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3296" w14:textId="91d3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Жарма ауданы Аршалы ауылдық округі әкімінің 2021 жылғы 01 сәуірдегі № 4 "Жарма ауданы Аршалы ауылдық округіне қарасты "Ақбастау" шаруа қожалығына шектеу іс-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Аршалы ауылдық округі әкімінің 2021 жылғы 27 мамырдағы № 8 шешімі. Қазақстан Республикасының Әділет министрлігінде 2021 жылғы 28 мамырда № 22863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 басшысының міндетін атқарушысының 2021 жылғы 11 мамырдағы № 369 ұсынысы негізінде, Жарма ауданы Аршалы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арасынан құтыру ауруының ошақтарын жою жөніндегі ветеринариялық іс-шаралар кешені жүргізілгеніне байланысты Жарма ауданының Аршалы ауылындағы "Ақбастау" шаруа қожалығынан шектеу іс – шаралары алынсын.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Аршалы ауылдық округі әкімінің 2021 жылғы 01 сәуірдегі № 4 "Жарма ауданы Аршалы ауылдық округіне қарасты "Ақбастау" шаруа қожалығына шектеу іс шараларын белгілеу туралы" (нормативтік құқықтық актілерді мемлекеттік тіркеу Тізілімінде № 8494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"Аршалы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Аршалинского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