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4c45" w14:textId="bdd4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2014 жылғы 6 наурыздағы Зайсан аудандық мәслихатының № 23-2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2021 жылғы 4 мамырдағы № 5-2 шешімі. Шығыс Қазақстан облысының Әділет департаментінде 2021 жылғы 11 мамырда № 8758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2014 жылғы 6 наурыздағы Зайсан аудандық мәслихатының № 23-2 (нормативтік құқықтық актілерді мемлекеттік тіркеу тізілімінде 3217 нөмірімен тіркелген, Зайсан аудандық "Достық" газетінің 2014 жылғы 12 сәуіріндегі №29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Ауғанстан аумағынан әскерлерді шығару күні, интернационалист жауынгерлерді еске алу күні – 15 ақпан:</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 атап айтқанда:</w:t>
      </w:r>
    </w:p>
    <w:p>
      <w:pPr>
        <w:spacing w:after="0"/>
        <w:ind w:left="0"/>
        <w:jc w:val="both"/>
      </w:pPr>
      <w:r>
        <w:rPr>
          <w:rFonts w:ascii="Times New Roman"/>
          <w:b w:val="false"/>
          <w:i w:val="false"/>
          <w:color w:val="000000"/>
          <w:sz w:val="28"/>
        </w:rPr>
        <w:t>
      -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w:t>
      </w:r>
    </w:p>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34,282 айлық есептік көрсеткіш;</w:t>
      </w:r>
    </w:p>
    <w:p>
      <w:pPr>
        <w:spacing w:after="0"/>
        <w:ind w:left="0"/>
        <w:jc w:val="both"/>
      </w:pPr>
      <w:r>
        <w:rPr>
          <w:rFonts w:ascii="Times New Roman"/>
          <w:b w:val="false"/>
          <w:i w:val="false"/>
          <w:color w:val="000000"/>
          <w:sz w:val="28"/>
        </w:rPr>
        <w:t>
      -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34,282 айлық есептік көрсеткіш;</w:t>
      </w:r>
    </w:p>
    <w:p>
      <w:pPr>
        <w:spacing w:after="0"/>
        <w:ind w:left="0"/>
        <w:jc w:val="both"/>
      </w:pPr>
      <w:r>
        <w:rPr>
          <w:rFonts w:ascii="Times New Roman"/>
          <w:b w:val="false"/>
          <w:i w:val="false"/>
          <w:color w:val="000000"/>
          <w:sz w:val="28"/>
        </w:rPr>
        <w:t>
      -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 – 34,282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 "Алтын алқа", "Күміс алқа" алқасымен, І мен ІІ дәрежелі "Ана даңқы" ордендерімен марапатталған немесе бұрын "Батыр ана" атағын алған көп балалы аналарға – 5 айлық есептік көрсеткіш;</w:t>
      </w:r>
    </w:p>
    <w:p>
      <w:pPr>
        <w:spacing w:after="0"/>
        <w:ind w:left="0"/>
        <w:jc w:val="both"/>
      </w:pPr>
      <w:r>
        <w:rPr>
          <w:rFonts w:ascii="Times New Roman"/>
          <w:b w:val="false"/>
          <w:i w:val="false"/>
          <w:color w:val="000000"/>
          <w:sz w:val="28"/>
        </w:rPr>
        <w:t>
      - төрт және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34,282 айлық есептік көрсеткіш;</w:t>
      </w:r>
    </w:p>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24 айлық есептік көрсеткіш;</w:t>
      </w:r>
    </w:p>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34,282 айлық есептік көрсеткіш;</w:t>
      </w:r>
    </w:p>
    <w:p>
      <w:pPr>
        <w:spacing w:after="0"/>
        <w:ind w:left="0"/>
        <w:jc w:val="both"/>
      </w:pPr>
      <w:r>
        <w:rPr>
          <w:rFonts w:ascii="Times New Roman"/>
          <w:b w:val="false"/>
          <w:i w:val="false"/>
          <w:color w:val="000000"/>
          <w:sz w:val="28"/>
        </w:rPr>
        <w:t>
      - 1988-1989 жылдардағы Чернобыль АЭС-iндегi апаттың зардаптарын жоюға қатысқандарға – 34.282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342,818 айлық есептік көрсеткіш;</w:t>
      </w:r>
    </w:p>
    <w:p>
      <w:pPr>
        <w:spacing w:after="0"/>
        <w:ind w:left="0"/>
        <w:jc w:val="both"/>
      </w:pPr>
      <w:r>
        <w:rPr>
          <w:rFonts w:ascii="Times New Roman"/>
          <w:b w:val="false"/>
          <w:i w:val="false"/>
          <w:color w:val="000000"/>
          <w:sz w:val="28"/>
        </w:rPr>
        <w:t>
      - қайталап некеге отырмаған Ұлы Отан соғысы уақытында қаза тапқан әскери қызметшілердің зайыптарына – 35.998 айлық есептік көрсеткіш;</w:t>
      </w:r>
    </w:p>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әйелдеріне (күйеулеріне) –34.282 айлық есептік көрсеткіш;</w:t>
      </w:r>
    </w:p>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34.282 айлық есептік көрсеткіш";</w:t>
      </w:r>
    </w:p>
    <w:p>
      <w:pPr>
        <w:spacing w:after="0"/>
        <w:ind w:left="0"/>
        <w:jc w:val="both"/>
      </w:pPr>
      <w:r>
        <w:rPr>
          <w:rFonts w:ascii="Times New Roman"/>
          <w:b w:val="false"/>
          <w:i w:val="false"/>
          <w:color w:val="000000"/>
          <w:sz w:val="28"/>
        </w:rPr>
        <w:t>
      -1941 жылғы 22 маусым мен 1945 жылғы 9 мамыр аралығында кемінде алты ай жұмыс істеген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марапатталмағандарға – 14.570 айлық есептік көрсеткіш;</w:t>
      </w:r>
    </w:p>
    <w:p>
      <w:pPr>
        <w:spacing w:after="0"/>
        <w:ind w:left="0"/>
        <w:jc w:val="both"/>
      </w:pPr>
      <w:r>
        <w:rPr>
          <w:rFonts w:ascii="Times New Roman"/>
          <w:b w:val="false"/>
          <w:i w:val="false"/>
          <w:color w:val="000000"/>
          <w:sz w:val="28"/>
        </w:rPr>
        <w:t>
      5) Жаппай саяси қуғын-сүргін құрбандарын еске алу күні – 31 мамыр;</w:t>
      </w:r>
    </w:p>
    <w:p>
      <w:pPr>
        <w:spacing w:after="0"/>
        <w:ind w:left="0"/>
        <w:jc w:val="both"/>
      </w:pPr>
      <w:r>
        <w:rPr>
          <w:rFonts w:ascii="Times New Roman"/>
          <w:b w:val="false"/>
          <w:i w:val="false"/>
          <w:color w:val="000000"/>
          <w:sz w:val="28"/>
        </w:rPr>
        <w:t>
      - Саяси қуғын-сүргіннен зардап шеккен тұлғаларға – 4,285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мәтіндегі 6) тармақшамен толықтырылсын:</w:t>
      </w:r>
    </w:p>
    <w:p>
      <w:pPr>
        <w:spacing w:after="0"/>
        <w:ind w:left="0"/>
        <w:jc w:val="both"/>
      </w:pPr>
      <w:r>
        <w:rPr>
          <w:rFonts w:ascii="Times New Roman"/>
          <w:b w:val="false"/>
          <w:i w:val="false"/>
          <w:color w:val="000000"/>
          <w:sz w:val="28"/>
        </w:rPr>
        <w:t>
      "6) Қазақстан Республикасының Конституция күні – 30 тамыз:</w:t>
      </w:r>
    </w:p>
    <w:p>
      <w:pPr>
        <w:spacing w:after="0"/>
        <w:ind w:left="0"/>
        <w:jc w:val="both"/>
      </w:pPr>
      <w:r>
        <w:rPr>
          <w:rFonts w:ascii="Times New Roman"/>
          <w:b w:val="false"/>
          <w:i w:val="false"/>
          <w:color w:val="000000"/>
          <w:sz w:val="28"/>
        </w:rPr>
        <w:t>
      - 16 жасқа дейінгі мүгедек баланы тәрбиелеп отырған адамдарға - 4,8 айлық есептік көрсеткіш.".</w:t>
      </w:r>
    </w:p>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