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1cc7f" w14:textId="251cc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2020 жылғы 25 желтоқсандағы № 68-6 "2021-2023 жылдарға арналған Зайсан ауданы Қаратал ауылдық округінің бюджеті туралы" шешіміне өзгеріс енгізу туралы</w:t>
      </w:r>
    </w:p>
    <w:p>
      <w:pPr>
        <w:spacing w:after="0"/>
        <w:ind w:left="0"/>
        <w:jc w:val="both"/>
      </w:pPr>
      <w:r>
        <w:rPr>
          <w:rFonts w:ascii="Times New Roman"/>
          <w:b w:val="false"/>
          <w:i w:val="false"/>
          <w:color w:val="000000"/>
          <w:sz w:val="28"/>
        </w:rPr>
        <w:t>Шығыс Қазақстан облысы Зайсан аудандық мәслихатының 2021 жылғы 18 мамырдағы № 6-5 шешімі. Қазақстан Республикасының Әділет министрлігінде 2021 жылғы 26 мамырда № 22814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109-1 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1) тармақшасына, Зайсан аудандық мәслихатының 2021 жылғы 04 мамырдағы № 5-1 "2021-2023 жылдарға арналған Зайсан ауданының бюджеті туралы" 2020 жылғы 23 желтоқсандағы Зайсан аудандық мәслихатының № 67-1 шешіміне өзгерістер енгізу туралы" (нормативтік құқықтық актілерді мемлекеттік тіркеу Тізілімінде 8754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Зайсан аудандық мәслихаты ШЕШІМ ҚАБЫЛДАДЫ:</w:t>
      </w:r>
    </w:p>
    <w:bookmarkEnd w:id="0"/>
    <w:p>
      <w:pPr>
        <w:spacing w:after="0"/>
        <w:ind w:left="0"/>
        <w:jc w:val="both"/>
      </w:pPr>
      <w:r>
        <w:rPr>
          <w:rFonts w:ascii="Times New Roman"/>
          <w:b w:val="false"/>
          <w:i w:val="false"/>
          <w:color w:val="000000"/>
          <w:sz w:val="28"/>
        </w:rPr>
        <w:t xml:space="preserve">
      1. Зайсан аудандық мәслихатының 2020 жылғы 25 желтоқсандағы №68-6 "2021-2023 жылдарға арналған Зайсан ауданы Қаратал ауылдық округінің бюджеті туралы" (нормативтік құқықтық актілерді мемлекеттік тіркеу Тізілімінде 8168 нөмірімен тіркелген және 2021 жылғы 11 қаңтарда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2021-2023 жылдарға арналған Қаратал ауылдық округінің бюджеті тиісінше 1, 2, 3-қосымшаларға сәйкес, соның ішінде 2021 жылға мынадай көлемдерде бекітілсін:</w:t>
      </w:r>
    </w:p>
    <w:p>
      <w:pPr>
        <w:spacing w:after="0"/>
        <w:ind w:left="0"/>
        <w:jc w:val="both"/>
      </w:pPr>
      <w:r>
        <w:rPr>
          <w:rFonts w:ascii="Times New Roman"/>
          <w:b w:val="false"/>
          <w:i w:val="false"/>
          <w:color w:val="000000"/>
          <w:sz w:val="28"/>
        </w:rPr>
        <w:t>
      1) кірістер – 43430 мың теңге, соның ішінде:</w:t>
      </w:r>
    </w:p>
    <w:p>
      <w:pPr>
        <w:spacing w:after="0"/>
        <w:ind w:left="0"/>
        <w:jc w:val="both"/>
      </w:pPr>
      <w:r>
        <w:rPr>
          <w:rFonts w:ascii="Times New Roman"/>
          <w:b w:val="false"/>
          <w:i w:val="false"/>
          <w:color w:val="000000"/>
          <w:sz w:val="28"/>
        </w:rPr>
        <w:t>
      салықтық түсімдер - 8661 мың теңге;</w:t>
      </w:r>
    </w:p>
    <w:p>
      <w:pPr>
        <w:spacing w:after="0"/>
        <w:ind w:left="0"/>
        <w:jc w:val="both"/>
      </w:pPr>
      <w:r>
        <w:rPr>
          <w:rFonts w:ascii="Times New Roman"/>
          <w:b w:val="false"/>
          <w:i w:val="false"/>
          <w:color w:val="000000"/>
          <w:sz w:val="28"/>
        </w:rPr>
        <w:t>
      салықтық емес түсімдер – 10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34759 мың теңге;</w:t>
      </w:r>
    </w:p>
    <w:p>
      <w:pPr>
        <w:spacing w:after="0"/>
        <w:ind w:left="0"/>
        <w:jc w:val="both"/>
      </w:pPr>
      <w:r>
        <w:rPr>
          <w:rFonts w:ascii="Times New Roman"/>
          <w:b w:val="false"/>
          <w:i w:val="false"/>
          <w:color w:val="000000"/>
          <w:sz w:val="28"/>
        </w:rPr>
        <w:t>
      2) шығындар – 44256,2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-826,2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826,2 мың теңге;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пайдаланатын қалдықтары – 826,2 мың теңге.";</w:t>
      </w:r>
    </w:p>
    <w:bookmarkStart w:name="z6" w:id="1"/>
    <w:p>
      <w:pPr>
        <w:spacing w:after="0"/>
        <w:ind w:left="0"/>
        <w:jc w:val="both"/>
      </w:pPr>
      <w:r>
        <w:rPr>
          <w:rFonts w:ascii="Times New Roman"/>
          <w:b w:val="false"/>
          <w:i w:val="false"/>
          <w:color w:val="000000"/>
          <w:sz w:val="28"/>
        </w:rPr>
        <w:t xml:space="preserve">
      аталған шешімінің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br/>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Марқабаев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2021 жылғы 18 мамырдағы </w:t>
            </w:r>
            <w:r>
              <w:br/>
            </w:r>
            <w:r>
              <w:rPr>
                <w:rFonts w:ascii="Times New Roman"/>
                <w:b w:val="false"/>
                <w:i w:val="false"/>
                <w:color w:val="000000"/>
                <w:sz w:val="20"/>
              </w:rPr>
              <w:t>№ 6-5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68-6 шешіміне 1- қосымша</w:t>
            </w:r>
          </w:p>
        </w:tc>
      </w:tr>
    </w:tbl>
    <w:p>
      <w:pPr>
        <w:spacing w:after="0"/>
        <w:ind w:left="0"/>
        <w:jc w:val="left"/>
      </w:pPr>
      <w:r>
        <w:rPr>
          <w:rFonts w:ascii="Times New Roman"/>
          <w:b/>
          <w:i w:val="false"/>
          <w:color w:val="000000"/>
        </w:rPr>
        <w:t xml:space="preserve"> 2021 жылға арналған Қаратал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383"/>
        <w:gridCol w:w="399"/>
        <w:gridCol w:w="1651"/>
        <w:gridCol w:w="1651"/>
        <w:gridCol w:w="3832"/>
        <w:gridCol w:w="316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43430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44256,2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