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af9b" w14:textId="4a2a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Біржан ауылдық округі әкімінің 2021 жылғы 15 маусымдағы № 3 шешімі. Қазақстан Республикасының Әділет министрлігінде 2021 жылғы 22 маусымда № 23159 болып тіркелді. Күші жойылды - Шығыс Қазақстан облысы Зайсан ауданы Біржан ауылдық округі әкімінің 2021 жылғы 25 қазандағы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Зайсан ауданы Біржан ауылдық округі әкімінің 25.10.2021 № 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ЗҚАИ-ның ескертпесі.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Зайсан ауданының бас мемлекеттік ветеринариялық-санитариялық инспекторы міндетін атқарушысының 2021 жылғы 11 мамырдағы № 509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Біржан ауылдық округі Ақарал ауылында мүйізді ірі-қара малдарынан бруцеллез ауруының шығуына байланысты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"Біржан ауылдық округі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күнінен кейін күнтізбелік он күн ішінде оның көшірмесін Зайсан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оның ресми жарияланғаннан кейін Зайсан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