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2f4b5" w14:textId="b12f4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Алтай ауданының аудандық бюджеті туралы" Алтай ауданының мәслихатының 2020 жылғы 23 желтоқсандағы № 76/2-VI шешіміне өзгерістер енгізу туралы</w:t>
      </w:r>
    </w:p>
    <w:p>
      <w:pPr>
        <w:spacing w:after="0"/>
        <w:ind w:left="0"/>
        <w:jc w:val="both"/>
      </w:pPr>
      <w:r>
        <w:rPr>
          <w:rFonts w:ascii="Times New Roman"/>
          <w:b w:val="false"/>
          <w:i w:val="false"/>
          <w:color w:val="000000"/>
          <w:sz w:val="28"/>
        </w:rPr>
        <w:t>Шығыс Қазақстан облысы Алтай ауданы мәслихатының 2021 жылғы 13 сәуірдегі № 4/2-VII шешімі. Шығыс Қазақстан облысының Әділет департаментінде 2021 жылғы 15 сәуірде № 8617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Алтай ауданының мәслихаты ШЕШІМ ҚАБЫЛДАДЫ:</w:t>
      </w:r>
    </w:p>
    <w:bookmarkEnd w:id="1"/>
    <w:bookmarkStart w:name="z8" w:id="2"/>
    <w:p>
      <w:pPr>
        <w:spacing w:after="0"/>
        <w:ind w:left="0"/>
        <w:jc w:val="both"/>
      </w:pPr>
      <w:r>
        <w:rPr>
          <w:rFonts w:ascii="Times New Roman"/>
          <w:b w:val="false"/>
          <w:i w:val="false"/>
          <w:color w:val="000000"/>
          <w:sz w:val="28"/>
        </w:rPr>
        <w:t xml:space="preserve">
      1. "2021-2023 жылдарға арналған Алтай ауданының аудандық бюджеті туралы" Алтай ауданының мәслихатының 2020 жылғы 23 желтоқсандағы № 76/2- VI (нормативтік құқықтық актілерді мемлекеттік тіркеу Тізілімінде № 8036 тіркелген, Қазақстан Республикасы нормативтік құқықтық актілерінің электрондық түрдегі эталондық бақылау банкінде 2020 жылғы 29 желтоқсанда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p>
    <w:bookmarkStart w:name="z10" w:id="3"/>
    <w:p>
      <w:pPr>
        <w:spacing w:after="0"/>
        <w:ind w:left="0"/>
        <w:jc w:val="both"/>
      </w:pPr>
      <w:r>
        <w:rPr>
          <w:rFonts w:ascii="Times New Roman"/>
          <w:b w:val="false"/>
          <w:i w:val="false"/>
          <w:color w:val="000000"/>
          <w:sz w:val="28"/>
        </w:rPr>
        <w:t xml:space="preserve">
      "1. 2021-2023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оның ішінде 2021 жылға мынадай көлемде бекітілсін:</w:t>
      </w:r>
    </w:p>
    <w:bookmarkEnd w:id="3"/>
    <w:bookmarkStart w:name="z11" w:id="4"/>
    <w:p>
      <w:pPr>
        <w:spacing w:after="0"/>
        <w:ind w:left="0"/>
        <w:jc w:val="both"/>
      </w:pPr>
      <w:r>
        <w:rPr>
          <w:rFonts w:ascii="Times New Roman"/>
          <w:b w:val="false"/>
          <w:i w:val="false"/>
          <w:color w:val="000000"/>
          <w:sz w:val="28"/>
        </w:rPr>
        <w:t>
      1) кірістер – 12066279,4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3816459,9 мың теңге;</w:t>
      </w:r>
    </w:p>
    <w:bookmarkEnd w:id="5"/>
    <w:bookmarkStart w:name="z13" w:id="6"/>
    <w:p>
      <w:pPr>
        <w:spacing w:after="0"/>
        <w:ind w:left="0"/>
        <w:jc w:val="both"/>
      </w:pPr>
      <w:r>
        <w:rPr>
          <w:rFonts w:ascii="Times New Roman"/>
          <w:b w:val="false"/>
          <w:i w:val="false"/>
          <w:color w:val="000000"/>
          <w:sz w:val="28"/>
        </w:rPr>
        <w:t>
      салықтық емес түсімдер – 26767,0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29446,0 мың теңге;</w:t>
      </w:r>
    </w:p>
    <w:bookmarkEnd w:id="7"/>
    <w:bookmarkStart w:name="z15" w:id="8"/>
    <w:p>
      <w:pPr>
        <w:spacing w:after="0"/>
        <w:ind w:left="0"/>
        <w:jc w:val="both"/>
      </w:pPr>
      <w:r>
        <w:rPr>
          <w:rFonts w:ascii="Times New Roman"/>
          <w:b w:val="false"/>
          <w:i w:val="false"/>
          <w:color w:val="000000"/>
          <w:sz w:val="28"/>
        </w:rPr>
        <w:t>
      трансферттер түсімі – 8193606,5 мың теңге;</w:t>
      </w:r>
    </w:p>
    <w:bookmarkEnd w:id="8"/>
    <w:bookmarkStart w:name="z16" w:id="9"/>
    <w:p>
      <w:pPr>
        <w:spacing w:after="0"/>
        <w:ind w:left="0"/>
        <w:jc w:val="both"/>
      </w:pPr>
      <w:r>
        <w:rPr>
          <w:rFonts w:ascii="Times New Roman"/>
          <w:b w:val="false"/>
          <w:i w:val="false"/>
          <w:color w:val="000000"/>
          <w:sz w:val="28"/>
        </w:rPr>
        <w:t>
      2) шығындар – 12248448,3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21672,0 мың теңге, соның ішінде:</w:t>
      </w:r>
    </w:p>
    <w:bookmarkEnd w:id="10"/>
    <w:bookmarkStart w:name="z18" w:id="11"/>
    <w:p>
      <w:pPr>
        <w:spacing w:after="0"/>
        <w:ind w:left="0"/>
        <w:jc w:val="both"/>
      </w:pPr>
      <w:r>
        <w:rPr>
          <w:rFonts w:ascii="Times New Roman"/>
          <w:b w:val="false"/>
          <w:i w:val="false"/>
          <w:color w:val="000000"/>
          <w:sz w:val="28"/>
        </w:rPr>
        <w:t>
      бюджеттік кредиттер – 35004,0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 13332,0 мың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0 теңге, соның ішінде:</w:t>
      </w:r>
    </w:p>
    <w:bookmarkEnd w:id="13"/>
    <w:bookmarkStart w:name="z21" w:id="14"/>
    <w:p>
      <w:pPr>
        <w:spacing w:after="0"/>
        <w:ind w:left="0"/>
        <w:jc w:val="both"/>
      </w:pPr>
      <w:r>
        <w:rPr>
          <w:rFonts w:ascii="Times New Roman"/>
          <w:b w:val="false"/>
          <w:i w:val="false"/>
          <w:color w:val="000000"/>
          <w:sz w:val="28"/>
        </w:rPr>
        <w:t>
      қаржы активтерін сатып алу – 0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
    <w:bookmarkStart w:name="z23" w:id="16"/>
    <w:p>
      <w:pPr>
        <w:spacing w:after="0"/>
        <w:ind w:left="0"/>
        <w:jc w:val="both"/>
      </w:pPr>
      <w:r>
        <w:rPr>
          <w:rFonts w:ascii="Times New Roman"/>
          <w:b w:val="false"/>
          <w:i w:val="false"/>
          <w:color w:val="000000"/>
          <w:sz w:val="28"/>
        </w:rPr>
        <w:t>
      5) бюджет тапшылығы (профициті) – -203840,9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 203840,9 мың теңге, соның ішінде:</w:t>
      </w:r>
    </w:p>
    <w:bookmarkEnd w:id="17"/>
    <w:bookmarkStart w:name="z25" w:id="18"/>
    <w:p>
      <w:pPr>
        <w:spacing w:after="0"/>
        <w:ind w:left="0"/>
        <w:jc w:val="both"/>
      </w:pPr>
      <w:r>
        <w:rPr>
          <w:rFonts w:ascii="Times New Roman"/>
          <w:b w:val="false"/>
          <w:i w:val="false"/>
          <w:color w:val="000000"/>
          <w:sz w:val="28"/>
        </w:rPr>
        <w:t>
      қарыздар түсімі – 35004,0 мың теңге;</w:t>
      </w:r>
    </w:p>
    <w:bookmarkEnd w:id="18"/>
    <w:bookmarkStart w:name="z26" w:id="19"/>
    <w:p>
      <w:pPr>
        <w:spacing w:after="0"/>
        <w:ind w:left="0"/>
        <w:jc w:val="both"/>
      </w:pPr>
      <w:r>
        <w:rPr>
          <w:rFonts w:ascii="Times New Roman"/>
          <w:b w:val="false"/>
          <w:i w:val="false"/>
          <w:color w:val="000000"/>
          <w:sz w:val="28"/>
        </w:rPr>
        <w:t>
      қарыздарды өтеу – 13332,0 мың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 182168,9 мың теңге.";</w:t>
      </w:r>
    </w:p>
    <w:bookmarkEnd w:id="20"/>
    <w:bookmarkStart w:name="z28" w:id="2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1"/>
    <w:bookmarkStart w:name="z29" w:id="22"/>
    <w:p>
      <w:pPr>
        <w:spacing w:after="0"/>
        <w:ind w:left="0"/>
        <w:jc w:val="both"/>
      </w:pPr>
      <w:r>
        <w:rPr>
          <w:rFonts w:ascii="Times New Roman"/>
          <w:b w:val="false"/>
          <w:i w:val="false"/>
          <w:color w:val="000000"/>
          <w:sz w:val="28"/>
        </w:rPr>
        <w:t>
      2. Осы шешім 2021 жылғы 1 қаңтардан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br/>
            </w:r>
            <w:r>
              <w:rPr>
                <w:rFonts w:ascii="Times New Roman"/>
                <w:b w:val="false"/>
                <w:i/>
                <w:color w:val="000000"/>
                <w:sz w:val="20"/>
              </w:rPr>
              <w:t xml:space="preserve">Алтай ауданының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Гречушникова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2021 жылғы 13 сәуірдегі </w:t>
            </w:r>
            <w:r>
              <w:br/>
            </w:r>
            <w:r>
              <w:rPr>
                <w:rFonts w:ascii="Times New Roman"/>
                <w:b w:val="false"/>
                <w:i w:val="false"/>
                <w:color w:val="000000"/>
                <w:sz w:val="20"/>
              </w:rPr>
              <w:t>№ 4/2-VII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2020 жылғы 23 желтоқсандағы </w:t>
            </w:r>
            <w:r>
              <w:br/>
            </w:r>
            <w:r>
              <w:rPr>
                <w:rFonts w:ascii="Times New Roman"/>
                <w:b w:val="false"/>
                <w:i w:val="false"/>
                <w:color w:val="000000"/>
                <w:sz w:val="20"/>
              </w:rPr>
              <w:t>№ 76/2-VI шешіміне 1- қосымша</w:t>
            </w:r>
          </w:p>
        </w:tc>
      </w:tr>
    </w:tbl>
    <w:bookmarkStart w:name="z33" w:id="23"/>
    <w:p>
      <w:pPr>
        <w:spacing w:after="0"/>
        <w:ind w:left="0"/>
        <w:jc w:val="left"/>
      </w:pPr>
      <w:r>
        <w:rPr>
          <w:rFonts w:ascii="Times New Roman"/>
          <w:b/>
          <w:i w:val="false"/>
          <w:color w:val="000000"/>
        </w:rPr>
        <w:t xml:space="preserve"> 2021 жылға арналған аудандық бюджет </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1192"/>
        <w:gridCol w:w="768"/>
        <w:gridCol w:w="5183"/>
        <w:gridCol w:w="43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12066279,4</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3816459,9</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2226866,4</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1052032,0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1174834,4</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1016683,5</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1016683,5</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406531,0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406531,0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154894,0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9574,0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101270,0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26767,0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16366,0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10756,0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10401,0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10401,0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29446,0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29446,0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29292,0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8193606,5</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105142,6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қалалардың, ауылдардың, кенттердің, ауылдық округтардың бюджеттерінен трансферттер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105142,6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8088463,9</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8088463,9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9"/>
        <w:gridCol w:w="656"/>
        <w:gridCol w:w="1225"/>
        <w:gridCol w:w="1225"/>
        <w:gridCol w:w="5321"/>
        <w:gridCol w:w="293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12248448,3</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529157,0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218496,0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25862,0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25862,0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192634,0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166103,0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26531,0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49628,0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49628,0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43584,0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4801,0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35261,0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35261,0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34261,0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225772,0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208684,0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34160,0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174524,0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17088,0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17088,0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169933,0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47932,0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47932,0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47932,0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122001,0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122001,0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122001,0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20179,0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20179,0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14253,0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14253,0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848580,0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104985,0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104985,0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104985,0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664898,0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658436,0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132467,0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97757,0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81339,0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152455,0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88136,0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29712,0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47746,0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6462,0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азаматтардың жекелеген санаттарын қалалық қоғамдық көлікте (таксиден басқа) жеңілдікпен, тегін жол жүру түрінде әлеуметтік қолдау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6462,0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78697,0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78697,0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31495,0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2665468,2</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584847,2</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415527,3</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415527,3</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169319,9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165099,9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2066119,0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2064909,0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1657177,0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303232,0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14502,0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14502,0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14502,0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кеңістiк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484412,1</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228853,6</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228853,6</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228853,6</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17501,3</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7843,3</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7843,3</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тәрбиесі, спорт және туризм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9658,0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спортты және ұлттық спорт түрлерін дамыту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 жарыстарын өткізу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спорт жарыстарында түрлі спорт түрлері бойынша ауданның (облыстық маңызы бар қаланың) құрама командалары мүшелерінің дайындығы және қатысуы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163812,0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163812,0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20705,0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123271,0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74245,2</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45958,0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саясат, мәдениет, тілдерді дамыту және спорт саласында мемлекеттік саясатты жергілікті деңгейде іске асыру бойынша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28945,0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17013,0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тәрбиесі, спорт және туризм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28287,2</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спортты дамыту саласындағы мемлекеттік саясатты іске асыру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23287,2</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55716,0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25031,0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25031,0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25031,0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22623,0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22623,0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20623,0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8062,0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8062,0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8062,0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55686,0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55686,0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55686,0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халыққа қызмет көрсету орталықтарын құру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1583540,0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1583540,0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1507540,0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2025 жылға дейінгі мемлекеттік бағдарламасы шеңберінде инженерлік инфрақұрылымды дамыту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1507540,0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15843,0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15843,0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15843,0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15843,0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5783750,0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5783750,0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5783750,0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5557990,0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222437,0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21672,0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13332,0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13332,0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13332,0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-203840,9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203840,9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13332,0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13332,0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13332,0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13332,0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182168,9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182168,9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182168,9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