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ffee" w14:textId="02df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26 қазандағы № 11/114-VII шешімі. Қазақстан Республикасының Әділет министрлігінде 2021 жылғы 11 қарашадағы № 25115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Катонқарағай аудандық мәслихатының 04.10.2022 </w:t>
      </w:r>
      <w:r>
        <w:rPr>
          <w:rFonts w:ascii="Times New Roman"/>
          <w:b w:val="false"/>
          <w:i w:val="false"/>
          <w:color w:val="ff0000"/>
          <w:sz w:val="28"/>
        </w:rPr>
        <w:t>№ 21/278-VII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04.10.2022 </w:t>
      </w:r>
      <w:r>
        <w:rPr>
          <w:rFonts w:ascii="Times New Roman"/>
          <w:b w:val="false"/>
          <w:i w:val="false"/>
          <w:color w:val="000000"/>
          <w:sz w:val="28"/>
        </w:rPr>
        <w:t>№ 21/278-VII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 11/114-VII шешіміне 1-қосымша</w:t>
            </w:r>
          </w:p>
        </w:tc>
      </w:tr>
    </w:tbl>
    <w:bookmarkStart w:name="z11" w:id="4"/>
    <w:p>
      <w:pPr>
        <w:spacing w:after="0"/>
        <w:ind w:left="0"/>
        <w:jc w:val="left"/>
      </w:pPr>
      <w:r>
        <w:rPr>
          <w:rFonts w:ascii="Times New Roman"/>
          <w:b/>
          <w:i w:val="false"/>
          <w:color w:val="000000"/>
        </w:rPr>
        <w:t xml:space="preserve">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04.10.2022 </w:t>
      </w:r>
      <w:r>
        <w:rPr>
          <w:rFonts w:ascii="Times New Roman"/>
          <w:b w:val="false"/>
          <w:i w:val="false"/>
          <w:color w:val="ff0000"/>
          <w:sz w:val="28"/>
        </w:rPr>
        <w:t>№ 21/278-VII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both"/>
      </w:pPr>
      <w:r>
        <w:rPr>
          <w:rFonts w:ascii="Times New Roman"/>
          <w:b w:val="false"/>
          <w:i w:val="false"/>
          <w:color w:val="000000"/>
          <w:sz w:val="28"/>
        </w:rPr>
        <w:t xml:space="preserve">
      1. Осы Катонқарағай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"Катонқарағай ауданы әкімдігінің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5"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Катонқарағай аудандық мәслихатының 26.06.2023 </w:t>
      </w:r>
      <w:r>
        <w:rPr>
          <w:rFonts w:ascii="Times New Roman"/>
          <w:b w:val="false"/>
          <w:i w:val="false"/>
          <w:color w:val="000000"/>
          <w:sz w:val="28"/>
        </w:rPr>
        <w:t>№ 5/54-VIII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0"/>
    <w:p>
      <w:pPr>
        <w:spacing w:after="0"/>
        <w:ind w:left="0"/>
        <w:jc w:val="both"/>
      </w:pPr>
      <w:r>
        <w:rPr>
          <w:rFonts w:ascii="Times New Roman"/>
          <w:b w:val="false"/>
          <w:i w:val="false"/>
          <w:color w:val="000000"/>
          <w:sz w:val="28"/>
        </w:rPr>
        <w:t xml:space="preserve">
      Өтініш беруші портал арқылы мүгедектігі бар балаларды үйде оқытуға жұмсалған шығындарды өтеу жөніндегі төлемді тағайындауға өтініш берген кезде ұсынылған мәліметтерді растау және шығындарды өтеу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Катонқарағай аудандық мәслихатының 26.06.2023 </w:t>
      </w:r>
      <w:r>
        <w:rPr>
          <w:rFonts w:ascii="Times New Roman"/>
          <w:b w:val="false"/>
          <w:i w:val="false"/>
          <w:color w:val="000000"/>
          <w:sz w:val="28"/>
        </w:rPr>
        <w:t>№ 5/54-VIII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 балаға ай сайын төрт айлық есептік көрсеткішке тең.</w:t>
      </w:r>
    </w:p>
    <w:bookmarkEnd w:id="11"/>
    <w:bookmarkStart w:name="z29" w:id="12"/>
    <w:p>
      <w:pPr>
        <w:spacing w:after="0"/>
        <w:ind w:left="0"/>
        <w:jc w:val="both"/>
      </w:pPr>
      <w:r>
        <w:rPr>
          <w:rFonts w:ascii="Times New Roman"/>
          <w:b w:val="false"/>
          <w:i w:val="false"/>
          <w:color w:val="000000"/>
          <w:sz w:val="28"/>
        </w:rPr>
        <w:t xml:space="preserve">
      8. Оқытуға жұмсаған өндіріп алудан бастарту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11/114-VII шешіміне 2- қосымша</w:t>
            </w:r>
          </w:p>
        </w:tc>
      </w:tr>
    </w:tbl>
    <w:bookmarkStart w:name="z21" w:id="13"/>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bookmarkEnd w:id="13"/>
    <w:bookmarkStart w:name="z22" w:id="14"/>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өндіріп беру туралы" Катонқарағай аудандық мәслихатының 2016 жылғы 23 желтоқсандағы № 8/65-VІ (Нормативтік құқықтық актілердің мемлекеттік тіркеу тізілімінде № 4850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шығындарын өндіріп беру туралы" 2016 жылғы 23 желтоқсандағы № 8/65-VI шешіміне өзгеріс енгізу туралы" Катонқарағай аудандық мәслихатының 2017 жылғы 26 желтоқсандағы № 15/138-VI (Нормативтік құқықтық актілердің мемлекеттік тіркеу тізілімінде № 5389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3. Катонқарағай аудандық мәслихатының 2016 жылғы 23 желтоқсандағы № 8/65-VI "Мүгедектер қатарындағы кемтар балаларды жеке оқыту жоспары бойынша үйде оқытуға жұмсаған шығындарын өтеу туралы" шешіміне өзгеріс енгізу туралы" Катонқарағай аудандық мәслихатының 2020 жылғы 17 наурыздағы № 36/318-VI (Нормативтік құқықтық актілердің мемлекеттік тіркеу тізілімінде № 6857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