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f920" w14:textId="3e7f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Күршім ауданының бюджеті туралы" Күршім аудандық мәслихатының 2020 жылғы 25 желтоқсандағы № 58/3-VI шешіміне өзгерістер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16 наурыздағы № 3/2-VII шешімі. Шығыс Қазақстан облысы Әділет департаментінде 2021 жылғы 5 сәуірде № 8506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2021 жылғы 3 наурыздағы № 3/13-VІI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шешіміне</w:t>
      </w:r>
      <w:r>
        <w:rPr>
          <w:rFonts w:ascii="Times New Roman"/>
          <w:b w:val="false"/>
          <w:i w:val="false"/>
          <w:color w:val="000000"/>
          <w:sz w:val="28"/>
        </w:rPr>
        <w:t xml:space="preserve"> өзгеріс және толықтыру енгізу туралы" (Нормативтік құқықтық актілерді мемлекеттік тіркеу тізілімінде 8424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2020 жылғы 25 желтоқсандағы № 58/3-VI "2021-2023 жылдарға арналған Күршім ауданының бюджеті туралы" (Нормативтік құқықтық актілерді мемлекеттік тіркеу тізілімінде 8273 нөмірімен тіркелген, 2021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- 7643632,4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- 861720 мың теңге;</w:t>
      </w:r>
    </w:p>
    <w:bookmarkEnd w:id="5"/>
    <w:bookmarkStart w:name="z13" w:id="6"/>
    <w:p>
      <w:pPr>
        <w:spacing w:after="0"/>
        <w:ind w:left="0"/>
        <w:jc w:val="both"/>
      </w:pPr>
      <w:r>
        <w:rPr>
          <w:rFonts w:ascii="Times New Roman"/>
          <w:b w:val="false"/>
          <w:i w:val="false"/>
          <w:color w:val="000000"/>
          <w:sz w:val="28"/>
        </w:rPr>
        <w:t>
      салықтық емес түсімдер - 16566,5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түскен түсімдер - 569 мың теңге;</w:t>
      </w:r>
    </w:p>
    <w:bookmarkEnd w:id="7"/>
    <w:bookmarkStart w:name="z15" w:id="8"/>
    <w:p>
      <w:pPr>
        <w:spacing w:after="0"/>
        <w:ind w:left="0"/>
        <w:jc w:val="both"/>
      </w:pPr>
      <w:r>
        <w:rPr>
          <w:rFonts w:ascii="Times New Roman"/>
          <w:b w:val="false"/>
          <w:i w:val="false"/>
          <w:color w:val="000000"/>
          <w:sz w:val="28"/>
        </w:rPr>
        <w:t>
      трансферттердің түсімі - 6764776,9 мың теңге;</w:t>
      </w:r>
    </w:p>
    <w:bookmarkEnd w:id="8"/>
    <w:bookmarkStart w:name="z16" w:id="9"/>
    <w:p>
      <w:pPr>
        <w:spacing w:after="0"/>
        <w:ind w:left="0"/>
        <w:jc w:val="both"/>
      </w:pPr>
      <w:r>
        <w:rPr>
          <w:rFonts w:ascii="Times New Roman"/>
          <w:b w:val="false"/>
          <w:i w:val="false"/>
          <w:color w:val="000000"/>
          <w:sz w:val="28"/>
        </w:rPr>
        <w:t>
      2) шығындар - 7747976,6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- 103922,2 мың теңге;</w:t>
      </w:r>
    </w:p>
    <w:bookmarkEnd w:id="10"/>
    <w:bookmarkStart w:name="z18" w:id="11"/>
    <w:p>
      <w:pPr>
        <w:spacing w:after="0"/>
        <w:ind w:left="0"/>
        <w:jc w:val="both"/>
      </w:pPr>
      <w:r>
        <w:rPr>
          <w:rFonts w:ascii="Times New Roman"/>
          <w:b w:val="false"/>
          <w:i w:val="false"/>
          <w:color w:val="000000"/>
          <w:sz w:val="28"/>
        </w:rPr>
        <w:t>
      бюджеттік кредиттер - 131918,2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- 27996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- 208919,6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(профицитті пайдалану) - 208919,6 мың теңге:</w:t>
      </w:r>
    </w:p>
    <w:bookmarkEnd w:id="16"/>
    <w:bookmarkStart w:name="z24" w:id="17"/>
    <w:p>
      <w:pPr>
        <w:spacing w:after="0"/>
        <w:ind w:left="0"/>
        <w:jc w:val="both"/>
      </w:pPr>
      <w:r>
        <w:rPr>
          <w:rFonts w:ascii="Times New Roman"/>
          <w:b w:val="false"/>
          <w:i w:val="false"/>
          <w:color w:val="000000"/>
          <w:sz w:val="28"/>
        </w:rPr>
        <w:t>
      қарыздардың түсуі - 131918,2 мың теңге;</w:t>
      </w:r>
    </w:p>
    <w:bookmarkEnd w:id="17"/>
    <w:bookmarkStart w:name="z25" w:id="18"/>
    <w:p>
      <w:pPr>
        <w:spacing w:after="0"/>
        <w:ind w:left="0"/>
        <w:jc w:val="both"/>
      </w:pPr>
      <w:r>
        <w:rPr>
          <w:rFonts w:ascii="Times New Roman"/>
          <w:b w:val="false"/>
          <w:i w:val="false"/>
          <w:color w:val="000000"/>
          <w:sz w:val="28"/>
        </w:rPr>
        <w:t>
      қарыздарды өтеу - 27996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 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20"/>
    <w:bookmarkStart w:name="z29" w:id="21"/>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Айкенев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3/2-VІI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58/3-VI шешіміне 1 қосымша</w:t>
            </w:r>
          </w:p>
        </w:tc>
      </w:tr>
    </w:tbl>
    <w:bookmarkStart w:name="z34"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899"/>
        <w:gridCol w:w="5981"/>
        <w:gridCol w:w="3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7643632,4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6764776,9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 кенттердің ауылдық округтардың бюджеттерінен трансферттер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6764753,5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6764753,5</w:t>
            </w:r>
          </w:p>
        </w:tc>
      </w:tr>
    </w:tbl>
    <w:bookmarkStart w:name="z35" w:id="23"/>
    <w:p>
      <w:pPr>
        <w:spacing w:after="0"/>
        <w:ind w:left="0"/>
        <w:jc w:val="left"/>
      </w:pPr>
      <w:r>
        <w:rPr>
          <w:rFonts w:ascii="Times New Roman"/>
          <w:b/>
          <w:i w:val="false"/>
          <w:color w:val="000000"/>
        </w:rPr>
        <w:t xml:space="preserve"> 2021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7747976,6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 үшін төменгі тұрған бюджеттен берілетін нысаналы ағымдағы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