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3bd2" w14:textId="6533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2020 жылғы 25 желтоқсандағы № 58/3-VI "2021-2023 жылдарға арналғанКүршім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2021 жылғы 8 қарашадағы № 10/2-VII шешімі. Қазақстан Республикасының Әділет министрлігінде 2021 жылғы 22 қарашада № 25272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"2021-2023 жылдарға арналған Күршім ауданының бюджеті туралы" 2020 жылғы 25 желтоқсандағы № 58/3-VI (Нормативтік құқықтық актілерді мемлекеттік тіркеу тізілімінде № 8273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- 8317964,7мың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- 1066969,0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- 23566,5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- 7569,0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- 7219860,2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- 8422308,9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- 72166,2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- 100162,2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- 27996,0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- 176510,4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- 176510,4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- 99509,0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- 27996,0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- 104997,4 мың теңге.";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03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 шешіміне 1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8317964,7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қалалардың ауылдардың кенттердің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7219836,8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7219836,8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 үшін төменгі тұрған бюджеттен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