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001" w14:textId="5ad5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ауылдық округі әкімінің 2011 жылғы 19 сәуірдегі "Күршім ауылының көшелерінің атауын өзгерту туралы" № 3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2021 жылғы 10 наурыздағы № 10 шешімі. Шығыс Қазақстан облысының Әділет департаментінде 2021 жылғы 15 наурызда № 8444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Күршім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ауылдық округі әкімінің 2011 жылғы 19 сәуірдегі №3 "Күршім ауылының көшелерінің атауын өзгерту туралы" (Нормативтік құқықтық актілерді мемлекеттік тіркеу тізілімінде 5-14-127 нөмірімен тіркелген, аудандық "Рауан" газетінде 2011 жылғы 11 мамырдағы № 37 санында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ауданының Күршім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көшірмесін Күршім ауданының аумағында таратылатын мерзімдік басылымдарға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жарияланғанынан кейін Күршім ауданы әкімінің интернет-ресурсында орналастыруын.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