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5001" w14:textId="5ad5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ауылдық округі әкімінің 2011 жылғы 19 сәуірдегі "Күршім ауылының көшелерінің атауын өзгерту туралы" № 3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2021 жылғы 10 наурыздағы № 10 шешімі. Шығыс Қазақстан облысының Әділет департаментінде 2021 жылғы 15 наурызда № 8444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Күршім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ауылдық округі әкімінің 2011 жылғы 19 сәуірдегі №3 "Күршім ауылының көшелерінің атауын өзгерту туралы" (Нормативтік құқықтық актілерді мемлекеттік тіркеу тізілімінде 5-14-127 нөмірімен тіркелген, аудандық "Рауан" газетінде 2011 жылғы 11 мамырдағы № 37 санында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Күршім ауданының Күршім ауылдық округі әкімінің аппараты" мемлекеттік мекемесі Қазақстан Республикасының заңнамасында белгіленген тәртіпте қамтамасыз етеді: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 оның көшірмесін Күршім ауданының аумағында таратылатын мерзімдік басылымдарға ресми жариялануға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ресми жарияланғанынан кейін Күршім ауданы әкімінің интернет-ресурсында орналастыруын.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