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2248" w14:textId="4732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56-4 "2021-2023 жылдарға арналған Биғаш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26 сәуірдегі № 5-4 шешімі. Шығыс Қазақстан облысының Әділет департаментінде 2021 жылғы 6 мамырда № 8739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106,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8556 тіркелген) шешіміне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56-4 "2021-2023 жылдарға арналған Биғаш ауылдық округінің бюджеті туралы" (нормативтік құқықтық актілердің мемлекеттік тіркеу Тізілімінде № 8175 тіркелген, 2021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Биғаш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20 392,0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833,0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–19 559,0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20 508,9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20 508,9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