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fcb" w14:textId="f8a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56-13 "2021-2023 жылдарға арналған Сарыбел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5-13 шешімі. Шығыс Қазақстан облысының Әділет департаментінде 2021 жылғы 6 мамырда № 8746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56-13 "2021-2023 жылдарға арналған Сарыбел ауылдық округінің бюджеті туралы" (нормативтік құқықтық актілердің мемлекеттік тіркеу Тізілімінде № 8225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Сарыбел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19730,0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1 548,0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