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2793" w14:textId="9ff2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2021 жылғы 26 сәуірдегі № 430 қаулысы. Шығыс Қазақстан облысының Әділет департаментінде 2021 жылғы 30 сәуірде № 8714 болып тіркелді. Күші жойылды - Шығыс Қазақстан облысы Тарбағатай ауданы әкімдігінің 2022 жылғы 4 сәуірдегі № 288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ауданы әкімдігінің 04.04.2022 </w:t>
      </w:r>
      <w:r>
        <w:rPr>
          <w:rFonts w:ascii="Times New Roman"/>
          <w:b w:val="false"/>
          <w:i w:val="false"/>
          <w:color w:val="ff0000"/>
          <w:sz w:val="28"/>
        </w:rPr>
        <w:t xml:space="preserve">№ 288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 уүшін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Тарбағатайа 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екі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xml:space="preserve">
      2. Тарбағатай ауданы әкімдігінің 2020 жылғы 23 шілдедегі № 523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(нормативтік құқықтық актілерді мемлекетік тіркеу Тізілімінде 7415 тіркелген, Қазақстан Республикасының нормативтік құқықтық актілерінің Эталондық бақылау банкінде электронды түрде 2020 жылғы 29 шілдеде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Осы қаулының орындалуын бақылау аудан әкімінің орынбасары Е.Сабырбаевқа жүктелсін.</w:t>
      </w:r>
    </w:p>
    <w:p>
      <w:pPr>
        <w:spacing w:after="0"/>
        <w:ind w:left="0"/>
        <w:jc w:val="both"/>
      </w:pPr>
      <w:r>
        <w:rPr>
          <w:rFonts w:ascii="Times New Roman"/>
          <w:b w:val="false"/>
          <w:i w:val="false"/>
          <w:color w:val="000000"/>
          <w:sz w:val="28"/>
        </w:rPr>
        <w:t>
      4.Осы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26 сәуірдегі </w:t>
            </w:r>
            <w:r>
              <w:br/>
            </w:r>
            <w:r>
              <w:rPr>
                <w:rFonts w:ascii="Times New Roman"/>
                <w:b w:val="false"/>
                <w:i w:val="false"/>
                <w:color w:val="000000"/>
                <w:sz w:val="20"/>
              </w:rPr>
              <w:t>№ 430 қаулысына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"К.Нұрбаев атындағы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"Тоғас батыр атындағы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"Ы.Кабеков атындағы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"Тарбағатай-вет" шаруашылық жүргізу құқығындағы коммуналдық мемлекеттік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