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f2c7" w14:textId="311f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30 қарашадағы № 10/3-VII шешімі. Қазақстан Республикасының Әділет министрлігінде 2021 жылғы 20 желтоқсанда № 25855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Тарбағатай аудандық мәслихатының 30.11.2022 </w:t>
      </w:r>
      <w:r>
        <w:rPr>
          <w:rFonts w:ascii="Times New Roman"/>
          <w:b w:val="false"/>
          <w:i w:val="false"/>
          <w:color w:val="ff0000"/>
          <w:sz w:val="28"/>
        </w:rPr>
        <w:t>№ 28/3-VII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w:t>
      </w:r>
      <w:r>
        <w:rPr>
          <w:rFonts w:ascii="Times New Roman"/>
          <w:b w:val="false"/>
          <w:i w:val="false"/>
          <w:color w:val="000000"/>
          <w:sz w:val="28"/>
        </w:rPr>
        <w:t xml:space="preserve"> 4) тармақшасына сәйкес,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30.11.2022 </w:t>
      </w:r>
      <w:r>
        <w:rPr>
          <w:rFonts w:ascii="Times New Roman"/>
          <w:b w:val="false"/>
          <w:i w:val="false"/>
          <w:color w:val="000000"/>
          <w:sz w:val="28"/>
        </w:rPr>
        <w:t>№ 28/3-VII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Тарбағатай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Тарбағатай аудандық мәслихатының 2016 жылғы 27 қыркүйектегі № 6-6 "Мүгедектер қатарындағы кемтар балаларды үйде оқытуға жұмсаған шығындарды өтеу туралы" (Нормативтік құқықтық актілерді мемлекеттік тіркеу тізілімінде № 4732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"Тарбағатай аудандық мәслихатының 2016 жылғы 27 қыркүйектегі № 6-6 "Мүгедектер қатарындағы кемтар балаларды жеке оқыту жоспары бойынша үйде оқытуға жұмсаған шығындарды өтеу туралы" шешiмiне өзгерістер енгізу туралы Тарбағатай аудандық мәслихатының 2020 жылғы 27 наурыздағы № 52-8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6859 болып тіркелген).</w:t>
      </w:r>
    </w:p>
    <w:bookmarkEnd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10/3-VII шешіміне қосымша</w:t>
            </w:r>
          </w:p>
        </w:tc>
      </w:tr>
    </w:tbl>
    <w:bookmarkStart w:name="z11" w:id="5"/>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Тарбағатай аудандық мәслихатының 30.11.2022 </w:t>
      </w:r>
      <w:r>
        <w:rPr>
          <w:rFonts w:ascii="Times New Roman"/>
          <w:b w:val="false"/>
          <w:i w:val="false"/>
          <w:color w:val="ff0000"/>
          <w:sz w:val="28"/>
        </w:rPr>
        <w:t>№ 28/3-VII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6"/>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bookmarkStart w:name="z18"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"Тарбағатай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7"/>
    <w:bookmarkStart w:name="z19"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20" w:id="9"/>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21" w:id="10"/>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0"/>
    <w:bookmarkStart w:name="z22" w:id="11"/>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1"/>
    <w:bookmarkStart w:name="z23"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төрт айлық есептік көрсеткішке тең.</w:t>
      </w:r>
    </w:p>
    <w:bookmarkEnd w:id="12"/>
    <w:bookmarkStart w:name="z24" w:id="13"/>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