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4e5f" w14:textId="f9b4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Ұлан ауданының бюджеті туралы</w:t>
      </w:r>
    </w:p>
    <w:p>
      <w:pPr>
        <w:spacing w:after="0"/>
        <w:ind w:left="0"/>
        <w:jc w:val="both"/>
      </w:pPr>
      <w:r>
        <w:rPr>
          <w:rFonts w:ascii="Times New Roman"/>
          <w:b w:val="false"/>
          <w:i w:val="false"/>
          <w:color w:val="000000"/>
          <w:sz w:val="28"/>
        </w:rPr>
        <w:t>Шығыс Қазақстан облысы Ұлан ауданы мәслихатының 2021 жылғы 27 желтоқсандағы № 96 шешімі. Қазақстан Республикасының Әділет министрлігінде 2021 жылғы 29 желтоқсанда № 26228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5412378,5 мың теңге, оның ішінде:</w:t>
      </w:r>
    </w:p>
    <w:p>
      <w:pPr>
        <w:spacing w:after="0"/>
        <w:ind w:left="0"/>
        <w:jc w:val="both"/>
      </w:pPr>
      <w:r>
        <w:rPr>
          <w:rFonts w:ascii="Times New Roman"/>
          <w:b w:val="false"/>
          <w:i w:val="false"/>
          <w:color w:val="000000"/>
          <w:sz w:val="28"/>
        </w:rPr>
        <w:t>
      салықтық түсімдер – 2297852,3 мың теңге;</w:t>
      </w:r>
    </w:p>
    <w:p>
      <w:pPr>
        <w:spacing w:after="0"/>
        <w:ind w:left="0"/>
        <w:jc w:val="both"/>
      </w:pPr>
      <w:r>
        <w:rPr>
          <w:rFonts w:ascii="Times New Roman"/>
          <w:b w:val="false"/>
          <w:i w:val="false"/>
          <w:color w:val="000000"/>
          <w:sz w:val="28"/>
        </w:rPr>
        <w:t>
      салықтық емес түсімдер – 95415,5 мың теңге;</w:t>
      </w:r>
    </w:p>
    <w:p>
      <w:pPr>
        <w:spacing w:after="0"/>
        <w:ind w:left="0"/>
        <w:jc w:val="both"/>
      </w:pPr>
      <w:r>
        <w:rPr>
          <w:rFonts w:ascii="Times New Roman"/>
          <w:b w:val="false"/>
          <w:i w:val="false"/>
          <w:color w:val="000000"/>
          <w:sz w:val="28"/>
        </w:rPr>
        <w:t>
      негізгі капиталды сатудан түсетін түсімдер – 65800,0 мың теңге;</w:t>
      </w:r>
    </w:p>
    <w:p>
      <w:pPr>
        <w:spacing w:after="0"/>
        <w:ind w:left="0"/>
        <w:jc w:val="both"/>
      </w:pPr>
      <w:r>
        <w:rPr>
          <w:rFonts w:ascii="Times New Roman"/>
          <w:b w:val="false"/>
          <w:i w:val="false"/>
          <w:color w:val="000000"/>
          <w:sz w:val="28"/>
        </w:rPr>
        <w:t>
      трансферттер түсімі – 2953310,7 мың теңге;</w:t>
      </w:r>
    </w:p>
    <w:p>
      <w:pPr>
        <w:spacing w:after="0"/>
        <w:ind w:left="0"/>
        <w:jc w:val="both"/>
      </w:pPr>
      <w:r>
        <w:rPr>
          <w:rFonts w:ascii="Times New Roman"/>
          <w:b w:val="false"/>
          <w:i w:val="false"/>
          <w:color w:val="000000"/>
          <w:sz w:val="28"/>
        </w:rPr>
        <w:t>
      2) шығындар – 5628737,4 мың теңге;</w:t>
      </w:r>
    </w:p>
    <w:p>
      <w:pPr>
        <w:spacing w:after="0"/>
        <w:ind w:left="0"/>
        <w:jc w:val="both"/>
      </w:pPr>
      <w:r>
        <w:rPr>
          <w:rFonts w:ascii="Times New Roman"/>
          <w:b w:val="false"/>
          <w:i w:val="false"/>
          <w:color w:val="000000"/>
          <w:sz w:val="28"/>
        </w:rPr>
        <w:t>
      3) таза бюджеттік кредиттеу – 198513,5 мың теңге, оның ішінде:</w:t>
      </w:r>
    </w:p>
    <w:p>
      <w:pPr>
        <w:spacing w:after="0"/>
        <w:ind w:left="0"/>
        <w:jc w:val="both"/>
      </w:pPr>
      <w:r>
        <w:rPr>
          <w:rFonts w:ascii="Times New Roman"/>
          <w:b w:val="false"/>
          <w:i w:val="false"/>
          <w:color w:val="000000"/>
          <w:sz w:val="28"/>
        </w:rPr>
        <w:t>
      бюджеттік кредиттер – 270647,5 мың теңге;</w:t>
      </w:r>
    </w:p>
    <w:p>
      <w:pPr>
        <w:spacing w:after="0"/>
        <w:ind w:left="0"/>
        <w:jc w:val="both"/>
      </w:pPr>
      <w:r>
        <w:rPr>
          <w:rFonts w:ascii="Times New Roman"/>
          <w:b w:val="false"/>
          <w:i w:val="false"/>
          <w:color w:val="000000"/>
          <w:sz w:val="28"/>
        </w:rPr>
        <w:t>
      бюджеттік кредиттерді өтеу – 72134,0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-414872,4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414872,4 мың теңге, оның ішінде:</w:t>
      </w:r>
    </w:p>
    <w:p>
      <w:pPr>
        <w:spacing w:after="0"/>
        <w:ind w:left="0"/>
        <w:jc w:val="both"/>
      </w:pPr>
      <w:r>
        <w:rPr>
          <w:rFonts w:ascii="Times New Roman"/>
          <w:b w:val="false"/>
          <w:i w:val="false"/>
          <w:color w:val="000000"/>
          <w:sz w:val="28"/>
        </w:rPr>
        <w:t>
      қарыздар түсімі – 512786,5 мың теңге;</w:t>
      </w:r>
    </w:p>
    <w:p>
      <w:pPr>
        <w:spacing w:after="0"/>
        <w:ind w:left="0"/>
        <w:jc w:val="both"/>
      </w:pPr>
      <w:r>
        <w:rPr>
          <w:rFonts w:ascii="Times New Roman"/>
          <w:b w:val="false"/>
          <w:i w:val="false"/>
          <w:color w:val="000000"/>
          <w:sz w:val="28"/>
        </w:rPr>
        <w:t>
      қарыздарды өтеу – 814608,0 мың теңге;</w:t>
      </w:r>
    </w:p>
    <w:p>
      <w:pPr>
        <w:spacing w:after="0"/>
        <w:ind w:left="0"/>
        <w:jc w:val="both"/>
      </w:pPr>
      <w:r>
        <w:rPr>
          <w:rFonts w:ascii="Times New Roman"/>
          <w:b w:val="false"/>
          <w:i w:val="false"/>
          <w:color w:val="000000"/>
          <w:sz w:val="28"/>
        </w:rPr>
        <w:t>
      бюджет қаражатының пайдаланылатын қалдықтары – 716693,9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Ұлан ауданы мәслихатының 22.11.2022 </w:t>
      </w:r>
      <w:r>
        <w:rPr>
          <w:rFonts w:ascii="Times New Roman"/>
          <w:b w:val="false"/>
          <w:i w:val="false"/>
          <w:color w:val="000000"/>
          <w:sz w:val="28"/>
        </w:rPr>
        <w:t>№ 196</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2021 жылғы 14 желтоқсандағы № 12/91-VII "2022-2024 жылдарға арналған облыстық бюджет туралы"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 25825 болып тіркелген), 2022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көлемінде атқаруға қабылдансын.</w:t>
      </w:r>
    </w:p>
    <w:bookmarkEnd w:id="2"/>
    <w:bookmarkStart w:name="z8" w:id="3"/>
    <w:p>
      <w:pPr>
        <w:spacing w:after="0"/>
        <w:ind w:left="0"/>
        <w:jc w:val="both"/>
      </w:pPr>
      <w:r>
        <w:rPr>
          <w:rFonts w:ascii="Times New Roman"/>
          <w:b w:val="false"/>
          <w:i w:val="false"/>
          <w:color w:val="000000"/>
          <w:sz w:val="28"/>
        </w:rPr>
        <w:t>
      3. 2022 жылға жергілікті атқарушы органның резерві 59141,0 мың теңге сомасында ескерілсін.</w:t>
      </w:r>
    </w:p>
    <w:bookmarkEnd w:id="3"/>
    <w:bookmarkStart w:name="z9" w:id="4"/>
    <w:p>
      <w:pPr>
        <w:spacing w:after="0"/>
        <w:ind w:left="0"/>
        <w:jc w:val="both"/>
      </w:pPr>
      <w:r>
        <w:rPr>
          <w:rFonts w:ascii="Times New Roman"/>
          <w:b w:val="false"/>
          <w:i w:val="false"/>
          <w:color w:val="000000"/>
          <w:sz w:val="28"/>
        </w:rPr>
        <w:t>
      4. 2022 жылы аудандық бюджетте республикалық және облыстық бюджеттен ағымдағы нысаналы трансферттер 1059991,0 мың теңге сомасында қарастырылсын.</w:t>
      </w:r>
    </w:p>
    <w:bookmarkEnd w:id="4"/>
    <w:bookmarkStart w:name="z10" w:id="5"/>
    <w:p>
      <w:pPr>
        <w:spacing w:after="0"/>
        <w:ind w:left="0"/>
        <w:jc w:val="both"/>
      </w:pPr>
      <w:r>
        <w:rPr>
          <w:rFonts w:ascii="Times New Roman"/>
          <w:b w:val="false"/>
          <w:i w:val="false"/>
          <w:color w:val="000000"/>
          <w:sz w:val="28"/>
        </w:rPr>
        <w:t>
      5. 2022 жылы аудандық бюджетте республикалық және облыстық бюджеттен нысаналы даму трансферттер 1076150,0 мың теңге сомасында қарастырылсын.</w:t>
      </w:r>
    </w:p>
    <w:bookmarkEnd w:id="5"/>
    <w:bookmarkStart w:name="z11" w:id="6"/>
    <w:p>
      <w:pPr>
        <w:spacing w:after="0"/>
        <w:ind w:left="0"/>
        <w:jc w:val="both"/>
      </w:pPr>
      <w:r>
        <w:rPr>
          <w:rFonts w:ascii="Times New Roman"/>
          <w:b w:val="false"/>
          <w:i w:val="false"/>
          <w:color w:val="000000"/>
          <w:sz w:val="28"/>
        </w:rPr>
        <w:t>
      6. 2022 жылы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іске асыруға республикалық бюджеттен бөлінген несиелер 266481,0 мың теңге сомасында қарастырылсын.</w:t>
      </w:r>
    </w:p>
    <w:bookmarkEnd w:id="6"/>
    <w:bookmarkStart w:name="z12"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 қосымшаға</w:t>
      </w:r>
      <w:r>
        <w:rPr>
          <w:rFonts w:ascii="Times New Roman"/>
          <w:b w:val="false"/>
          <w:i w:val="false"/>
          <w:color w:val="000000"/>
          <w:sz w:val="28"/>
        </w:rPr>
        <w:t xml:space="preserve"> сәйкес аудандық бюджеттен ауылдық округтер бойынша субвенция 404120,0 мың теңге сомасында қарастырылсын.</w:t>
      </w:r>
    </w:p>
    <w:bookmarkEnd w:id="7"/>
    <w:bookmarkStart w:name="z14" w:id="8"/>
    <w:p>
      <w:pPr>
        <w:spacing w:after="0"/>
        <w:ind w:left="0"/>
        <w:jc w:val="both"/>
      </w:pPr>
      <w:r>
        <w:rPr>
          <w:rFonts w:ascii="Times New Roman"/>
          <w:b w:val="false"/>
          <w:i w:val="false"/>
          <w:color w:val="000000"/>
          <w:sz w:val="28"/>
        </w:rPr>
        <w:t>
      8. 2022 жылға арналған аудандық бюджетте несиелік шарттарына сәйкес жоғары тұрған бюджеттерге алдындағы қарыздарды өтеуге 819973,0 мың теңге сома қарастырылсын.</w:t>
      </w:r>
    </w:p>
    <w:bookmarkEnd w:id="8"/>
    <w:p>
      <w:pPr>
        <w:spacing w:after="0"/>
        <w:ind w:left="0"/>
        <w:jc w:val="both"/>
      </w:pPr>
      <w:r>
        <w:rPr>
          <w:rFonts w:ascii="Times New Roman"/>
          <w:b w:val="false"/>
          <w:i w:val="false"/>
          <w:color w:val="000000"/>
          <w:sz w:val="28"/>
        </w:rPr>
        <w:t>
      9. Осы шешім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96 шешіміне № 1 қосымша</w:t>
            </w:r>
          </w:p>
        </w:tc>
      </w:tr>
    </w:tbl>
    <w:p>
      <w:pPr>
        <w:spacing w:after="0"/>
        <w:ind w:left="0"/>
        <w:jc w:val="left"/>
      </w:pPr>
      <w:r>
        <w:rPr>
          <w:rFonts w:ascii="Times New Roman"/>
          <w:b/>
          <w:i w:val="false"/>
          <w:color w:val="000000"/>
        </w:rPr>
        <w:t xml:space="preserve"> 2022 жылға арналған Ұлан ауданының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Ұлан ауданы мәслихатының 22.11.2022 </w:t>
      </w:r>
      <w:r>
        <w:rPr>
          <w:rFonts w:ascii="Times New Roman"/>
          <w:b w:val="false"/>
          <w:i w:val="false"/>
          <w:color w:val="ff0000"/>
          <w:sz w:val="28"/>
        </w:rPr>
        <w:t>№ 196</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1386517,6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5628737,4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96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r>
              <w:br/>
            </w:r>
            <w:r>
              <w:rPr>
                <w:rFonts w:ascii="Times New Roman"/>
                <w:b w:val="false"/>
                <w:i w:val="false"/>
                <w:color w:val="000000"/>
                <w:sz w:val="20"/>
              </w:rPr>
              <w:t xml:space="preserve">№ 96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r>
              <w:br/>
            </w:r>
            <w:r>
              <w:rPr>
                <w:rFonts w:ascii="Times New Roman"/>
                <w:b w:val="false"/>
                <w:i w:val="false"/>
                <w:color w:val="000000"/>
                <w:sz w:val="20"/>
              </w:rPr>
              <w:t xml:space="preserve">№ 96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2022-2024 жылдары аудан бюджетінен ауылдық округ және кент әкімдерінің бюджеттеріне берілетін субвенциялар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және кенттердің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