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c9625" w14:textId="23c96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2014 жылғы 15 сәуірдегі № 24-253/V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2021 жылғы 16 наурыздағы № 3-28/VII шешімі. Шығыс Қазақстан облысының Әділет департаментінде 2021 жылғы 25 наурызда № 8466 болып тіркелді. Күші жойылды - Абай облысы Үржар аудандық мәслихатының 2023 жылғы 20 қыркүйектегі № 5-113/VIII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Үржар аудандық мәслихатының 20.09.2023 </w:t>
      </w:r>
      <w:r>
        <w:rPr>
          <w:rFonts w:ascii="Times New Roman"/>
          <w:b w:val="false"/>
          <w:i w:val="false"/>
          <w:color w:val="ff0000"/>
          <w:sz w:val="28"/>
        </w:rPr>
        <w:t>№ 5-113/VIII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Республикасының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аудандық мәслихат ШЕШІМ ҚАБЫЛДАДЫ :</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2014 жылғы 15 сәуірдегі № 24-253/V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3325 нөмірімен тіркелген, 2014 жылдың 3 маусымында "Әділет" ақпараттық-құқықтық жүйесінде, "Пульс времени/Уақыт тынысы" газетінде 2014 жылдың 6 маусымында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bookmarkStart w:name="z9" w:id="3"/>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тармақтың</w:t>
      </w:r>
      <w:r>
        <w:rPr>
          <w:rFonts w:ascii="Times New Roman"/>
          <w:b w:val="false"/>
          <w:i w:val="false"/>
          <w:color w:val="000000"/>
          <w:sz w:val="28"/>
        </w:rPr>
        <w:t xml:space="preserve"> 1) тармақшасы жаңа редакцияда жазылсын:</w:t>
      </w:r>
    </w:p>
    <w:bookmarkStart w:name="z11" w:id="4"/>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4"/>
    <w:bookmarkStart w:name="z12" w:id="5"/>
    <w:p>
      <w:pPr>
        <w:spacing w:after="0"/>
        <w:ind w:left="0"/>
        <w:jc w:val="both"/>
      </w:pPr>
      <w:r>
        <w:rPr>
          <w:rFonts w:ascii="Times New Roman"/>
          <w:b w:val="false"/>
          <w:i w:val="false"/>
          <w:color w:val="000000"/>
          <w:sz w:val="28"/>
        </w:rPr>
        <w:t>
      - Ауғанстанда немесе ұрыс қимылдары жүргізілген басқа да мемлекеттерде әскери қызметін өткеру кезіндегі әскери қызметшілерге - 33,4 айлық есептік көрсеткіш;</w:t>
      </w:r>
    </w:p>
    <w:bookmarkEnd w:id="5"/>
    <w:bookmarkStart w:name="z13" w:id="6"/>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- 33,4 айлық есептік көрсеткіш;</w:t>
      </w:r>
    </w:p>
    <w:bookmarkEnd w:id="6"/>
    <w:bookmarkStart w:name="z14" w:id="7"/>
    <w:p>
      <w:pPr>
        <w:spacing w:after="0"/>
        <w:ind w:left="0"/>
        <w:jc w:val="both"/>
      </w:pPr>
      <w:r>
        <w:rPr>
          <w:rFonts w:ascii="Times New Roman"/>
          <w:b w:val="false"/>
          <w:i w:val="false"/>
          <w:color w:val="000000"/>
          <w:sz w:val="28"/>
        </w:rPr>
        <w:t>
      -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- 33,4 айлық есептік көрсеткіш;</w:t>
      </w:r>
    </w:p>
    <w:bookmarkEnd w:id="7"/>
    <w:bookmarkStart w:name="z15" w:id="8"/>
    <w:p>
      <w:pPr>
        <w:spacing w:after="0"/>
        <w:ind w:left="0"/>
        <w:jc w:val="both"/>
      </w:pPr>
      <w:r>
        <w:rPr>
          <w:rFonts w:ascii="Times New Roman"/>
          <w:b w:val="false"/>
          <w:i w:val="false"/>
          <w:color w:val="000000"/>
          <w:sz w:val="28"/>
        </w:rPr>
        <w:t>
      - Ирактағы халықаралық бітімгершілік операцияға бітімгерлер ретінде қатысқан Қазақстан Республикасының әскери қызметшілеріне - 33,4 айлық есептік көрсеткіш;</w:t>
      </w:r>
    </w:p>
    <w:bookmarkEnd w:id="8"/>
    <w:bookmarkStart w:name="z16" w:id="9"/>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- 33,4 айлық есептік көрсеткіш;";</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тармақтың</w:t>
      </w:r>
      <w:r>
        <w:rPr>
          <w:rFonts w:ascii="Times New Roman"/>
          <w:b w:val="false"/>
          <w:i w:val="false"/>
          <w:color w:val="000000"/>
          <w:sz w:val="28"/>
        </w:rPr>
        <w:t xml:space="preserve"> 3) тармақшасы жаңа редакцияда жазылсын:</w:t>
      </w:r>
    </w:p>
    <w:bookmarkStart w:name="z18" w:id="10"/>
    <w:p>
      <w:pPr>
        <w:spacing w:after="0"/>
        <w:ind w:left="0"/>
        <w:jc w:val="both"/>
      </w:pPr>
      <w:r>
        <w:rPr>
          <w:rFonts w:ascii="Times New Roman"/>
          <w:b w:val="false"/>
          <w:i w:val="false"/>
          <w:color w:val="000000"/>
          <w:sz w:val="28"/>
        </w:rPr>
        <w:t>
      "3) Халықаралық радиациалық авариялар мен апаттар құрбандарын еске алу күні - 26 сәуір:</w:t>
      </w:r>
    </w:p>
    <w:bookmarkEnd w:id="10"/>
    <w:bookmarkStart w:name="z19" w:id="11"/>
    <w:p>
      <w:pPr>
        <w:spacing w:after="0"/>
        <w:ind w:left="0"/>
        <w:jc w:val="both"/>
      </w:pPr>
      <w:r>
        <w:rPr>
          <w:rFonts w:ascii="Times New Roman"/>
          <w:b w:val="false"/>
          <w:i w:val="false"/>
          <w:color w:val="000000"/>
          <w:sz w:val="28"/>
        </w:rPr>
        <w:t>
      - 1986-1987 жылдары Чернобыль атом электр станциясындағы апаттын, азаматтық немесе әскери мақсаттағы объектілердегі басқа да радиациялық апаттар мен авариялардың салдарын жоюға қатысқан, сондай-ақ, ядролық сынақтарға тікелей қатысқан адамдарға - 34,282 айлық есептік көрсеткіш;</w:t>
      </w:r>
    </w:p>
    <w:bookmarkEnd w:id="11"/>
    <w:bookmarkStart w:name="z20" w:id="12"/>
    <w:p>
      <w:pPr>
        <w:spacing w:after="0"/>
        <w:ind w:left="0"/>
        <w:jc w:val="both"/>
      </w:pPr>
      <w:r>
        <w:rPr>
          <w:rFonts w:ascii="Times New Roman"/>
          <w:b w:val="false"/>
          <w:i w:val="false"/>
          <w:color w:val="000000"/>
          <w:sz w:val="28"/>
        </w:rPr>
        <w:t>
      - 1988 - 1989 жылдары Чернобыль атом электр станциясындағы апаттың салдарын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- 34,282 айлық есептік көрсеткіш;</w:t>
      </w:r>
    </w:p>
    <w:bookmarkEnd w:id="12"/>
    <w:bookmarkStart w:name="z21" w:id="13"/>
    <w:p>
      <w:pPr>
        <w:spacing w:after="0"/>
        <w:ind w:left="0"/>
        <w:jc w:val="both"/>
      </w:pPr>
      <w:r>
        <w:rPr>
          <w:rFonts w:ascii="Times New Roman"/>
          <w:b w:val="false"/>
          <w:i w:val="false"/>
          <w:color w:val="000000"/>
          <w:sz w:val="28"/>
        </w:rPr>
        <w:t>
      -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адамдарға және мүгедектігі ата-анасының бірінің радиациялық сәуле алуымен генетикалық байланысты олардың балаларына - 24 айлық есептік көрсеткіш;";</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тармақтың</w:t>
      </w:r>
      <w:r>
        <w:rPr>
          <w:rFonts w:ascii="Times New Roman"/>
          <w:b w:val="false"/>
          <w:i w:val="false"/>
          <w:color w:val="000000"/>
          <w:sz w:val="28"/>
        </w:rPr>
        <w:t xml:space="preserve"> 4) тармақшасы жаңа редакцияда жазылсын:</w:t>
      </w:r>
    </w:p>
    <w:bookmarkStart w:name="z23" w:id="14"/>
    <w:p>
      <w:pPr>
        <w:spacing w:after="0"/>
        <w:ind w:left="0"/>
        <w:jc w:val="both"/>
      </w:pPr>
      <w:r>
        <w:rPr>
          <w:rFonts w:ascii="Times New Roman"/>
          <w:b w:val="false"/>
          <w:i w:val="false"/>
          <w:color w:val="000000"/>
          <w:sz w:val="28"/>
        </w:rPr>
        <w:t>
      "4) Қазақстан халқының бірлігі мерекесі - 1 мамыр:</w:t>
      </w:r>
    </w:p>
    <w:bookmarkEnd w:id="14"/>
    <w:bookmarkStart w:name="z24" w:id="15"/>
    <w:p>
      <w:pPr>
        <w:spacing w:after="0"/>
        <w:ind w:left="0"/>
        <w:jc w:val="both"/>
      </w:pPr>
      <w:r>
        <w:rPr>
          <w:rFonts w:ascii="Times New Roman"/>
          <w:b w:val="false"/>
          <w:i w:val="false"/>
          <w:color w:val="000000"/>
          <w:sz w:val="28"/>
        </w:rPr>
        <w:t>
      - 16 жасқа дейінгі мүгедек бала асыраушы адамдарға - 4,8 айлық есептік көрсеткіш;";</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тармақтың</w:t>
      </w:r>
      <w:r>
        <w:rPr>
          <w:rFonts w:ascii="Times New Roman"/>
          <w:b w:val="false"/>
          <w:i w:val="false"/>
          <w:color w:val="000000"/>
          <w:sz w:val="28"/>
        </w:rPr>
        <w:t xml:space="preserve"> 5) тармақшасы жаңа редакцияда жазылсын:</w:t>
      </w:r>
    </w:p>
    <w:bookmarkStart w:name="z26" w:id="16"/>
    <w:p>
      <w:pPr>
        <w:spacing w:after="0"/>
        <w:ind w:left="0"/>
        <w:jc w:val="both"/>
      </w:pPr>
      <w:r>
        <w:rPr>
          <w:rFonts w:ascii="Times New Roman"/>
          <w:b w:val="false"/>
          <w:i w:val="false"/>
          <w:color w:val="000000"/>
          <w:sz w:val="28"/>
        </w:rPr>
        <w:t>
      "5) Жеңіс күні - 9 мамыр:</w:t>
      </w:r>
    </w:p>
    <w:bookmarkEnd w:id="16"/>
    <w:bookmarkStart w:name="z27" w:id="17"/>
    <w:p>
      <w:pPr>
        <w:spacing w:after="0"/>
        <w:ind w:left="0"/>
        <w:jc w:val="both"/>
      </w:pPr>
      <w:r>
        <w:rPr>
          <w:rFonts w:ascii="Times New Roman"/>
          <w:b w:val="false"/>
          <w:i w:val="false"/>
          <w:color w:val="000000"/>
          <w:sz w:val="28"/>
        </w:rPr>
        <w:t>
      - Ұлы Отан соғысының мүгедектері мен қатысушыларына - 342,818 айлық есептік көрсеткіш;</w:t>
      </w:r>
    </w:p>
    <w:bookmarkEnd w:id="17"/>
    <w:bookmarkStart w:name="z28" w:id="18"/>
    <w:p>
      <w:pPr>
        <w:spacing w:after="0"/>
        <w:ind w:left="0"/>
        <w:jc w:val="both"/>
      </w:pPr>
      <w:r>
        <w:rPr>
          <w:rFonts w:ascii="Times New Roman"/>
          <w:b w:val="false"/>
          <w:i w:val="false"/>
          <w:color w:val="000000"/>
          <w:sz w:val="28"/>
        </w:rPr>
        <w:t>
      -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- 34,282 айлық есептік көрсеткіш;</w:t>
      </w:r>
    </w:p>
    <w:bookmarkEnd w:id="18"/>
    <w:bookmarkStart w:name="z29" w:id="19"/>
    <w:p>
      <w:pPr>
        <w:spacing w:after="0"/>
        <w:ind w:left="0"/>
        <w:jc w:val="both"/>
      </w:pPr>
      <w:r>
        <w:rPr>
          <w:rFonts w:ascii="Times New Roman"/>
          <w:b w:val="false"/>
          <w:i w:val="false"/>
          <w:color w:val="000000"/>
          <w:sz w:val="28"/>
        </w:rPr>
        <w:t>
      -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- 34,282 айлық есептік көрсеткіш;</w:t>
      </w:r>
    </w:p>
    <w:bookmarkEnd w:id="19"/>
    <w:bookmarkStart w:name="z30" w:id="20"/>
    <w:p>
      <w:pPr>
        <w:spacing w:after="0"/>
        <w:ind w:left="0"/>
        <w:jc w:val="both"/>
      </w:pPr>
      <w:r>
        <w:rPr>
          <w:rFonts w:ascii="Times New Roman"/>
          <w:b w:val="false"/>
          <w:i w:val="false"/>
          <w:color w:val="000000"/>
          <w:sz w:val="28"/>
        </w:rPr>
        <w:t>
      -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- 34,282 айлық есептік көрсеткіш;</w:t>
      </w:r>
    </w:p>
    <w:bookmarkEnd w:id="20"/>
    <w:bookmarkStart w:name="z31" w:id="21"/>
    <w:p>
      <w:pPr>
        <w:spacing w:after="0"/>
        <w:ind w:left="0"/>
        <w:jc w:val="both"/>
      </w:pPr>
      <w:r>
        <w:rPr>
          <w:rFonts w:ascii="Times New Roman"/>
          <w:b w:val="false"/>
          <w:i w:val="false"/>
          <w:color w:val="000000"/>
          <w:sz w:val="28"/>
        </w:rPr>
        <w:t>
      -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- 34,282 айлық есептік көрсеткіш;</w:t>
      </w:r>
    </w:p>
    <w:bookmarkEnd w:id="21"/>
    <w:bookmarkStart w:name="z32" w:id="22"/>
    <w:p>
      <w:pPr>
        <w:spacing w:after="0"/>
        <w:ind w:left="0"/>
        <w:jc w:val="both"/>
      </w:pPr>
      <w:r>
        <w:rPr>
          <w:rFonts w:ascii="Times New Roman"/>
          <w:b w:val="false"/>
          <w:i w:val="false"/>
          <w:color w:val="000000"/>
          <w:sz w:val="28"/>
        </w:rPr>
        <w:t>
      -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- 34,282 айлық есептік көрсеткіш;</w:t>
      </w:r>
    </w:p>
    <w:bookmarkEnd w:id="22"/>
    <w:bookmarkStart w:name="z33" w:id="23"/>
    <w:p>
      <w:pPr>
        <w:spacing w:after="0"/>
        <w:ind w:left="0"/>
        <w:jc w:val="both"/>
      </w:pPr>
      <w:r>
        <w:rPr>
          <w:rFonts w:ascii="Times New Roman"/>
          <w:b w:val="false"/>
          <w:i w:val="false"/>
          <w:color w:val="000000"/>
          <w:sz w:val="28"/>
        </w:rPr>
        <w:t>
      -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- 20,569 айлық есептік көрсеткіш;</w:t>
      </w:r>
    </w:p>
    <w:bookmarkEnd w:id="23"/>
    <w:bookmarkStart w:name="z34" w:id="24"/>
    <w:p>
      <w:pPr>
        <w:spacing w:after="0"/>
        <w:ind w:left="0"/>
        <w:jc w:val="both"/>
      </w:pPr>
      <w:r>
        <w:rPr>
          <w:rFonts w:ascii="Times New Roman"/>
          <w:b w:val="false"/>
          <w:i w:val="false"/>
          <w:color w:val="000000"/>
          <w:sz w:val="28"/>
        </w:rPr>
        <w:t>
      -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- 34,282 айлық есептік көрсеткіш;</w:t>
      </w:r>
    </w:p>
    <w:bookmarkEnd w:id="24"/>
    <w:bookmarkStart w:name="z35" w:id="25"/>
    <w:p>
      <w:pPr>
        <w:spacing w:after="0"/>
        <w:ind w:left="0"/>
        <w:jc w:val="both"/>
      </w:pPr>
      <w:r>
        <w:rPr>
          <w:rFonts w:ascii="Times New Roman"/>
          <w:b w:val="false"/>
          <w:i w:val="false"/>
          <w:color w:val="000000"/>
          <w:sz w:val="28"/>
        </w:rPr>
        <w:t>
      -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- 10,285 айлық есептік көрсеткіш;</w:t>
      </w:r>
    </w:p>
    <w:bookmarkEnd w:id="25"/>
    <w:bookmarkStart w:name="z36" w:id="26"/>
    <w:p>
      <w:pPr>
        <w:spacing w:after="0"/>
        <w:ind w:left="0"/>
        <w:jc w:val="both"/>
      </w:pPr>
      <w:r>
        <w:rPr>
          <w:rFonts w:ascii="Times New Roman"/>
          <w:b w:val="false"/>
          <w:i w:val="false"/>
          <w:color w:val="000000"/>
          <w:sz w:val="28"/>
        </w:rPr>
        <w:t>
      -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- 10,285 айлық есептік көрсеткіш;</w:t>
      </w:r>
    </w:p>
    <w:bookmarkEnd w:id="26"/>
    <w:bookmarkStart w:name="z37" w:id="27"/>
    <w:p>
      <w:pPr>
        <w:spacing w:after="0"/>
        <w:ind w:left="0"/>
        <w:jc w:val="both"/>
      </w:pPr>
      <w:r>
        <w:rPr>
          <w:rFonts w:ascii="Times New Roman"/>
          <w:b w:val="false"/>
          <w:i w:val="false"/>
          <w:color w:val="000000"/>
          <w:sz w:val="28"/>
        </w:rPr>
        <w:t>
      - бейбiт уақытта әскери қызметiн өткеру кезiнде қаза тапқан (қайтыс болған) әскери қызметшiлердiң отбасыларына - 4,285 айлық есептік көрсеткіш;</w:t>
      </w:r>
    </w:p>
    <w:bookmarkEnd w:id="27"/>
    <w:bookmarkStart w:name="z38" w:id="28"/>
    <w:p>
      <w:pPr>
        <w:spacing w:after="0"/>
        <w:ind w:left="0"/>
        <w:jc w:val="both"/>
      </w:pPr>
      <w:r>
        <w:rPr>
          <w:rFonts w:ascii="Times New Roman"/>
          <w:b w:val="false"/>
          <w:i w:val="false"/>
          <w:color w:val="000000"/>
          <w:sz w:val="28"/>
        </w:rPr>
        <w:t>
      - 1941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- 10,285 айлық есептік көрсеткіш;";</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тармақтың</w:t>
      </w:r>
      <w:r>
        <w:rPr>
          <w:rFonts w:ascii="Times New Roman"/>
          <w:b w:val="false"/>
          <w:i w:val="false"/>
          <w:color w:val="000000"/>
          <w:sz w:val="28"/>
        </w:rPr>
        <w:t xml:space="preserve"> 6) тармақшасы жаңа редакцияда жазылсын:</w:t>
      </w:r>
    </w:p>
    <w:bookmarkStart w:name="z40" w:id="29"/>
    <w:p>
      <w:pPr>
        <w:spacing w:after="0"/>
        <w:ind w:left="0"/>
        <w:jc w:val="both"/>
      </w:pPr>
      <w:r>
        <w:rPr>
          <w:rFonts w:ascii="Times New Roman"/>
          <w:b w:val="false"/>
          <w:i w:val="false"/>
          <w:color w:val="000000"/>
          <w:sz w:val="28"/>
        </w:rPr>
        <w:t>
      "6) Саяси құғын-сүргін құрбандарын еске алу күні - 31 мамыр:</w:t>
      </w:r>
    </w:p>
    <w:bookmarkEnd w:id="29"/>
    <w:bookmarkStart w:name="z41" w:id="30"/>
    <w:p>
      <w:pPr>
        <w:spacing w:after="0"/>
        <w:ind w:left="0"/>
        <w:jc w:val="both"/>
      </w:pPr>
      <w:r>
        <w:rPr>
          <w:rFonts w:ascii="Times New Roman"/>
          <w:b w:val="false"/>
          <w:i w:val="false"/>
          <w:color w:val="000000"/>
          <w:sz w:val="28"/>
        </w:rPr>
        <w:t>
      - саяси құғын - сүргін құрбандары болған азаматтарға - 4,285 айлық есептік көрсеткіш.".</w:t>
      </w:r>
    </w:p>
    <w:bookmarkEnd w:id="30"/>
    <w:bookmarkStart w:name="z42" w:id="3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Акпеков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