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7098" w14:textId="b817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22 желтоқсандағы № 57-742/VI "2021-2023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11 қарашадағы № 10-136/VII шешімі. Қазақстан Республикасының Әділет министрлігінде 2021 жылғы 17 қарашада № 25202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bookmarkStart w:name="z2" w:id="0"/>
    <w:p>
      <w:pPr>
        <w:spacing w:after="0"/>
        <w:ind w:left="0"/>
        <w:jc w:val="both"/>
      </w:pPr>
      <w:r>
        <w:rPr>
          <w:rFonts w:ascii="Times New Roman"/>
          <w:b w:val="false"/>
          <w:i w:val="false"/>
          <w:color w:val="000000"/>
          <w:sz w:val="28"/>
        </w:rPr>
        <w:t>
      Үржар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Үржар аудандық мәслихатының "2021-2023 жылдарға арналған Үржар ауданының бюджеті туралы" 2020 жылғы 22 желтоқсандағы №57-742/VI (Нормативтік құқықтық актілерді мемлекеттік тіркеу Тізілімінде № 8026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"1. 2021-2023 жылдарға арналған аудандық бюджет тиісінше 1, 2, 3, 4 және 5 қосымшаларға сәйкес, соның ішінде 2021 жылға келесідей көлемдерде бекітілсін:</w:t>
      </w:r>
    </w:p>
    <w:bookmarkEnd w:id="2"/>
    <w:bookmarkStart w:name="z6" w:id="3"/>
    <w:p>
      <w:pPr>
        <w:spacing w:after="0"/>
        <w:ind w:left="0"/>
        <w:jc w:val="both"/>
      </w:pPr>
      <w:r>
        <w:rPr>
          <w:rFonts w:ascii="Times New Roman"/>
          <w:b w:val="false"/>
          <w:i w:val="false"/>
          <w:color w:val="000000"/>
          <w:sz w:val="28"/>
        </w:rPr>
        <w:t>
      1) кірістер – 18 728 175,9 мың теңге, соның ішінде:</w:t>
      </w:r>
    </w:p>
    <w:bookmarkEnd w:id="3"/>
    <w:p>
      <w:pPr>
        <w:spacing w:after="0"/>
        <w:ind w:left="0"/>
        <w:jc w:val="both"/>
      </w:pPr>
      <w:r>
        <w:rPr>
          <w:rFonts w:ascii="Times New Roman"/>
          <w:b w:val="false"/>
          <w:i w:val="false"/>
          <w:color w:val="000000"/>
          <w:sz w:val="28"/>
        </w:rPr>
        <w:t>
      салықтық түсімдер – 1 739 065,0 мың теңге;</w:t>
      </w:r>
    </w:p>
    <w:p>
      <w:pPr>
        <w:spacing w:after="0"/>
        <w:ind w:left="0"/>
        <w:jc w:val="both"/>
      </w:pPr>
      <w:r>
        <w:rPr>
          <w:rFonts w:ascii="Times New Roman"/>
          <w:b w:val="false"/>
          <w:i w:val="false"/>
          <w:color w:val="000000"/>
          <w:sz w:val="28"/>
        </w:rPr>
        <w:t>
      салықтық емес түсімдер – 24 076,3 мың теңге;</w:t>
      </w:r>
    </w:p>
    <w:p>
      <w:pPr>
        <w:spacing w:after="0"/>
        <w:ind w:left="0"/>
        <w:jc w:val="both"/>
      </w:pPr>
      <w:r>
        <w:rPr>
          <w:rFonts w:ascii="Times New Roman"/>
          <w:b w:val="false"/>
          <w:i w:val="false"/>
          <w:color w:val="000000"/>
          <w:sz w:val="28"/>
        </w:rPr>
        <w:t>
      негізгі капиталды сатудан түсетін түсімдер – 18 217,0 мың теңге;</w:t>
      </w:r>
    </w:p>
    <w:p>
      <w:pPr>
        <w:spacing w:after="0"/>
        <w:ind w:left="0"/>
        <w:jc w:val="both"/>
      </w:pPr>
      <w:r>
        <w:rPr>
          <w:rFonts w:ascii="Times New Roman"/>
          <w:b w:val="false"/>
          <w:i w:val="false"/>
          <w:color w:val="000000"/>
          <w:sz w:val="28"/>
        </w:rPr>
        <w:t>
      трансферттер түсімі – 16 946 817,6 мың теңге;</w:t>
      </w:r>
    </w:p>
    <w:bookmarkStart w:name="z7" w:id="4"/>
    <w:p>
      <w:pPr>
        <w:spacing w:after="0"/>
        <w:ind w:left="0"/>
        <w:jc w:val="both"/>
      </w:pPr>
      <w:r>
        <w:rPr>
          <w:rFonts w:ascii="Times New Roman"/>
          <w:b w:val="false"/>
          <w:i w:val="false"/>
          <w:color w:val="000000"/>
          <w:sz w:val="28"/>
        </w:rPr>
        <w:t>
      2) шығындар – 18 792 442,0 мың теңге;</w:t>
      </w:r>
    </w:p>
    <w:bookmarkEnd w:id="4"/>
    <w:bookmarkStart w:name="z8" w:id="5"/>
    <w:p>
      <w:pPr>
        <w:spacing w:after="0"/>
        <w:ind w:left="0"/>
        <w:jc w:val="both"/>
      </w:pPr>
      <w:r>
        <w:rPr>
          <w:rFonts w:ascii="Times New Roman"/>
          <w:b w:val="false"/>
          <w:i w:val="false"/>
          <w:color w:val="000000"/>
          <w:sz w:val="28"/>
        </w:rPr>
        <w:t>
      3) таза бюджеттік кредиттеу – 32 315,0 мың теңге, соның ішінде:</w:t>
      </w:r>
    </w:p>
    <w:bookmarkEnd w:id="5"/>
    <w:p>
      <w:pPr>
        <w:spacing w:after="0"/>
        <w:ind w:left="0"/>
        <w:jc w:val="both"/>
      </w:pPr>
      <w:r>
        <w:rPr>
          <w:rFonts w:ascii="Times New Roman"/>
          <w:b w:val="false"/>
          <w:i w:val="false"/>
          <w:color w:val="000000"/>
          <w:sz w:val="28"/>
        </w:rPr>
        <w:t>
      бюджеттік кредиттер – 61 257,0 мың теңге;</w:t>
      </w:r>
    </w:p>
    <w:p>
      <w:pPr>
        <w:spacing w:after="0"/>
        <w:ind w:left="0"/>
        <w:jc w:val="both"/>
      </w:pPr>
      <w:r>
        <w:rPr>
          <w:rFonts w:ascii="Times New Roman"/>
          <w:b w:val="false"/>
          <w:i w:val="false"/>
          <w:color w:val="000000"/>
          <w:sz w:val="28"/>
        </w:rPr>
        <w:t>
      бюджеттік кредиттерді өтеу – 28 942,0 мың теңге;</w:t>
      </w:r>
    </w:p>
    <w:bookmarkStart w:name="z9" w:id="6"/>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Start w:name="z10" w:id="7"/>
    <w:p>
      <w:pPr>
        <w:spacing w:after="0"/>
        <w:ind w:left="0"/>
        <w:jc w:val="both"/>
      </w:pPr>
      <w:r>
        <w:rPr>
          <w:rFonts w:ascii="Times New Roman"/>
          <w:b w:val="false"/>
          <w:i w:val="false"/>
          <w:color w:val="000000"/>
          <w:sz w:val="28"/>
        </w:rPr>
        <w:t>
      5) бюджет тапшылығы (профициті) – -96 581,1 мың теңге;</w:t>
      </w:r>
    </w:p>
    <w:bookmarkEnd w:id="7"/>
    <w:bookmarkStart w:name="z11" w:id="8"/>
    <w:p>
      <w:pPr>
        <w:spacing w:after="0"/>
        <w:ind w:left="0"/>
        <w:jc w:val="both"/>
      </w:pPr>
      <w:r>
        <w:rPr>
          <w:rFonts w:ascii="Times New Roman"/>
          <w:b w:val="false"/>
          <w:i w:val="false"/>
          <w:color w:val="000000"/>
          <w:sz w:val="28"/>
        </w:rPr>
        <w:t>
      6) бюджет тапшылығын қаржыландыру (профицитін пайдалану) – 96 581,1 мың теңге, соның ішінде:</w:t>
      </w:r>
    </w:p>
    <w:bookmarkEnd w:id="8"/>
    <w:p>
      <w:pPr>
        <w:spacing w:after="0"/>
        <w:ind w:left="0"/>
        <w:jc w:val="both"/>
      </w:pPr>
      <w:r>
        <w:rPr>
          <w:rFonts w:ascii="Times New Roman"/>
          <w:b w:val="false"/>
          <w:i w:val="false"/>
          <w:color w:val="000000"/>
          <w:sz w:val="28"/>
        </w:rPr>
        <w:t>
      қарыздар түсімі – 61 257,0 мың теңге;</w:t>
      </w:r>
    </w:p>
    <w:p>
      <w:pPr>
        <w:spacing w:after="0"/>
        <w:ind w:left="0"/>
        <w:jc w:val="both"/>
      </w:pPr>
      <w:r>
        <w:rPr>
          <w:rFonts w:ascii="Times New Roman"/>
          <w:b w:val="false"/>
          <w:i w:val="false"/>
          <w:color w:val="000000"/>
          <w:sz w:val="28"/>
        </w:rPr>
        <w:t>
      қарыздарды өтеу – 28 942,0 мың теңге;</w:t>
      </w:r>
    </w:p>
    <w:p>
      <w:pPr>
        <w:spacing w:after="0"/>
        <w:ind w:left="0"/>
        <w:jc w:val="both"/>
      </w:pPr>
      <w:r>
        <w:rPr>
          <w:rFonts w:ascii="Times New Roman"/>
          <w:b w:val="false"/>
          <w:i w:val="false"/>
          <w:color w:val="000000"/>
          <w:sz w:val="28"/>
        </w:rPr>
        <w:t>
      бюджет қаражатының пайдаланылатын қалдықтары – 64 266,1 теңге.";</w:t>
      </w:r>
    </w:p>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 1</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 осы </w:t>
      </w:r>
      <w:r>
        <w:rPr>
          <w:rFonts w:ascii="Times New Roman"/>
          <w:b w:val="false"/>
          <w:i w:val="false"/>
          <w:color w:val="000000"/>
          <w:sz w:val="28"/>
        </w:rPr>
        <w:t>шешімнің 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Start w:name="z12" w:id="9"/>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10-136/VII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№57-742/VI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18 728 175,9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16 946 773,2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1 058 409,4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8 205 267,7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10-136/VII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57-742/VI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2021-2023 жылдарға Үржар ауданы бюджетінің даму бағдарламаларының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5 724 778,2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215 486,0      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Қарабұлақ ауылынан 20 шақырым солтүстік шығысқа қарай орналасқан мал асыраушы үйі мен қашарға электр желісі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ауылындағы екі пәтерлі тұрғын үйлердің инженерлік-коммуникациялық инфрақұрылымының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ішкі несиелерден алынған несиелер есебінен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Алакөл көлінің жағалауында кәріз желілері мен сүзгілеу алаңдарын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5 289 768,8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5 289 768,8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5 289 768,8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4 900 786,0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желілері және су бөгеті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ауылында су құбыры желілерін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Бахты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Елтай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Ақжар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Жоғарғы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 Алакөл жағалауындағы кәріз жүйесінің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Шолпан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Некрасовка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Мақаншы, Таскескен, Бахты және Қабанбай ауылдарында мал қорымының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№22 разъезінде "Ak Minerals" ЖШС кіре беріс теміржол қиығын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5 735 978,2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