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87b7" w14:textId="637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Октябрьское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61/11-VI шешімі. Шығыс Қазақстан облысының Әділет департаментінде 2021 жылғы 18 қаңтарда № 8343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Октябрьское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Октябрьское ауылдық округінің бюджетінде 22 270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Октябрьское ауылдық округінің бюджетінде 22 865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