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b113" w14:textId="8e4b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61/8-VI "2021-2023 жылдарға арналған Шемонаиха ауданы Выдриха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4/11-VII шешімі. Шығыс Қазақстан облысының Әділет департаментінде 2021 жылғы 6 сәуірде № 8509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61/8-VI "2021-2023 жылдарға арналған Шемонаиха ауданы Выдриха ауылдық округінің бюджеті туралы" (нормативтік құқықтық актілерді мемлекеттік тіркеу тізілімінде № 8355 болып тіркелген, 2021 жылғы 29 қантарда Қазақстан Республикасының нормативтік құқықтық актілерінің эталондық бакылау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Выдриха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41 754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8 025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33 729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42 418,6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- 664,6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664,6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664,6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Выдриха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