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3cd2" w14:textId="ad13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61/3-VI "2021-2023 жылдарға арналған Шемонаиха ауданы Первомайский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31 наурыздағы № 4/6-VII шешімі. Шығыс Қазақстан облысының Әділет департаментінде 2021 жылғы 6 сәуірде № 8526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2021 жылғы 18 наурыздағы № 3/2-VII "Шемонаиха аудандық мәслихатының 2020 жылғы 29 желтоқсандағы № 60/2-VI "2021-2023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8474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61/3-VI "2021-2023 жылдарға арналған Шемонаиха ауданы Первомайский кентінің бюджеті туралы" (нормативтік құқықтық актілерді мемлекеттік тіркеу тізілімінде № 8345 болып тіркелген, 2021 жылғы 1 ақпанда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68 099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–23 147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44 952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69 486,7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- 1 387,7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1 387,7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1 387,7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Первомайский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