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18a1" w14:textId="8691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2021 жылғы 17 ақпандағы №18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2021 жылғы 16 қыркүйектегі № 183 қаулысы. Қазақстан Республикасының Әділет министрлігінде 2021 жылғы 21 қыркүйекте № 24459 болып тіркелді</w:t>
      </w:r>
    </w:p>
    <w:p>
      <w:pPr>
        <w:spacing w:after="0"/>
        <w:ind w:left="0"/>
        <w:jc w:val="both"/>
      </w:pPr>
      <w:bookmarkStart w:name="z3" w:id="0"/>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2021 жылғы 17 ақпандағы №18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№6830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"Батыс Қазақстан облысы бойынша 2021 жылға асыл тұқымды мал шаруашылығын дамытуды, мал шаруашылығының өнiмдiлiгiн және өнім сапасын арттыруды субсидиялау бағыттары бойынша субсидиялау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Қоса беріліп отырған Батыс Қазақстан облысы бойынша 2021 жылға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қаулының орындалуын бақылау Батыс Қазақстан облысы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2021 жылғы 16 қыркүйектегі</w:t>
            </w:r>
            <w:r>
              <w:br/>
            </w:r>
            <w:r>
              <w:rPr>
                <w:rFonts w:ascii="Times New Roman"/>
                <w:b w:val="false"/>
                <w:i w:val="false"/>
                <w:color w:val="000000"/>
                <w:sz w:val="20"/>
              </w:rPr>
              <w:t>№ 183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 xml:space="preserve">2021 жылғы 17 ақпандағы </w:t>
            </w:r>
            <w:r>
              <w:br/>
            </w:r>
            <w:r>
              <w:rPr>
                <w:rFonts w:ascii="Times New Roman"/>
                <w:b w:val="false"/>
                <w:i w:val="false"/>
                <w:color w:val="000000"/>
                <w:sz w:val="20"/>
              </w:rPr>
              <w:t>№ 18 қаулысымен бекітілген</w:t>
            </w:r>
          </w:p>
        </w:tc>
      </w:tr>
    </w:tbl>
    <w:bookmarkStart w:name="z15" w:id="7"/>
    <w:p>
      <w:pPr>
        <w:spacing w:after="0"/>
        <w:ind w:left="0"/>
        <w:jc w:val="left"/>
      </w:pPr>
      <w:r>
        <w:rPr>
          <w:rFonts w:ascii="Times New Roman"/>
          <w:b/>
          <w:i w:val="false"/>
          <w:color w:val="000000"/>
        </w:rPr>
        <w:t xml:space="preserve"> Батыс Қазақстан облысы бойынша 2021 жылға асыл тұқымды мал шаруашылығын </w:t>
      </w:r>
      <w:r>
        <w:br/>
      </w:r>
      <w:r>
        <w:rPr>
          <w:rFonts w:ascii="Times New Roman"/>
          <w:b/>
          <w:i w:val="false"/>
          <w:color w:val="000000"/>
        </w:rPr>
        <w:t xml:space="preserve">дамытуды, мал шаруашылығының өнiмдiлiгiн және өнім сапасын арттыруды </w:t>
      </w:r>
      <w:r>
        <w:br/>
      </w:r>
      <w:r>
        <w:rPr>
          <w:rFonts w:ascii="Times New Roman"/>
          <w:b/>
          <w:i w:val="false"/>
          <w:color w:val="000000"/>
        </w:rPr>
        <w:t>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4824"/>
        <w:gridCol w:w="738"/>
        <w:gridCol w:w="1577"/>
        <w:gridCol w:w="2331"/>
        <w:gridCol w:w="1901"/>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4 564 650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1 606 613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111 331 454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138 424,6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 маусым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5 591 095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