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545d" w14:textId="d695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15 қазандағы № 8-2 шешімі. Қазақстан Республикасының Әділет министрлігінде 2021 жылғы 27 қазанда № 24940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Батыс Қазақстан облысы Ақжайық аудандық мәслихатының 02.06.2023 </w:t>
      </w:r>
      <w:r>
        <w:rPr>
          <w:rFonts w:ascii="Times New Roman"/>
          <w:b w:val="false"/>
          <w:i w:val="false"/>
          <w:color w:val="ff0000"/>
          <w:sz w:val="28"/>
        </w:rPr>
        <w:t>№ 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Ақжайық аудандық мәслихаты ШЕШТІ:</w:t>
      </w:r>
    </w:p>
    <w:bookmarkEnd w:id="0"/>
    <w:bookmarkStart w:name="z4" w:id="1"/>
    <w:p>
      <w:pPr>
        <w:spacing w:after="0"/>
        <w:ind w:left="0"/>
        <w:jc w:val="both"/>
      </w:pPr>
      <w:r>
        <w:rPr>
          <w:rFonts w:ascii="Times New Roman"/>
          <w:b w:val="false"/>
          <w:i w:val="false"/>
          <w:color w:val="000000"/>
          <w:sz w:val="28"/>
        </w:rPr>
        <w:t>
      Ақжайық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1-қосымшасына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02.06.2023 </w:t>
      </w:r>
      <w:r>
        <w:rPr>
          <w:rFonts w:ascii="Times New Roman"/>
          <w:b w:val="false"/>
          <w:i w:val="false"/>
          <w:color w:val="000000"/>
          <w:sz w:val="28"/>
        </w:rPr>
        <w:t>№ 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Ақжайық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15 қазандағы № 8-2 шешіміне </w:t>
            </w:r>
            <w:r>
              <w:br/>
            </w:r>
            <w:r>
              <w:rPr>
                <w:rFonts w:ascii="Times New Roman"/>
                <w:b w:val="false"/>
                <w:i w:val="false"/>
                <w:color w:val="000000"/>
                <w:sz w:val="20"/>
              </w:rPr>
              <w:t>1 – қосымша</w:t>
            </w:r>
          </w:p>
        </w:tc>
      </w:tr>
    </w:tbl>
    <w:bookmarkStart w:name="z9" w:id="4"/>
    <w:p>
      <w:pPr>
        <w:spacing w:after="0"/>
        <w:ind w:left="0"/>
        <w:jc w:val="left"/>
      </w:pPr>
      <w:r>
        <w:rPr>
          <w:rFonts w:ascii="Times New Roman"/>
          <w:b/>
          <w:i w:val="false"/>
          <w:color w:val="000000"/>
        </w:rPr>
        <w:t xml:space="preserve"> Ақжайық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w:t>
      </w:r>
    </w:p>
    <w:bookmarkEnd w:id="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02.06.2023 </w:t>
      </w:r>
      <w:r>
        <w:rPr>
          <w:rFonts w:ascii="Times New Roman"/>
          <w:b w:val="false"/>
          <w:i w:val="false"/>
          <w:color w:val="ff0000"/>
          <w:sz w:val="28"/>
        </w:rPr>
        <w:t>№ 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0" w:id="5"/>
    <w:p>
      <w:pPr>
        <w:spacing w:after="0"/>
        <w:ind w:left="0"/>
        <w:jc w:val="both"/>
      </w:pPr>
      <w:r>
        <w:rPr>
          <w:rFonts w:ascii="Times New Roman"/>
          <w:b w:val="false"/>
          <w:i w:val="false"/>
          <w:color w:val="000000"/>
          <w:sz w:val="28"/>
        </w:rPr>
        <w:t xml:space="preserve">
      1. Осы Ақжайық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1" w:id="6"/>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"Ақжайық аудандық жұмыспен қамту және әлеуметтік бағдарламалар бөлімі" мемлекеттік мекемесі жүргізеді.</w:t>
      </w:r>
    </w:p>
    <w:bookmarkEnd w:id="6"/>
    <w:bookmarkStart w:name="z12" w:id="7"/>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3" w:id="8"/>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4" w:id="9"/>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5" w:id="10"/>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қоса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ұсынылады.</w:t>
      </w:r>
    </w:p>
    <w:bookmarkEnd w:id="10"/>
    <w:bookmarkStart w:name="z16" w:id="11"/>
    <w:p>
      <w:pPr>
        <w:spacing w:after="0"/>
        <w:ind w:left="0"/>
        <w:jc w:val="both"/>
      </w:pPr>
      <w:r>
        <w:rPr>
          <w:rFonts w:ascii="Times New Roman"/>
          <w:b w:val="false"/>
          <w:i w:val="false"/>
          <w:color w:val="000000"/>
          <w:sz w:val="28"/>
        </w:rPr>
        <w:t>
      7. Оқытуға жұмсалған шығындарды өтеу мөлшері ай сайын әрбір мүгедектігі бар балаға бес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Ақжайық аудандық мәслихатының 27.12.2023 </w:t>
      </w:r>
      <w:r>
        <w:rPr>
          <w:rFonts w:ascii="Times New Roman"/>
          <w:b w:val="false"/>
          <w:i w:val="false"/>
          <w:color w:val="000000"/>
          <w:sz w:val="28"/>
        </w:rPr>
        <w:t>№ 12-4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 xml:space="preserve">2021 жылғы 15 қазандағы </w:t>
            </w:r>
            <w:r>
              <w:br/>
            </w:r>
            <w:r>
              <w:rPr>
                <w:rFonts w:ascii="Times New Roman"/>
                <w:b w:val="false"/>
                <w:i w:val="false"/>
                <w:color w:val="000000"/>
                <w:sz w:val="20"/>
              </w:rPr>
              <w:t>№ 8-2 шешіміне 2-қосымша</w:t>
            </w:r>
          </w:p>
        </w:tc>
      </w:tr>
    </w:tbl>
    <w:bookmarkStart w:name="z19" w:id="13"/>
    <w:p>
      <w:pPr>
        <w:spacing w:after="0"/>
        <w:ind w:left="0"/>
        <w:jc w:val="both"/>
      </w:pPr>
      <w:r>
        <w:rPr>
          <w:rFonts w:ascii="Times New Roman"/>
          <w:b w:val="false"/>
          <w:i w:val="false"/>
          <w:color w:val="000000"/>
          <w:sz w:val="28"/>
        </w:rPr>
        <w:t xml:space="preserve">
      1. Ақжайық аудандық мәслихатының 2016 жылғы 11 қаңтардағы № 34-2 "Мүгедектер қатарындағы кемтар балаларды жеке оқыту жоспары бойынша үйде оқытуға жұмсаған шығындарын өндіріп алу қағидасы мен мөлшерін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4244 болып тіркелген);</w:t>
      </w:r>
    </w:p>
    <w:bookmarkEnd w:id="13"/>
    <w:bookmarkStart w:name="z20" w:id="14"/>
    <w:p>
      <w:pPr>
        <w:spacing w:after="0"/>
        <w:ind w:left="0"/>
        <w:jc w:val="both"/>
      </w:pPr>
      <w:r>
        <w:rPr>
          <w:rFonts w:ascii="Times New Roman"/>
          <w:b w:val="false"/>
          <w:i w:val="false"/>
          <w:color w:val="000000"/>
          <w:sz w:val="28"/>
        </w:rPr>
        <w:t xml:space="preserve">
      2. Ақжайық аудандық мәслихатының 2016 жылғы 18 мамырдағы № 3-2 "Ақжайық аудандық мәслихатының 2016 жылғы 11 қаңтардағы № 34-2 "Мүгедектер қатарындағы кемтар балаларды жеке оқыту жоспары бойынша үйде оқытуға жұмсаған шығындарын өндіріп алу қағидасы мен мөлшерін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4443 болып тіркелген);</w:t>
      </w:r>
    </w:p>
    <w:bookmarkEnd w:id="14"/>
    <w:bookmarkStart w:name="z21" w:id="15"/>
    <w:p>
      <w:pPr>
        <w:spacing w:after="0"/>
        <w:ind w:left="0"/>
        <w:jc w:val="both"/>
      </w:pPr>
      <w:r>
        <w:rPr>
          <w:rFonts w:ascii="Times New Roman"/>
          <w:b w:val="false"/>
          <w:i w:val="false"/>
          <w:color w:val="000000"/>
          <w:sz w:val="28"/>
        </w:rPr>
        <w:t xml:space="preserve">
      3. Ақжайық аудандық мәслихатының 2020 жылғы 28 ақпандағы № 43-2 "Ақжайық аудандық мәслихатының 2016 жылғы 11 қаңтардағы № 34-2 "Мүгедектер қатарындағы кемтар балаларды жеке оқыту жоспары бойынша үйде оқытуға жұмсаған шығындарын өндіріп алу қағидасы мен мөлшерін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6071 болып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