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104" w14:textId="74c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30 желтоқсандағы №57-11 "2021-2023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3-12 шешімі. Батыс Қазақстан облысының Әділет департаментінде 2021 жылғы 29 наурызда № 6870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2020 жылғы 30 желтоқсандағы №57-11 "2021-2023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№6775 тіркелген, 2021 жылы 18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№57-11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Қарағанды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