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1ac4" w14:textId="d001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5 сәуірдегі № 4-7 шешімі. Батыс Қазақстан облысының Әділет департаментінде 2021 жылғы 8 сәуірде № 6945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4-7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№42-7 "2020-2022 жылдарға арналған Жаңақала ауданы Мастексай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№5947 тіркелген, 2020 жылғы 20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Жаңақала аудандық мәслихатының 2020 жылғы 9 сәуірдегі №46-5 "Жаңақала аудандық мәслихатының 2020 жылғы 10 қаңтардағы №42-7 "2020-2022 жылдарға арналған Жаңақала ауданы Мастексай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№6140 тіркелген, 2020 жылғы 15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Жаңақала аудандық мәслихатының 2020 жылғы 30 қыркүйектегі №52-5 "Жаңақала аудандық мәслихатының 2020 жылғы 10 қаңтардағы №42-7 "2020-2022 жылдарға арналған Жаңақала ауданы Мастексай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№6404 тіркелген, 2020 жылғы 9 қазанда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Жаңақала аудандық мәслихатының 2020 жылғы 9 желтоқсандағы №54-7 "Жаңақала аудандық мәслихатының 2020 жылғы 10 қаңтардағы №42-7 "2020-2022 жылдарға арналған Жаңақала ауданы Мастексай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№6544 тіркелген, 2020 жылғы 20 желтоқсанда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Жаңақала аудандық мәслихатының 2020 жылғы 23 желтоқсандағы №56-7 "Жаңақала аудандық мәслихатының 2020 жылғы 10 қаңтардағы №42-7 "2020-2022 жылдарға арналған Жаңақала ауданы Мастексай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№6587 тіркелген, 2020 жылғы 31 желтоқсанда Қазақстан Республикасының нормативтік құқықтық актілерінің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