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8d36" w14:textId="6318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2020 жылғы 23 желтоқсандағы №50-2 "2021-2023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2021 жылғы 23 шілдедегі № 9-1 шешімі. Қазақстан Республикасының Әділет министрлігінде 2021 жылғы 5 тамызда № 23877 болып тіркелді</w:t>
      </w:r>
    </w:p>
    <w:p>
      <w:pPr>
        <w:spacing w:after="0"/>
        <w:ind w:left="0"/>
        <w:jc w:val="both"/>
      </w:pPr>
      <w:bookmarkStart w:name="z3" w:id="0"/>
      <w:r>
        <w:rPr>
          <w:rFonts w:ascii="Times New Roman"/>
          <w:b w:val="false"/>
          <w:i w:val="false"/>
          <w:color w:val="000000"/>
          <w:sz w:val="28"/>
        </w:rPr>
        <w:t xml:space="preserve">
      Батыс-Қазақстан облысы Жәнібек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"2021–2023 жылдарға арналған аудандық бюджет туралы" 2020 жылғы 23 желтоқсандағы №50-2 (Нормативтік құқықтық актілерді мемлекеттік тіркеу тізілімінде №6582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5 999 898мың теңге:</w:t>
      </w:r>
    </w:p>
    <w:bookmarkEnd w:id="3"/>
    <w:bookmarkStart w:name="z8" w:id="4"/>
    <w:p>
      <w:pPr>
        <w:spacing w:after="0"/>
        <w:ind w:left="0"/>
        <w:jc w:val="both"/>
      </w:pPr>
      <w:r>
        <w:rPr>
          <w:rFonts w:ascii="Times New Roman"/>
          <w:b w:val="false"/>
          <w:i w:val="false"/>
          <w:color w:val="000000"/>
          <w:sz w:val="28"/>
        </w:rPr>
        <w:t>
      салықтық түсімдер – 526 424 мың теңге;</w:t>
      </w:r>
    </w:p>
    <w:bookmarkEnd w:id="4"/>
    <w:bookmarkStart w:name="z9" w:id="5"/>
    <w:p>
      <w:pPr>
        <w:spacing w:after="0"/>
        <w:ind w:left="0"/>
        <w:jc w:val="both"/>
      </w:pPr>
      <w:r>
        <w:rPr>
          <w:rFonts w:ascii="Times New Roman"/>
          <w:b w:val="false"/>
          <w:i w:val="false"/>
          <w:color w:val="000000"/>
          <w:sz w:val="28"/>
        </w:rPr>
        <w:t>
      салықтық емес түсімдер – 15 120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1 000 мың теңге;</w:t>
      </w:r>
    </w:p>
    <w:bookmarkEnd w:id="6"/>
    <w:bookmarkStart w:name="z11" w:id="7"/>
    <w:p>
      <w:pPr>
        <w:spacing w:after="0"/>
        <w:ind w:left="0"/>
        <w:jc w:val="both"/>
      </w:pPr>
      <w:r>
        <w:rPr>
          <w:rFonts w:ascii="Times New Roman"/>
          <w:b w:val="false"/>
          <w:i w:val="false"/>
          <w:color w:val="000000"/>
          <w:sz w:val="28"/>
        </w:rPr>
        <w:t>
      трансферттер түсімі – 5 457 354 мың теңге;</w:t>
      </w:r>
    </w:p>
    <w:bookmarkEnd w:id="7"/>
    <w:bookmarkStart w:name="z12" w:id="8"/>
    <w:p>
      <w:pPr>
        <w:spacing w:after="0"/>
        <w:ind w:left="0"/>
        <w:jc w:val="both"/>
      </w:pPr>
      <w:r>
        <w:rPr>
          <w:rFonts w:ascii="Times New Roman"/>
          <w:b w:val="false"/>
          <w:i w:val="false"/>
          <w:color w:val="000000"/>
          <w:sz w:val="28"/>
        </w:rPr>
        <w:t>
      2) шығындар – 6 191 310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30 715 мың теңге:</w:t>
      </w:r>
    </w:p>
    <w:bookmarkEnd w:id="9"/>
    <w:bookmarkStart w:name="z14" w:id="10"/>
    <w:p>
      <w:pPr>
        <w:spacing w:after="0"/>
        <w:ind w:left="0"/>
        <w:jc w:val="both"/>
      </w:pPr>
      <w:r>
        <w:rPr>
          <w:rFonts w:ascii="Times New Roman"/>
          <w:b w:val="false"/>
          <w:i w:val="false"/>
          <w:color w:val="000000"/>
          <w:sz w:val="28"/>
        </w:rPr>
        <w:t>
      бюджеттік кредиттер – 67 910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37 195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-222 127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222 127 мың теңге:</w:t>
      </w:r>
    </w:p>
    <w:bookmarkEnd w:id="16"/>
    <w:bookmarkStart w:name="z21" w:id="17"/>
    <w:p>
      <w:pPr>
        <w:spacing w:after="0"/>
        <w:ind w:left="0"/>
        <w:jc w:val="both"/>
      </w:pPr>
      <w:r>
        <w:rPr>
          <w:rFonts w:ascii="Times New Roman"/>
          <w:b w:val="false"/>
          <w:i w:val="false"/>
          <w:color w:val="000000"/>
          <w:sz w:val="28"/>
        </w:rPr>
        <w:t>
      қарыздар түсімі – 65 633 мың теңге;</w:t>
      </w:r>
    </w:p>
    <w:bookmarkEnd w:id="17"/>
    <w:bookmarkStart w:name="z22" w:id="18"/>
    <w:p>
      <w:pPr>
        <w:spacing w:after="0"/>
        <w:ind w:left="0"/>
        <w:jc w:val="both"/>
      </w:pPr>
      <w:r>
        <w:rPr>
          <w:rFonts w:ascii="Times New Roman"/>
          <w:b w:val="false"/>
          <w:i w:val="false"/>
          <w:color w:val="000000"/>
          <w:sz w:val="28"/>
        </w:rPr>
        <w:t>
      қарыздарды өтеу – 37 198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193 692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жаңа редакцияда жазылсын:</w:t>
      </w:r>
    </w:p>
    <w:bookmarkEnd w:id="20"/>
    <w:bookmarkStart w:name="z26" w:id="21"/>
    <w:p>
      <w:pPr>
        <w:spacing w:after="0"/>
        <w:ind w:left="0"/>
        <w:jc w:val="both"/>
      </w:pPr>
      <w:r>
        <w:rPr>
          <w:rFonts w:ascii="Times New Roman"/>
          <w:b w:val="false"/>
          <w:i w:val="false"/>
          <w:color w:val="000000"/>
          <w:sz w:val="28"/>
        </w:rPr>
        <w:t>
      "5. 2021 жылға арналған аудандық бюджетте облыстық бюджеттен бөлінетін нысаналы трансферттердің жалпы сомасы 360 298 мың теңге көлемінде ескерілсін:";</w:t>
      </w:r>
    </w:p>
    <w:bookmarkEnd w:id="21"/>
    <w:bookmarkStart w:name="z27" w:id="22"/>
    <w:p>
      <w:pPr>
        <w:spacing w:after="0"/>
        <w:ind w:left="0"/>
        <w:jc w:val="both"/>
      </w:pPr>
      <w:r>
        <w:rPr>
          <w:rFonts w:ascii="Times New Roman"/>
          <w:b w:val="false"/>
          <w:i w:val="false"/>
          <w:color w:val="000000"/>
          <w:sz w:val="28"/>
        </w:rPr>
        <w:t>
      мынадай мазмұндағы алтыншы абзацпен толықтырылсын:</w:t>
      </w:r>
    </w:p>
    <w:bookmarkEnd w:id="22"/>
    <w:bookmarkStart w:name="z28" w:id="23"/>
    <w:p>
      <w:pPr>
        <w:spacing w:after="0"/>
        <w:ind w:left="0"/>
        <w:jc w:val="both"/>
      </w:pPr>
      <w:r>
        <w:rPr>
          <w:rFonts w:ascii="Times New Roman"/>
          <w:b w:val="false"/>
          <w:i w:val="false"/>
          <w:color w:val="000000"/>
          <w:sz w:val="28"/>
        </w:rPr>
        <w:t>
      "Алғашқы жұмыс орны" жобасына – 1 634 мың теңге;";</w:t>
      </w:r>
    </w:p>
    <w:bookmarkEnd w:id="23"/>
    <w:bookmarkStart w:name="z29" w:id="24"/>
    <w:p>
      <w:pPr>
        <w:spacing w:after="0"/>
        <w:ind w:left="0"/>
        <w:jc w:val="both"/>
      </w:pPr>
      <w:r>
        <w:rPr>
          <w:rFonts w:ascii="Times New Roman"/>
          <w:b w:val="false"/>
          <w:i w:val="false"/>
          <w:color w:val="000000"/>
          <w:sz w:val="28"/>
        </w:rPr>
        <w:t>
      мынадай мазмұндағы жетінші абзацпен толықтырылсын:</w:t>
      </w:r>
    </w:p>
    <w:bookmarkEnd w:id="24"/>
    <w:bookmarkStart w:name="z30" w:id="25"/>
    <w:p>
      <w:pPr>
        <w:spacing w:after="0"/>
        <w:ind w:left="0"/>
        <w:jc w:val="both"/>
      </w:pPr>
      <w:r>
        <w:rPr>
          <w:rFonts w:ascii="Times New Roman"/>
          <w:b w:val="false"/>
          <w:i w:val="false"/>
          <w:color w:val="000000"/>
          <w:sz w:val="28"/>
        </w:rPr>
        <w:t>
      "аутизммен ауыратын балаларға арналған АВА терапиясының негіздеріне оқытуға" жобасына – 58 мың теңге;";</w:t>
      </w:r>
    </w:p>
    <w:bookmarkEnd w:id="25"/>
    <w:bookmarkStart w:name="z31" w:id="26"/>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26"/>
    <w:bookmarkStart w:name="z32" w:id="27"/>
    <w:p>
      <w:pPr>
        <w:spacing w:after="0"/>
        <w:ind w:left="0"/>
        <w:jc w:val="both"/>
      </w:pPr>
      <w:r>
        <w:rPr>
          <w:rFonts w:ascii="Times New Roman"/>
          <w:b w:val="false"/>
          <w:i w:val="false"/>
          <w:color w:val="000000"/>
          <w:sz w:val="28"/>
        </w:rPr>
        <w:t>
      "арнайы қозғалыс құралдары (кресло-арбалар) сатып алуға – 102 мың теңге;";</w:t>
      </w:r>
    </w:p>
    <w:bookmarkEnd w:id="27"/>
    <w:bookmarkStart w:name="z33" w:id="28"/>
    <w:p>
      <w:pPr>
        <w:spacing w:after="0"/>
        <w:ind w:left="0"/>
        <w:jc w:val="both"/>
      </w:pPr>
      <w:r>
        <w:rPr>
          <w:rFonts w:ascii="Times New Roman"/>
          <w:b w:val="false"/>
          <w:i w:val="false"/>
          <w:color w:val="000000"/>
          <w:sz w:val="28"/>
        </w:rPr>
        <w:t>
      мынадай мазмұндағы тоғызыншы абзацпен толықтырылсын:</w:t>
      </w:r>
    </w:p>
    <w:bookmarkEnd w:id="28"/>
    <w:bookmarkStart w:name="z34" w:id="29"/>
    <w:p>
      <w:pPr>
        <w:spacing w:after="0"/>
        <w:ind w:left="0"/>
        <w:jc w:val="both"/>
      </w:pPr>
      <w:r>
        <w:rPr>
          <w:rFonts w:ascii="Times New Roman"/>
          <w:b w:val="false"/>
          <w:i w:val="false"/>
          <w:color w:val="000000"/>
          <w:sz w:val="28"/>
        </w:rPr>
        <w:t>
      "сурдотехникалық құралдар сатып алуға – 59 мың теңге;";</w:t>
      </w:r>
    </w:p>
    <w:bookmarkEnd w:id="29"/>
    <w:bookmarkStart w:name="z35" w:id="30"/>
    <w:p>
      <w:pPr>
        <w:spacing w:after="0"/>
        <w:ind w:left="0"/>
        <w:jc w:val="both"/>
      </w:pPr>
      <w:r>
        <w:rPr>
          <w:rFonts w:ascii="Times New Roman"/>
          <w:b w:val="false"/>
          <w:i w:val="false"/>
          <w:color w:val="000000"/>
          <w:sz w:val="28"/>
        </w:rPr>
        <w:t>
      мынадай мазмұндағы оныншы абзацпен толықтырылсын:</w:t>
      </w:r>
    </w:p>
    <w:bookmarkEnd w:id="30"/>
    <w:bookmarkStart w:name="z36" w:id="31"/>
    <w:p>
      <w:pPr>
        <w:spacing w:after="0"/>
        <w:ind w:left="0"/>
        <w:jc w:val="both"/>
      </w:pPr>
      <w:r>
        <w:rPr>
          <w:rFonts w:ascii="Times New Roman"/>
          <w:b w:val="false"/>
          <w:i w:val="false"/>
          <w:color w:val="000000"/>
          <w:sz w:val="28"/>
        </w:rPr>
        <w:t>
      "Жәнібек-Таловка-Кіші Өзен автожолын орташа жөндеу 2-27 шақырым – 100 000 мың теңге;";</w:t>
      </w:r>
    </w:p>
    <w:bookmarkEnd w:id="31"/>
    <w:bookmarkStart w:name="z37" w:id="32"/>
    <w:p>
      <w:pPr>
        <w:spacing w:after="0"/>
        <w:ind w:left="0"/>
        <w:jc w:val="both"/>
      </w:pPr>
      <w:r>
        <w:rPr>
          <w:rFonts w:ascii="Times New Roman"/>
          <w:b w:val="false"/>
          <w:i w:val="false"/>
          <w:color w:val="000000"/>
          <w:sz w:val="28"/>
        </w:rPr>
        <w:t>
      мынадай мазмұндағы он бірінші абзацпен толықтырылсын:</w:t>
      </w:r>
    </w:p>
    <w:bookmarkEnd w:id="32"/>
    <w:bookmarkStart w:name="z38" w:id="33"/>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еңбекақы төлеудің жаңа жүйесіне – 144240 мың теңге.";</w:t>
      </w:r>
    </w:p>
    <w:bookmarkEnd w:id="33"/>
    <w:bookmarkStart w:name="z39" w:id="3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4"/>
    <w:bookmarkStart w:name="z40" w:id="35"/>
    <w:p>
      <w:pPr>
        <w:spacing w:after="0"/>
        <w:ind w:left="0"/>
        <w:jc w:val="both"/>
      </w:pPr>
      <w:r>
        <w:rPr>
          <w:rFonts w:ascii="Times New Roman"/>
          <w:b w:val="false"/>
          <w:i w:val="false"/>
          <w:color w:val="000000"/>
          <w:sz w:val="28"/>
        </w:rPr>
        <w:t>
      2. Осы шешім 2021 жылғы 1 қаңтарынан бастап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23 шілдедегі </w:t>
            </w:r>
            <w:r>
              <w:br/>
            </w:r>
            <w:r>
              <w:rPr>
                <w:rFonts w:ascii="Times New Roman"/>
                <w:b w:val="false"/>
                <w:i w:val="false"/>
                <w:color w:val="000000"/>
                <w:sz w:val="20"/>
              </w:rPr>
              <w:t>№ 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50-2 шешіміне 1-қосымша</w:t>
            </w:r>
          </w:p>
        </w:tc>
      </w:tr>
    </w:tbl>
    <w:bookmarkStart w:name="z44" w:id="36"/>
    <w:p>
      <w:pPr>
        <w:spacing w:after="0"/>
        <w:ind w:left="0"/>
        <w:jc w:val="left"/>
      </w:pPr>
      <w:r>
        <w:rPr>
          <w:rFonts w:ascii="Times New Roman"/>
          <w:b/>
          <w:i w:val="false"/>
          <w:color w:val="000000"/>
        </w:rPr>
        <w:t xml:space="preserve"> 2021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180"/>
        <w:gridCol w:w="760"/>
        <w:gridCol w:w="760"/>
        <w:gridCol w:w="5128"/>
        <w:gridCol w:w="3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5 999 898</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526 424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264 864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182 864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5 457 354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5 457 354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5 457 354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72"/>
        <w:gridCol w:w="914"/>
        <w:gridCol w:w="914"/>
        <w:gridCol w:w="7011"/>
        <w:gridCol w:w="21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6 191 310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447 022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319 660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134 646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169 244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169 244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570 815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199 428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199 428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199 428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336 232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336 232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190 782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498 640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233 101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224 101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151 856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72 245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246 699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246 699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231 019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363 917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192 135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192 135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192 135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94 010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519 507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508 243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508 243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411 140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736 719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736 719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134 435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134 435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589 243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358 297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230 946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2 933 432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2 933 432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2 933 432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286 994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2 644 017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Санаты</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