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fd34" w14:textId="1cbf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Бәйтерек ауданы Чеботарев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13 қаңтардағы № 60-18 шешімі. Батыс Қазақстан облысының Әділет департаментінде 2021 жылғы 15 қаңтарда № 6798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Чеботарев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25 910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24 816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26 918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00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Чеботарев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2020 жылғы 2 желтоқсандағы "2021-2023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2020 жылғы 24 желтоқсандағы № 59-2 "2021-2023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№6643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2021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2021 жылға арналған ауылдық округ бюджетінде аудандық бюджеттен берілетін субвенциялар түсімдері 18 870 мың теңге сомасында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Чеботарев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 10-18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26 918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60-18 шешіміне 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Чеботарев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60-18 шешіміне 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Чеботарев ауылдық округінің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