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3835" w14:textId="67c3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Көшім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60-9 шешімі. Батыс Қазақстан облысының Әділет департаментінде 2021 жылғы 15 қаңтарда № 6804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41 424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32 712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43 238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-1 814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1 814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Көшім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жылға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20 798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60-9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Көшім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43 238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60-9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Көшім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60-9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Көшім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