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87f" w14:textId="c81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3-23 шешімі. Батыс Қазақстан облысының Әділет департаментінде 2021 жылғы 1 сәуірде № 6911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3-23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№43-10 "2020-2022 жылдарға арналған Бәйтерек ауданы Чеботарев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№5988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№48-10 "Бәйтерек ауданы мәслихатының 2020 жылғы 13 қаңтардағы №43-10 "2020-2022 жылдарға арналған Бәйтерек ауданы Чеботарев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№6186 тіркелген, 2020 жылы 28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№59-11 "Бәйтерек ауданы мәслихатының 2020 жылғы 13 қаңтардағы №43-10 "2020-2022 жылдарға арналған Бәйтерек ауданы Чеботарев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№6673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