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caa6" w14:textId="7dfc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№60-10 "2021-2023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4-11 шешімі. Батыс Қазақстан облысының Әділет департаментінде 2021 жылғы 23 сәуірде № 7067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№60-10 "2021-2023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Макаров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19 552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