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fa2e" w14:textId="877f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Сулыкөл ауылдық округі әкімінің 2020 жылғы 19 қарашадағы № 17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Сулыкөл ауылдық округі әкімінің 2021 жылғы 5 қарашадағы № 17 шешімі. Қазақстан Республикасының Әділет министрлігінде 2021 жылғы 9 қарашада № 25058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Ауыл шаруашылығы министрлігі Ветеринариялық бақылау және қадағалау комитетінің Қаратөбе аудандық аумақтық инспекциясы басшысының 2021 жылғы 27 қазандағы № 15-41/534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Бруцеллез ауруының ошақтарын жоюға қатысты ветеринариялық-санитарлық іс-шаралар кешенінің жүргізілуіне байланысты Сулыкөл ауылдық округі Сулыкөл ауылының М.Мақатаев, Б.Аманшин, Ж.Жабаев, А.Құнанбаев көшелері тұрғындарының 54 жеке ауласында және "Игілік-АН", "Әділбек", "Әділғазы", "Тотай" шаруа қожалықтарының аумағында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Сулыкөл ауылдық округі әкімінің "Шектеу іс-шараларын белгілеу туралы" 2020 жылғы 19 қарашадағы № 17 (Нормативтік құқықтық актілерді мемлекеттік тіркеу тізілімінде № 6473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"Сулыкөл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жариялағаннан кейін Қаратөбе ауданы әкімдігінің интернет-ресурсына орналастыруын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 Қаратөбе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Сулыкөл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Зайнуллин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