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1bc1" w14:textId="882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48-21 "2021-2023 жылдарға арналған Теректі ауданының Шаған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5-13 шешімі. Батыс Қазақстан облысының Әділет департаментінде 2021 жылғы 28 сәуірде № 7094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28 желтоқсандағы № 48-21 "2021-2023 жылдарға арналған Теректі ауданының Шаған ауылдық округінің бюджеті туралы" (Нормативтік құқықтық актілерді мемлекеттік тіркеу тізілімінде № 6702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39 905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33 434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331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№48-21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Шаған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