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4b2d" w14:textId="50f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№64-7 "2021-2023 жылдарға арналған Шыңғырлау ауданы Алмаз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15 сәуірдегі № 5-6 шешімі. Батыс Қазақстан облысының Әділет департаментінде 2021 жылғы 22 сәуірде № 7007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2020 жылғы 24 желтоқсандағы №64-7 "2021-2023 жылдарға арналған Шыңғырлау ауданы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№6608 тіркелген, 2021 жылғы 1 қаңтардағы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15 000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1 500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13 500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 аппаратының басшысы (С.Шагиров) осы шешімнің әділет органдарында мемлекеттік тіркелуін қамтамасыз етсін.     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сәуірдегі №5-6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Алмаз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35 227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