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2547" w14:textId="68b2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"Тауарларды, оның ішінде акцизделетін тауарларды кәсіпкерлік қызмет мақсатында импортталатын тауарларға жатқызу өлшемшартын бекіту туралы" Қазақстан Республикасы Қаржы министрінің 2018 жылғы 1 ақпандағы № 104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17 қаңтардағы № 43 бұйрығы. Қазақстан Республикасының Әділет министрлігінде 2022 жылғы 19 қаңтарда № 26556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"Тауарларды, оның ішінде акцизделетін тауарларды кәсіпкерлік қызмет мақсатында импортталатын тауарларға жатқызу өлшемшартын бекіту туралы" Қазақстан Республикасы Қаржы министрінің 2018 жылғы 1 ақпандағы № 104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16375 болып тіркелген) мынадай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тұлғалар тауарларды, оның ішінде акцизделетін тауарларды кәсіпкерлік қызмет мақсатында Еуразиялық экономикалық одаққа мүше мемлекеттердің аумағынан импорттайтын тауарларға жатқызу өлшемшарттарын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Қазақстан Республикасы Кодексінің (Салық кодексі) 438-бабының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461-бабының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Жеке тұлғалар тауарларды, оның ішінде акцизделетін тауарларды кәсіпкерлік қызмет мақсатында Еуразиялық экономикалық одаққа (бұдан әрі – ЕАЭО) мүше мемлекеттердің аумағынан импорттайтын тауарларға жатқызудың мынадай өлшемшарттары бекітілсін: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тармақтың 2) тармақшасында өзгеше көзделмесе, құны күнтізбелік жыл ішінде Қазақстан Республикасының республикалық бюджет туралы заңында белгіленген және тиісті қаржы жылының 1 қаңтарына қолданыста болатын ең төмен еңбек ақының 12 еселенген мөлшерінен асатын ЕАЭО мүше мемлекеттердің аумағынан Қазақстан Республикасының аумағына тауарлар әкелу;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ЕАЭО-ға мүше мемлекеттердің аумағынан жеке тұлғаның атына 1 (бір) жыл ішінде келесідей көлемде: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теріден жасалған бұйымдар, оның ішінде бас киімдер – бір адамға бір атаудағы 1 (бір) заттан артық;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 телефон – бір адамға 2 (екі) бірліктен артық;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планшет – бір адамға 2 (екі) бірліктен артық;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стационарлық, тасымалданатын (портативті) компьютер және оған арналған керек-жарақтар – бір адамға 2 (екі) бірліктен артық;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зергерлік бұйымдар – бір адамға 5 (бес) заттан артық;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велосипед – бір адамға 1 (бір) бірліктен артық;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арбасы – бір адамға 2 (екі) бірліктен артық;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құралдары, оның ішінде құрастырылмаған түрінде – 1 (бір) бірліктен артық.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Өлшемшарттар бұрын қолданыста болған және жол жүруге және (немесе) межелі орында қажетті және: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жүруге және (немесе) межелі орында, оның ішінде маусымдылығын, жол жүру мақсатын, көлік түрін ескере отырып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тозу, оның ішінде сызаттар, майысулар, өзге де механикалық зақымданулар, жуу;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жапсырмалардың, заттаңбаларының, этикеткалардың, бастапқы орамдарының болмауы жағдайындағы тауарларға қатысты қолданылмайды.".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