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4b98" w14:textId="f5f4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шоттарын жүргізу қағидаларын бекіту туралы" Қазақстан Республикасы Қаржы министрінің 2018 жылғы 27 ақпандағы № 306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13 қаңтардағы № 29 бұйрығы. Қазақстан Республикасының Әділет министрлігінде 2022 жылғы 20 қаңтарда № 26581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2018 жылғы 14 наурызда № 16601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кіріспесі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97-бабы</w:t>
      </w:r>
      <w:r>
        <w:rPr>
          <w:rFonts w:ascii="Times New Roman"/>
          <w:b w:val="false"/>
          <w:i w:val="false"/>
          <w:color w:val="000000"/>
          <w:sz w:val="28"/>
        </w:rPr>
        <w:t xml:space="preserve"> 2 және 7-тармақтарына, </w:t>
      </w:r>
      <w:r>
        <w:rPr>
          <w:rFonts w:ascii="Times New Roman"/>
          <w:b w:val="false"/>
          <w:i w:val="false"/>
          <w:color w:val="000000"/>
          <w:sz w:val="28"/>
        </w:rPr>
        <w:t>100-бабының</w:t>
      </w:r>
      <w:r>
        <w:rPr>
          <w:rFonts w:ascii="Times New Roman"/>
          <w:b w:val="false"/>
          <w:i w:val="false"/>
          <w:color w:val="000000"/>
          <w:sz w:val="28"/>
        </w:rPr>
        <w:t xml:space="preserve"> 2-тармағына, 101-бабының 7-тармағына және "Мемлекеттік көрсетілетін қызметтер туралы" Қазақстан Республикасы Заңының 10-бабы 1) тармақшасына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Жеке шоттарын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xml:space="preserve">
      "1. Осы Жеке шоттарын жүргізу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97-бабы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100-бабының </w:t>
      </w:r>
      <w:r>
        <w:rPr>
          <w:rFonts w:ascii="Times New Roman"/>
          <w:b w:val="false"/>
          <w:i w:val="false"/>
          <w:color w:val="000000"/>
          <w:sz w:val="28"/>
        </w:rPr>
        <w:t>2-тармағына</w:t>
      </w:r>
      <w:r>
        <w:rPr>
          <w:rFonts w:ascii="Times New Roman"/>
          <w:b w:val="false"/>
          <w:i w:val="false"/>
          <w:color w:val="000000"/>
          <w:sz w:val="28"/>
        </w:rPr>
        <w:t xml:space="preserve">, 101-бабының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(бұдан әрі – Заң) 10-бабының 1) тармақшасына сәйкес әзірленген және салық төлеушілердің (салық агенттерінің) (бұдан әрі – көрсетілетін қызметті алушы) жеке шоттарын жүргізу және Қазақстан Республикасы Қаржы министрлігі Мемлекеттік кірістер комитетінің аумақтық органдарында (бұдан әрі – көрсетілетін қызметті беруші) салықтарды, бюджетке төленетін төлемдерді, сондай-ақ әлеуметтік төлемдерді есепке алу тәртібін, оның ішінде:</w:t>
      </w:r>
    </w:p>
    <w:bookmarkEnd w:id="5"/>
    <w:bookmarkStart w:name="z8" w:id="6"/>
    <w:p>
      <w:pPr>
        <w:spacing w:after="0"/>
        <w:ind w:left="0"/>
        <w:jc w:val="both"/>
      </w:pPr>
      <w:r>
        <w:rPr>
          <w:rFonts w:ascii="Times New Roman"/>
          <w:b w:val="false"/>
          <w:i w:val="false"/>
          <w:color w:val="000000"/>
          <w:sz w:val="28"/>
        </w:rPr>
        <w:t xml:space="preserve">
      1) "Бюджетпен есеп айырысулар жай-күйі туралы, сондай-ақ әлеуметтік төлемдер бойынша жеке шоттан үзінді көшірме беру"; </w:t>
      </w:r>
    </w:p>
    <w:bookmarkEnd w:id="6"/>
    <w:bookmarkStart w:name="z9" w:id="7"/>
    <w:p>
      <w:pPr>
        <w:spacing w:after="0"/>
        <w:ind w:left="0"/>
        <w:jc w:val="both"/>
      </w:pPr>
      <w:r>
        <w:rPr>
          <w:rFonts w:ascii="Times New Roman"/>
          <w:b w:val="false"/>
          <w:i w:val="false"/>
          <w:color w:val="000000"/>
          <w:sz w:val="28"/>
        </w:rPr>
        <w:t xml:space="preserve">
      2) "Есебі мемлекеттік кірістер органында жүргізілетін берешектің жоқ (бар) екендігі туралы мәліметтерді беру"; </w:t>
      </w:r>
    </w:p>
    <w:bookmarkEnd w:id="7"/>
    <w:bookmarkStart w:name="z10" w:id="8"/>
    <w:p>
      <w:pPr>
        <w:spacing w:after="0"/>
        <w:ind w:left="0"/>
        <w:jc w:val="both"/>
      </w:pPr>
      <w:r>
        <w:rPr>
          <w:rFonts w:ascii="Times New Roman"/>
          <w:b w:val="false"/>
          <w:i w:val="false"/>
          <w:color w:val="000000"/>
          <w:sz w:val="28"/>
        </w:rPr>
        <w:t>
      3) "Салықтарды, бюджетке төленетін төлемдерді, өсімпұл мен айыппұлдарды есепке жатқызуды және қайтаруды жүргізу" мемлекеттік қызметтер көрсету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"3. Салықтар, бюджетке төленетін төлемдер түсімдерін есепке алу Қазақстан Республикасы Бюджет кодексінің (бұдан әрі – Бюджет кодексі) </w:t>
      </w:r>
      <w:r>
        <w:rPr>
          <w:rFonts w:ascii="Times New Roman"/>
          <w:b w:val="false"/>
          <w:i w:val="false"/>
          <w:color w:val="000000"/>
          <w:sz w:val="28"/>
        </w:rPr>
        <w:t>26-бабы</w:t>
      </w:r>
      <w:r>
        <w:rPr>
          <w:rFonts w:ascii="Times New Roman"/>
          <w:b w:val="false"/>
          <w:i w:val="false"/>
          <w:color w:val="000000"/>
          <w:sz w:val="28"/>
        </w:rPr>
        <w:t xml:space="preserve"> 4-тармағына сәйкес бекітілген Қазақстан Республикасы бірыңғай бюджеттік сыныптамасына сәйкес жүзеге асырылады.</w:t>
      </w:r>
    </w:p>
    <w:bookmarkEnd w:id="9"/>
    <w:bookmarkStart w:name="z13" w:id="10"/>
    <w:p>
      <w:pPr>
        <w:spacing w:after="0"/>
        <w:ind w:left="0"/>
        <w:jc w:val="both"/>
      </w:pPr>
      <w:r>
        <w:rPr>
          <w:rFonts w:ascii="Times New Roman"/>
          <w:b w:val="false"/>
          <w:i w:val="false"/>
          <w:color w:val="000000"/>
          <w:sz w:val="28"/>
        </w:rPr>
        <w:t>
      Салық және бюджетке төленетін басқа да міндетті төлемдерді республикалық және жергілікті бюджет арасында бөлу Бюджет кодексіне сәйкес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"34.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Қазақстан Республикасының Заңы 57-1-бабының ережелерін қолдану мақсатында 2018 жылғы 1 қазандағы жағдай бойынша көрсетілетін қызметті алушының жеке шотында есептелген:</w:t>
      </w:r>
    </w:p>
    <w:bookmarkEnd w:id="11"/>
    <w:bookmarkStart w:name="z16" w:id="12"/>
    <w:p>
      <w:pPr>
        <w:spacing w:after="0"/>
        <w:ind w:left="0"/>
        <w:jc w:val="both"/>
      </w:pPr>
      <w:r>
        <w:rPr>
          <w:rFonts w:ascii="Times New Roman"/>
          <w:b w:val="false"/>
          <w:i w:val="false"/>
          <w:color w:val="000000"/>
          <w:sz w:val="28"/>
        </w:rPr>
        <w:t>
      1) бересі бойынша – салық және бюджетке төленетін басқа да міндетті төлем сомасы:</w:t>
      </w:r>
    </w:p>
    <w:bookmarkEnd w:id="12"/>
    <w:bookmarkStart w:name="z17" w:id="13"/>
    <w:p>
      <w:pPr>
        <w:spacing w:after="0"/>
        <w:ind w:left="0"/>
        <w:jc w:val="both"/>
      </w:pPr>
      <w:r>
        <w:rPr>
          <w:rFonts w:ascii="Times New Roman"/>
          <w:b w:val="false"/>
          <w:i w:val="false"/>
          <w:color w:val="000000"/>
          <w:sz w:val="28"/>
        </w:rPr>
        <w:t>
      2018 жылғы 1 қазанға көрсетілетін қызметті алушының жеке шотында көрсетілген "Төлем сальдосы (бересі (-) немесе артық төлем (+)" деген бағанда;</w:t>
      </w:r>
    </w:p>
    <w:bookmarkEnd w:id="13"/>
    <w:bookmarkStart w:name="z18" w:id="14"/>
    <w:p>
      <w:pPr>
        <w:spacing w:after="0"/>
        <w:ind w:left="0"/>
        <w:jc w:val="both"/>
      </w:pPr>
      <w:r>
        <w:rPr>
          <w:rFonts w:ascii="Times New Roman"/>
          <w:b w:val="false"/>
          <w:i w:val="false"/>
          <w:color w:val="000000"/>
          <w:sz w:val="28"/>
        </w:rPr>
        <w:t>
      "Есептелген" деген бағанда салықтық тексеру нәтижесі бойынша есептелген және көрсетілетін қызметті алушының жеке шотында көрсетілген, "Төлем мерзімі" деген бағанда 2018 жылғы 1 қазанға дейін төлем мерзімі көрсетілген;</w:t>
      </w:r>
    </w:p>
    <w:bookmarkEnd w:id="14"/>
    <w:bookmarkStart w:name="z19" w:id="15"/>
    <w:p>
      <w:pPr>
        <w:spacing w:after="0"/>
        <w:ind w:left="0"/>
        <w:jc w:val="both"/>
      </w:pPr>
      <w:r>
        <w:rPr>
          <w:rFonts w:ascii="Times New Roman"/>
          <w:b w:val="false"/>
          <w:i w:val="false"/>
          <w:color w:val="000000"/>
          <w:sz w:val="28"/>
        </w:rPr>
        <w:t>
      қосымша салықтық есепті ұсыну жолымен көрсетілетін қызметті алушы есептелген "Төлем мерзімі" деген бағанда 2018 жылғы 1 қазанға дейін төлем мерзімі көрсетілген;</w:t>
      </w:r>
    </w:p>
    <w:bookmarkEnd w:id="15"/>
    <w:bookmarkStart w:name="z20" w:id="16"/>
    <w:p>
      <w:pPr>
        <w:spacing w:after="0"/>
        <w:ind w:left="0"/>
        <w:jc w:val="both"/>
      </w:pPr>
      <w:r>
        <w:rPr>
          <w:rFonts w:ascii="Times New Roman"/>
          <w:b w:val="false"/>
          <w:i w:val="false"/>
          <w:color w:val="000000"/>
          <w:sz w:val="28"/>
        </w:rPr>
        <w:t>
      2) өсімпұл бойынша – өсімпұл сомасы:</w:t>
      </w:r>
    </w:p>
    <w:bookmarkEnd w:id="16"/>
    <w:bookmarkStart w:name="z21" w:id="17"/>
    <w:p>
      <w:pPr>
        <w:spacing w:after="0"/>
        <w:ind w:left="0"/>
        <w:jc w:val="both"/>
      </w:pPr>
      <w:r>
        <w:rPr>
          <w:rFonts w:ascii="Times New Roman"/>
          <w:b w:val="false"/>
          <w:i w:val="false"/>
          <w:color w:val="000000"/>
          <w:sz w:val="28"/>
        </w:rPr>
        <w:t xml:space="preserve">
      2018 жылғы 1 қазанға көрсетілетін қызметті алушының жеке шотында көрсетілген "Өсімпұл сальдосы (+, -)" деген бағанда; </w:t>
      </w:r>
    </w:p>
    <w:bookmarkEnd w:id="17"/>
    <w:bookmarkStart w:name="z22" w:id="18"/>
    <w:p>
      <w:pPr>
        <w:spacing w:after="0"/>
        <w:ind w:left="0"/>
        <w:jc w:val="both"/>
      </w:pPr>
      <w:r>
        <w:rPr>
          <w:rFonts w:ascii="Times New Roman"/>
          <w:b w:val="false"/>
          <w:i w:val="false"/>
          <w:color w:val="000000"/>
          <w:sz w:val="28"/>
        </w:rPr>
        <w:t>
      "Есептелген өсімпұл" деген бағанда салықтық тексеру нәтижесі бойынша есептелген және көрсетілетін қызметті алушының жеке шотында көрсетілген, "Төлем мерзімі" деген бағанда 2018 жылғы 1 қазанға дейін төлем мерзімі көрсетілген;</w:t>
      </w:r>
    </w:p>
    <w:bookmarkEnd w:id="18"/>
    <w:bookmarkStart w:name="z23" w:id="19"/>
    <w:p>
      <w:pPr>
        <w:spacing w:after="0"/>
        <w:ind w:left="0"/>
        <w:jc w:val="both"/>
      </w:pPr>
      <w:r>
        <w:rPr>
          <w:rFonts w:ascii="Times New Roman"/>
          <w:b w:val="false"/>
          <w:i w:val="false"/>
          <w:color w:val="000000"/>
          <w:sz w:val="28"/>
        </w:rPr>
        <w:t>
      қосымша салықтық есебі бойынша уақытылы төленбеген салық және бюджетке төленетін басқа да міндетті төлем үшін есептелген, "Төлем мерзімі" деген бағанда 2018 жылғы 1 қазанға дейін төлем мерзімі көрсетілген, "Есептелген өсімпұл" деген бағанда көрсетілген және 2019 жылғы 1 шілдедегі жағдай бойынша төленбеген;</w:t>
      </w:r>
    </w:p>
    <w:bookmarkEnd w:id="19"/>
    <w:bookmarkStart w:name="z24" w:id="20"/>
    <w:p>
      <w:pPr>
        <w:spacing w:after="0"/>
        <w:ind w:left="0"/>
        <w:jc w:val="both"/>
      </w:pPr>
      <w:r>
        <w:rPr>
          <w:rFonts w:ascii="Times New Roman"/>
          <w:b w:val="false"/>
          <w:i w:val="false"/>
          <w:color w:val="000000"/>
          <w:sz w:val="28"/>
        </w:rPr>
        <w:t xml:space="preserve">
      3) айыппұл бойынша – көрсетілетін қызметті алушының жеке шотында салықтың сол түрі және ол бойынша бересі төленген, бюджетке төленетін басқа да міндетті төлем бойынша көрсетілген айыппұл сомасы: </w:t>
      </w:r>
    </w:p>
    <w:bookmarkEnd w:id="20"/>
    <w:bookmarkStart w:name="z25" w:id="21"/>
    <w:p>
      <w:pPr>
        <w:spacing w:after="0"/>
        <w:ind w:left="0"/>
        <w:jc w:val="both"/>
      </w:pPr>
      <w:r>
        <w:rPr>
          <w:rFonts w:ascii="Times New Roman"/>
          <w:b w:val="false"/>
          <w:i w:val="false"/>
          <w:color w:val="000000"/>
          <w:sz w:val="28"/>
        </w:rPr>
        <w:t xml:space="preserve">
      "Айыппұл сальдосы" деген бағанда (+, -)" 2018 жылғы 1 қазанға; </w:t>
      </w:r>
    </w:p>
    <w:bookmarkEnd w:id="21"/>
    <w:bookmarkStart w:name="z26" w:id="22"/>
    <w:p>
      <w:pPr>
        <w:spacing w:after="0"/>
        <w:ind w:left="0"/>
        <w:jc w:val="both"/>
      </w:pPr>
      <w:r>
        <w:rPr>
          <w:rFonts w:ascii="Times New Roman"/>
          <w:b w:val="false"/>
          <w:i w:val="false"/>
          <w:color w:val="000000"/>
          <w:sz w:val="28"/>
        </w:rPr>
        <w:t>
      "Есептелген айыппұл" деген бағанда тексеру нәтижесі бойынша қосылған, "Есептелген" деген бағанда есептелген салық сомасы мен бюджетке төленетін басқа да міндетті төлем көрсетілетін қызметті алушының жеке шотында көрсетілген, "Төлем мерзімі" деген бағанда 2018 жылғы 1 қазанға дейін төлем мерзімі көрсетілген сома айқындалады.";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xml:space="preserve">
      "39. Тауарларды әкелу және жанама салықтарды төлеу туралы өтінішті қағаз тасымалдағышта ұсынбаған не ол электрондық түрде Салық кодексінің </w:t>
      </w:r>
      <w:r>
        <w:rPr>
          <w:rFonts w:ascii="Times New Roman"/>
          <w:b w:val="false"/>
          <w:i w:val="false"/>
          <w:color w:val="000000"/>
          <w:sz w:val="28"/>
        </w:rPr>
        <w:t>457-бабының</w:t>
      </w:r>
      <w:r>
        <w:rPr>
          <w:rFonts w:ascii="Times New Roman"/>
          <w:b w:val="false"/>
          <w:i w:val="false"/>
          <w:color w:val="000000"/>
          <w:sz w:val="28"/>
        </w:rPr>
        <w:t xml:space="preserve"> 3-тармағында белгіленген мерзімде көрсетілетін қызметті алушыға түспеген кезде, жанама салықтардың есептелген сомасы бойынша жеке шотқа жазба Есептеу тізілімнің негізінде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42-тармақтары</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xml:space="preserve">
      "41. Есептеу тізілімін оның жасалуына жауапты лауазымды тұлға жасайды және Салық кодексінің </w:t>
      </w:r>
      <w:r>
        <w:rPr>
          <w:rFonts w:ascii="Times New Roman"/>
          <w:b w:val="false"/>
          <w:i w:val="false"/>
          <w:color w:val="000000"/>
          <w:sz w:val="28"/>
        </w:rPr>
        <w:t>457-бабының</w:t>
      </w:r>
      <w:r>
        <w:rPr>
          <w:rFonts w:ascii="Times New Roman"/>
          <w:b w:val="false"/>
          <w:i w:val="false"/>
          <w:color w:val="000000"/>
          <w:sz w:val="28"/>
        </w:rPr>
        <w:t xml:space="preserve"> 3-тармағында көзделген мерзімі болғаннан кейін 3 (үш) жұмыс күнінен кешіктірмей есепке алудың жүргізілуіне жауапты лауазымды тұлғаға табыс етеді.</w:t>
      </w:r>
    </w:p>
    <w:bookmarkEnd w:id="24"/>
    <w:bookmarkStart w:name="z31" w:id="25"/>
    <w:p>
      <w:pPr>
        <w:spacing w:after="0"/>
        <w:ind w:left="0"/>
        <w:jc w:val="both"/>
      </w:pPr>
      <w:r>
        <w:rPr>
          <w:rFonts w:ascii="Times New Roman"/>
          <w:b w:val="false"/>
          <w:i w:val="false"/>
          <w:color w:val="000000"/>
          <w:sz w:val="28"/>
        </w:rPr>
        <w:t>
      Есепке алудың жүргізілуіне жауапты лауазымды тұлға Есептеу тізілімін алған күні оның негізінде жеке шотқа жазба жүргізілген құжатты – жанама салықтар сомаларын есептеу туралы көрсетілетін қызметті берушінің қорытындысын көрсете отырып, тиісті бюджет сыныптамасының коды бойынша жеке шоттың "Есепке жазылған" деген бағанына есептелген салық сомасының ҚҚС бойынша жеке шотта таратып жазады.</w:t>
      </w:r>
    </w:p>
    <w:bookmarkEnd w:id="25"/>
    <w:bookmarkStart w:name="z32" w:id="26"/>
    <w:p>
      <w:pPr>
        <w:spacing w:after="0"/>
        <w:ind w:left="0"/>
        <w:jc w:val="both"/>
      </w:pPr>
      <w:r>
        <w:rPr>
          <w:rFonts w:ascii="Times New Roman"/>
          <w:b w:val="false"/>
          <w:i w:val="false"/>
          <w:color w:val="000000"/>
          <w:sz w:val="28"/>
        </w:rPr>
        <w:t xml:space="preserve">
      42. Көрсетілетін қызметті беруші Салық кодексінің </w:t>
      </w:r>
      <w:r>
        <w:rPr>
          <w:rFonts w:ascii="Times New Roman"/>
          <w:b w:val="false"/>
          <w:i w:val="false"/>
          <w:color w:val="000000"/>
          <w:sz w:val="28"/>
        </w:rPr>
        <w:t>457-бабы</w:t>
      </w:r>
      <w:r>
        <w:rPr>
          <w:rFonts w:ascii="Times New Roman"/>
          <w:b w:val="false"/>
          <w:i w:val="false"/>
          <w:color w:val="000000"/>
          <w:sz w:val="28"/>
        </w:rPr>
        <w:t xml:space="preserve"> 3-тармағында белгіленген мерзім өткеннен кейін тауарларды әкелу және жанама салықтардың төленгені туралы өтінішті қағаз тасымалдағышта ұсынған не электрондық түрде түскен жағдайда, көрсетілетін қызметті алушы жанама салықтарды төлеу бойынша салық міндеттемелерін орындауына бақылауды жүзеге асыратын лауазымды тұлға мұндай өтінішті салық төлеуші қағаз тасымалдағышта ұсынған не электрондық түрде түскен күннен бастап 3 (үш) жұмыс күні ішінде есептің жүргізілуіне жауапты лауазымды тұлғаға бұрын "кемітуге" есептелген салық сомасы көрсетілетін жанама салық сомаларын есептеу туралы көрсетілетін қызметті берушінің қорытындысы негізінде жасалған Есептеу тізілімін жолдайды. Есепке алудың жүргізілуіне жауапты лауазымды тұлға Есептеу тізілімді алған күні тиісті бюджет сыныптамасының коды бойынша жеке шоттың "Кемітілді" деген бағанына салық сомасын таратып жазады.</w:t>
      </w:r>
    </w:p>
    <w:bookmarkEnd w:id="26"/>
    <w:bookmarkStart w:name="z33" w:id="27"/>
    <w:p>
      <w:pPr>
        <w:spacing w:after="0"/>
        <w:ind w:left="0"/>
        <w:jc w:val="both"/>
      </w:pPr>
      <w:r>
        <w:rPr>
          <w:rFonts w:ascii="Times New Roman"/>
          <w:b w:val="false"/>
          <w:i w:val="false"/>
          <w:color w:val="000000"/>
          <w:sz w:val="28"/>
        </w:rPr>
        <w:t xml:space="preserve">
      Бұл ретте Салық кодексінің </w:t>
      </w:r>
      <w:r>
        <w:rPr>
          <w:rFonts w:ascii="Times New Roman"/>
          <w:b w:val="false"/>
          <w:i w:val="false"/>
          <w:color w:val="000000"/>
          <w:sz w:val="28"/>
        </w:rPr>
        <w:t>457-бабы</w:t>
      </w:r>
      <w:r>
        <w:rPr>
          <w:rFonts w:ascii="Times New Roman"/>
          <w:b w:val="false"/>
          <w:i w:val="false"/>
          <w:color w:val="000000"/>
          <w:sz w:val="28"/>
        </w:rPr>
        <w:t xml:space="preserve"> 3-тармағында белгіленген мерзімде тауарларды әкелу және жанама салықтарды төлеу туралы өтініш қағаз тасымалдағышта ұсынылмаған не оны электрондық түрде алмаған кезде салық сомасына есепке жазылған өсімпұл жеке шоттан іріктеуге жатпайды.";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xml:space="preserve">
      "102.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24-бабы 10-тармағында белгіленген жағдайларда міндетті зейнетақы жарналары бойынша берешектерді бұрынғы қызметкердің банктік шотына аударған кезде көрсетілетін қызметті алушы өсімпұл сомаларын есепке алмағанда, жоғарыда көрсетілген міндетті зейнетақы жарналарының сомасы ұсталған кезең үшін қосымша Жеке табыс салығы бойынша есепті ұсынады.</w:t>
      </w:r>
    </w:p>
    <w:bookmarkEnd w:id="28"/>
    <w:p>
      <w:pPr>
        <w:spacing w:after="0"/>
        <w:ind w:left="0"/>
        <w:jc w:val="both"/>
      </w:pPr>
      <w:r>
        <w:rPr>
          <w:rFonts w:ascii="Times New Roman"/>
          <w:b w:val="false"/>
          <w:i w:val="false"/>
          <w:color w:val="000000"/>
          <w:sz w:val="28"/>
        </w:rPr>
        <w:t>
      Есепке бұрынғы қызметкерге акцепт жүргізілгені туралы банктің белгісімен бірге, міндетті зейнетақы жарналары мен өсімпұл сомаларын аудару фактісін растайтын төлем құжатының көшірмесі қоса беріледі.</w:t>
      </w:r>
    </w:p>
    <w:bookmarkStart w:name="z36" w:id="29"/>
    <w:p>
      <w:pPr>
        <w:spacing w:after="0"/>
        <w:ind w:left="0"/>
        <w:jc w:val="both"/>
      </w:pPr>
      <w:r>
        <w:rPr>
          <w:rFonts w:ascii="Times New Roman"/>
          <w:b w:val="false"/>
          <w:i w:val="false"/>
          <w:color w:val="000000"/>
          <w:sz w:val="28"/>
        </w:rPr>
        <w:t>
      Бұрынғы қызметкерінің банктік шотына аударылған міндетті зейнетақы жарналары мен өсімпұлдар сомасына жеке шотта азайту жүргізіледі.";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"131. Тізілім Қазақстан Республикасының әкімшілік құқық бұзушылық туралы кодексінің 897-бабы 1-бөлігінде көрсетілген, әкімшілік жаза қолдану туралы қаулының және орындалған хабарлама (хабарлау) негізінде, сондай-ақ әкімшілік құқық бұзушылық туралы заңнамаға сәйкес шығарылған, айыппұл сомасы, бюджетке аудару мерзімі көрсетілген көрсетілетін қызметті берушінің шешімі негізінде толтырылады.";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159-тармақ</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"159. Көрсетілетін қызметті алушыға қатысты оңалту рәсімін қолдану немесе банкроттық туралы іс қозғау барысында берешектiң болмауы (болуы) туралы мәліметтер "Оңалту және банкроттық туралы" Қазақстан Республикасының Заңында көзделген рәсімдерге кредиторлар талаптарының тізіліміне енгізу үшін талап қою өкілеттігіне кіретін, көрсетілетін қызметті берушінің құрылымдық бөлімшесінің сұрау салуы негізінде қалыптастырылады.</w:t>
      </w:r>
    </w:p>
    <w:bookmarkEnd w:id="31"/>
    <w:bookmarkStart w:name="z41" w:id="32"/>
    <w:p>
      <w:pPr>
        <w:spacing w:after="0"/>
        <w:ind w:left="0"/>
        <w:jc w:val="both"/>
      </w:pPr>
      <w:r>
        <w:rPr>
          <w:rFonts w:ascii="Times New Roman"/>
          <w:b w:val="false"/>
          <w:i w:val="false"/>
          <w:color w:val="000000"/>
          <w:sz w:val="28"/>
        </w:rPr>
        <w:t>
      Берешектің болмауы (болуы) туралы мәліметтерде салықтарды, төлемақыларды, өсімпұлдарды төлеу бойынша салықтық міндеттемелерді орындау, оңалту рәсімін қолдану мерзімін өзгерткен кезде, сонымен бірге салық берешегі және көрсетілетін қызметті алушының әлеуметік төлемдер бойынша, банкрот болып танылған – қызметті алушы банкрот болып тану туралы соттың шешімі заңдық күшіне ену күнінен, Заңымен белгіленген банкрот рәсімі өткізуі кезеңіне салық берешегі көрсетілмейді.";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"168. Мемлекеттік көрсетілетін қызметті алу үшін көрсетілетін қызметті алушылар осы Қағиданың 22-қосымшасының 8-тармағымен көзделген тізбеге сәйкес құжаттарды ұсынады.</w:t>
      </w:r>
    </w:p>
    <w:bookmarkEnd w:id="33"/>
    <w:bookmarkStart w:name="z44" w:id="34"/>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не цифрлық құжаттар сервисіндегі электрондық құжат ұсынылады.</w:t>
      </w:r>
    </w:p>
    <w:bookmarkEnd w:id="34"/>
    <w:bookmarkStart w:name="z45" w:id="35"/>
    <w:p>
      <w:pPr>
        <w:spacing w:after="0"/>
        <w:ind w:left="0"/>
        <w:jc w:val="both"/>
      </w:pPr>
      <w:r>
        <w:rPr>
          <w:rFonts w:ascii="Times New Roman"/>
          <w:b w:val="false"/>
          <w:i w:val="false"/>
          <w:color w:val="000000"/>
          <w:sz w:val="28"/>
        </w:rPr>
        <w:t>
      Көрсетілетін қызметті алушы құжаттарды электрондық түрде ұсынған кезде – көрсетілетін қызметті алушының электрондық цифрлық қолтаңбасымен (бұдан әрі – ЭЦҚ) куәландырылған электрондық құжат нысанындағы салықтық өтініш портал арқылы қабылданады.</w:t>
      </w:r>
    </w:p>
    <w:bookmarkEnd w:id="35"/>
    <w:bookmarkStart w:name="z46" w:id="36"/>
    <w:p>
      <w:pPr>
        <w:spacing w:after="0"/>
        <w:ind w:left="0"/>
        <w:jc w:val="both"/>
      </w:pPr>
      <w:r>
        <w:rPr>
          <w:rFonts w:ascii="Times New Roman"/>
          <w:b w:val="false"/>
          <w:i w:val="false"/>
          <w:color w:val="000000"/>
          <w:sz w:val="28"/>
        </w:rPr>
        <w:t>
      Мемлекеттік қызметті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жазбаша келісімін береді.</w:t>
      </w:r>
    </w:p>
    <w:bookmarkEnd w:id="36"/>
    <w:bookmarkStart w:name="z47" w:id="37"/>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мәліметтерді уәкілетті орган тиісті мемлекеттік ақпараттық жүйелерден портал арқылы уәкілетті лауазымды адамдардың ЭЦҚ куәландырылған электрондық құжат нысанында алады.</w:t>
      </w:r>
    </w:p>
    <w:bookmarkEnd w:id="37"/>
    <w:bookmarkStart w:name="z48" w:id="38"/>
    <w:p>
      <w:pPr>
        <w:spacing w:after="0"/>
        <w:ind w:left="0"/>
        <w:jc w:val="both"/>
      </w:pPr>
      <w:r>
        <w:rPr>
          <w:rFonts w:ascii="Times New Roman"/>
          <w:b w:val="false"/>
          <w:i w:val="false"/>
          <w:color w:val="000000"/>
          <w:sz w:val="28"/>
        </w:rPr>
        <w:t>
      Көрсетілетін қызметті алушылардан тиісті мемлекеттік ақпараттық жүйелерден алынуы мүмкін құжаттарды және мәліметтерді талап етуге жол берілмейді.</w:t>
      </w:r>
    </w:p>
    <w:bookmarkEnd w:id="38"/>
    <w:p>
      <w:pPr>
        <w:spacing w:after="0"/>
        <w:ind w:left="0"/>
        <w:jc w:val="both"/>
      </w:pPr>
      <w:r>
        <w:rPr>
          <w:rFonts w:ascii="Times New Roman"/>
          <w:b w:val="false"/>
          <w:i w:val="false"/>
          <w:color w:val="000000"/>
          <w:sz w:val="28"/>
        </w:rPr>
        <w:t>
      Көрсетілетін қызметті алушы осы Қағидаларға 22-қосымшаның 8-тармағында көзделген тізбеге сәйкес толық құжаттар топтамасын Мемлекеттік корпорацияға табыс етпеген кезде, Мемлекеттік корпорациясының қызметкері өтінішті қабылдаудан бас тартады және құжаттарды қабылдаудан бас тарту туралы қолхат береді.</w:t>
      </w:r>
    </w:p>
    <w:bookmarkStart w:name="z49" w:id="39"/>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39"/>
    <w:bookmarkStart w:name="z50" w:id="40"/>
    <w:p>
      <w:pPr>
        <w:spacing w:after="0"/>
        <w:ind w:left="0"/>
        <w:jc w:val="both"/>
      </w:pPr>
      <w:r>
        <w:rPr>
          <w:rFonts w:ascii="Times New Roman"/>
          <w:b w:val="false"/>
          <w:i w:val="false"/>
          <w:color w:val="000000"/>
          <w:sz w:val="28"/>
        </w:rPr>
        <w:t>
      Мемлекеттік қызмет көрсету кезінде Мемлекеттік корпорацияға жүгінген кезде қабылдау күні мемлекеттік қызмет көрсету мерзіміне кірмейді.</w:t>
      </w:r>
    </w:p>
    <w:bookmarkEnd w:id="40"/>
    <w:bookmarkStart w:name="z51" w:id="41"/>
    <w:p>
      <w:pPr>
        <w:spacing w:after="0"/>
        <w:ind w:left="0"/>
        <w:jc w:val="both"/>
      </w:pPr>
      <w:r>
        <w:rPr>
          <w:rFonts w:ascii="Times New Roman"/>
          <w:b w:val="false"/>
          <w:i w:val="false"/>
          <w:color w:val="000000"/>
          <w:sz w:val="28"/>
        </w:rPr>
        <w:t>
      Құжаттарды портал арқылы берген кезде көрсетілетін қызметті алушыға мемлекеттік қызметті көрсетуге сұрау салудың қабылданғаны туралы мәртебе, сондай-ақ мемлекеттік қызмет көрсету нәтижесін алу күні мен уақыты көрсетілген хабарлама жіберіледі.</w:t>
      </w:r>
    </w:p>
    <w:bookmarkEnd w:id="41"/>
    <w:p>
      <w:pPr>
        <w:spacing w:after="0"/>
        <w:ind w:left="0"/>
        <w:jc w:val="both"/>
      </w:pPr>
      <w:r>
        <w:rPr>
          <w:rFonts w:ascii="Times New Roman"/>
          <w:b w:val="false"/>
          <w:i w:val="false"/>
          <w:color w:val="000000"/>
          <w:sz w:val="28"/>
        </w:rPr>
        <w:t>
      Көрсетілетін қызметті алушылар құжаттарды Мемлекеттік корпорацияға келу тәртібімен тапсырған кезде – Мемлекеттік корпорация қызметкері көрсетілетін қызметті алушы ұсынған құжаттарды тексереді, және қабылданған құжаттарды көрсетілетін қызметті берушіге курьер қызметі арқылы жолдайды.</w:t>
      </w:r>
    </w:p>
    <w:bookmarkStart w:name="z52" w:id="42"/>
    <w:p>
      <w:pPr>
        <w:spacing w:after="0"/>
        <w:ind w:left="0"/>
        <w:jc w:val="both"/>
      </w:pPr>
      <w:r>
        <w:rPr>
          <w:rFonts w:ascii="Times New Roman"/>
          <w:b w:val="false"/>
          <w:i w:val="false"/>
          <w:color w:val="000000"/>
          <w:sz w:val="28"/>
        </w:rPr>
        <w:t>
      Көрсетілетін қызметті берушінің құжаттарды қабылдауға жауапты құрылымдық бөлімшесі құжаттар түскен күні ұсынылған құжаттарды қабылдайды, тексереді және тіркейді (көрсетілетін қызметті алушы Қазақстан Республикасының Еңбек Кодексіне және Қазақстан Республикасының "Қазақстан Республикасындағы мерекелер туралы" Заңына сәйкес жұмыс уақыты аяқталғаннан кейін, демалыс және мереке күндері жүгінген кезде өтініштер мен мемлекеттік қызмет көрсету нәтижелерін беру келесі жұмыс күні жүзеге асырылады).</w:t>
      </w:r>
    </w:p>
    <w:bookmarkEnd w:id="42"/>
    <w:bookmarkStart w:name="z53" w:id="43"/>
    <w:p>
      <w:pPr>
        <w:spacing w:after="0"/>
        <w:ind w:left="0"/>
        <w:jc w:val="both"/>
      </w:pPr>
      <w:r>
        <w:rPr>
          <w:rFonts w:ascii="Times New Roman"/>
          <w:b w:val="false"/>
          <w:i w:val="false"/>
          <w:color w:val="000000"/>
          <w:sz w:val="28"/>
        </w:rPr>
        <w:t>
      Көрсетілетін қызметті алушы құжаттарды электронды түрде ұсынған кезде құжаттарды өңдеу автоматты түрде жүргізіледі. Бұл ретте, көрсетілетін қызметті алушы осы Қағидалардың 22-қосымшасы 8-тармағында көзделген тізбеге сәйкес құжаттар топтамасын электронды түрде толық ұсынбаған және (немесе) қолданыс мерзімі өтіп кеткен құжаттарды ұсынған жағдайда көрсетілетін қызметті беруші Әкімшілік рәсімдік-процестік кодексінің (бұдан әрі – ӘРПК) 73-бабы 2-тармағының 7) тармақшасына сәйкес тыңдау жүргізбей, электронды түрде ұсынылған құжаттарды қабылдаудан бас тартады.</w:t>
      </w:r>
    </w:p>
    <w:bookmarkEnd w:id="43"/>
    <w:bookmarkStart w:name="z54" w:id="44"/>
    <w:p>
      <w:pPr>
        <w:spacing w:after="0"/>
        <w:ind w:left="0"/>
        <w:jc w:val="both"/>
      </w:pPr>
      <w:r>
        <w:rPr>
          <w:rFonts w:ascii="Times New Roman"/>
          <w:b w:val="false"/>
          <w:i w:val="false"/>
          <w:color w:val="000000"/>
          <w:sz w:val="28"/>
        </w:rPr>
        <w:t>
      Көрсетілетін қызметті алушы осы Қағидалардың 22-қосымшасының 8-тармағында көзделген тізбеге сәйкес құжаттар топтамасын қағаз тасығышта толық ұсынбаған және (немесе) қолданыс мерзімі өтіп кеткен құжаттарды ұсынған жағдайда көрсетілетін қызметті беруші ӘРПК 73-баптың талаптарын сақтап, қағаз тасығышта ұсынылған құжаттарды қабылдаудан бас тартады.</w:t>
      </w:r>
    </w:p>
    <w:bookmarkEnd w:id="44"/>
    <w:bookmarkStart w:name="z55" w:id="45"/>
    <w:p>
      <w:pPr>
        <w:spacing w:after="0"/>
        <w:ind w:left="0"/>
        <w:jc w:val="both"/>
      </w:pPr>
      <w:r>
        <w:rPr>
          <w:rFonts w:ascii="Times New Roman"/>
          <w:b w:val="false"/>
          <w:i w:val="false"/>
          <w:color w:val="000000"/>
          <w:sz w:val="28"/>
        </w:rPr>
        <w:t>
      Осы Қағидаларға сәйкес, мемлекеттік қызметті көрсету үшін қажетті мәліметтер болмаған жағдайда, көрсетілетін қызметті берушінің қызметкері қағаз тасығышта ұсынылған құжаттар келіп түскен күннен бастап 2 (екі) жұмыс күні ішінде көрсетілетін қызметті алушыға ұсынылған құжаттар топтамасы қандай талаптарға сәйкес келмейтінін және оны сәйкестікке келтіру мерзімін көрсетеді.</w:t>
      </w:r>
    </w:p>
    <w:bookmarkEnd w:id="45"/>
    <w:p>
      <w:pPr>
        <w:spacing w:after="0"/>
        <w:ind w:left="0"/>
        <w:jc w:val="both"/>
      </w:pPr>
      <w:r>
        <w:rPr>
          <w:rFonts w:ascii="Times New Roman"/>
          <w:b w:val="false"/>
          <w:i w:val="false"/>
          <w:color w:val="000000"/>
          <w:sz w:val="28"/>
        </w:rPr>
        <w:t>
      Хабарламада көрсетілген қағаз тасығышта ұсынылған құжаттарды сәйкестікке келтіру мерзімі 2 (екі) жұмыс күнін құрайды.</w:t>
      </w:r>
    </w:p>
    <w:bookmarkStart w:name="z56" w:id="46"/>
    <w:p>
      <w:pPr>
        <w:spacing w:after="0"/>
        <w:ind w:left="0"/>
        <w:jc w:val="both"/>
      </w:pPr>
      <w:r>
        <w:rPr>
          <w:rFonts w:ascii="Times New Roman"/>
          <w:b w:val="false"/>
          <w:i w:val="false"/>
          <w:color w:val="000000"/>
          <w:sz w:val="28"/>
        </w:rPr>
        <w:t>
      Егер хабарлама алған күннен бастап 2 (екі) жұмыс күні ішінде көрсетілетін қызметті алушы қағаз тасығышта ұсынылған құжаттарды талаптарға сай сәйкестікке келтірмеген болса, көрсетілетін қызметті беруші өтінішті одан әрі қараудан бас тартады.</w:t>
      </w:r>
    </w:p>
    <w:bookmarkEnd w:id="46"/>
    <w:p>
      <w:pPr>
        <w:spacing w:after="0"/>
        <w:ind w:left="0"/>
        <w:jc w:val="both"/>
      </w:pPr>
      <w:r>
        <w:rPr>
          <w:rFonts w:ascii="Times New Roman"/>
          <w:b w:val="false"/>
          <w:i w:val="false"/>
          <w:color w:val="000000"/>
          <w:sz w:val="28"/>
        </w:rPr>
        <w:t>
      Егер мемлекеттік қызметті көрсетуден бас тартуға негіздер анықталған болса, көрсетілетін қызметті беруші қағаз тасығышта құжаттарды ұсынған көрсетілетін қызметті алушыға мемлекеттік қызметті көрсетуден бас тарту туралы алдын-ала шешім туралы, сондай-ақ тыңдауды өткізу уақыты мен орны (әдісі) туралы алдын-ала шешім бойынша көрсетілетін қызметті алушыға өз позициясын білдіру үшін хабарлайды.</w:t>
      </w:r>
    </w:p>
    <w:bookmarkStart w:name="z57" w:id="47"/>
    <w:p>
      <w:pPr>
        <w:spacing w:after="0"/>
        <w:ind w:left="0"/>
        <w:jc w:val="both"/>
      </w:pPr>
      <w:r>
        <w:rPr>
          <w:rFonts w:ascii="Times New Roman"/>
          <w:b w:val="false"/>
          <w:i w:val="false"/>
          <w:color w:val="000000"/>
          <w:sz w:val="28"/>
        </w:rPr>
        <w:t>
      Тыңдау туралы хабарлама мемлекеттік қызметтерді көрсету мерзімі аяқталғанға дейін кемінде 3 (үш) жұмыс күні бұрын қағаз тасығышта құжаттарды ұсынған көрсетілетін қызметті алушыға жіберіледі. Тыңдау хабарлама жіберілген күннен бастап 2 (екі) жұмыс күнінен кешіктірілмей өткізіледі.</w:t>
      </w:r>
    </w:p>
    <w:bookmarkEnd w:id="47"/>
    <w:bookmarkStart w:name="z58" w:id="48"/>
    <w:p>
      <w:pPr>
        <w:spacing w:after="0"/>
        <w:ind w:left="0"/>
        <w:jc w:val="both"/>
      </w:pPr>
      <w:r>
        <w:rPr>
          <w:rFonts w:ascii="Times New Roman"/>
          <w:b w:val="false"/>
          <w:i w:val="false"/>
          <w:color w:val="000000"/>
          <w:sz w:val="28"/>
        </w:rPr>
        <w:t>
      Қағаз тасығышта құжаттарды ұсынған көрсетілетін қызметті алушыны тыңдау нәтижелері бойынша хаттама жасалады және көрсетілетін қызметті беруші рұқсат немесе мемлекеттік қызмет көрсетуден дәлелді бас тартуды береді.</w:t>
      </w:r>
    </w:p>
    <w:bookmarkEnd w:id="48"/>
    <w:p>
      <w:pPr>
        <w:spacing w:after="0"/>
        <w:ind w:left="0"/>
        <w:jc w:val="both"/>
      </w:pPr>
      <w:r>
        <w:rPr>
          <w:rFonts w:ascii="Times New Roman"/>
          <w:b w:val="false"/>
          <w:i w:val="false"/>
          <w:color w:val="000000"/>
          <w:sz w:val="28"/>
        </w:rPr>
        <w:t>
      Бұл ретте, қағаз тасығышта құжаттарды ұсынған көрсетілетін қызметті алушы өтінішхат берген жағдайда, тыңдау рәсімі жүргізілмеуі мүмкін.</w:t>
      </w:r>
    </w:p>
    <w:bookmarkStart w:name="z59" w:id="49"/>
    <w:p>
      <w:pPr>
        <w:spacing w:after="0"/>
        <w:ind w:left="0"/>
        <w:jc w:val="both"/>
      </w:pPr>
      <w:r>
        <w:rPr>
          <w:rFonts w:ascii="Times New Roman"/>
          <w:b w:val="false"/>
          <w:i w:val="false"/>
          <w:color w:val="000000"/>
          <w:sz w:val="28"/>
        </w:rPr>
        <w:t>
      Қағаз тасығышта тапсырылған құжаттар пакеті толық болған жағдайда құжаттарды өңдеуге жауапты қызметкер оларды алған күні құжаттарды одан әрі өңдеу үшін ОБЖШ АЖ-не енгізеді.</w:t>
      </w:r>
    </w:p>
    <w:bookmarkEnd w:id="49"/>
    <w:bookmarkStart w:name="z60" w:id="50"/>
    <w:p>
      <w:pPr>
        <w:spacing w:after="0"/>
        <w:ind w:left="0"/>
        <w:jc w:val="both"/>
      </w:pPr>
      <w:r>
        <w:rPr>
          <w:rFonts w:ascii="Times New Roman"/>
          <w:b w:val="false"/>
          <w:i w:val="false"/>
          <w:color w:val="000000"/>
          <w:sz w:val="28"/>
        </w:rPr>
        <w:t>
      Қызметті алушының жеке шотында көрсетілген салықтың, бюджетке төлемнің, айыппұлдың, өсімпұлдың немесе жеке шот жүргізілмейтін төлемдер бойынша артық төленген сомасы болған кезде ОБЖШ АЖ салық, бюджетке төленетін төлем, айыппұл, өсімпұл сомасын есепке жатқызуды немесе қайтаруды жүргізуге арналған төлем тапсырмасын қалыптастырады. Төлем тапсырмасын қалыптастырғаннан кейін 3 (үш) жұмыс күні ішінде құжаттарды өңдеуге жауапты қызметкер ЭЦҚ төлем тапсырмасына қол қояды. Қызметті берушінің уәкілетті тұлғасының ЭЦҚ төлем тапсырмасына қол қойылғаннан кейін оны бюджетті атқару жөніндегі уәкілетті органға жіберу жүргізіледі.</w:t>
      </w:r>
    </w:p>
    <w:bookmarkEnd w:id="50"/>
    <w:bookmarkStart w:name="z61" w:id="51"/>
    <w:p>
      <w:pPr>
        <w:spacing w:after="0"/>
        <w:ind w:left="0"/>
        <w:jc w:val="both"/>
      </w:pPr>
      <w:r>
        <w:rPr>
          <w:rFonts w:ascii="Times New Roman"/>
          <w:b w:val="false"/>
          <w:i w:val="false"/>
          <w:color w:val="000000"/>
          <w:sz w:val="28"/>
        </w:rPr>
        <w:t>
      Заңның 5-бабы 2-тармағының 11)-тармақшасына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51"/>
    <w:bookmarkStart w:name="z62" w:id="52"/>
    <w:p>
      <w:pPr>
        <w:spacing w:after="0"/>
        <w:ind w:left="0"/>
        <w:jc w:val="both"/>
      </w:pPr>
      <w:r>
        <w:rPr>
          <w:rFonts w:ascii="Times New Roman"/>
          <w:b w:val="false"/>
          <w:i w:val="false"/>
          <w:color w:val="000000"/>
          <w:sz w:val="28"/>
        </w:rPr>
        <w:t xml:space="preserve">
      Портал арқылы жүгінген кезде мемлекеттік қызметті көрсету нәтижесі немесе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 көрсетілетін қызметті алушыға көрсетілетін қызметті алушының лауазымды адамының ЭЦҚ-мен куәландырылған электрондық құжат нысанында жіберіледі.</w:t>
      </w:r>
    </w:p>
    <w:bookmarkEnd w:id="52"/>
    <w:bookmarkStart w:name="z63" w:id="53"/>
    <w:p>
      <w:pPr>
        <w:spacing w:after="0"/>
        <w:ind w:left="0"/>
        <w:jc w:val="both"/>
      </w:pPr>
      <w:r>
        <w:rPr>
          <w:rFonts w:ascii="Times New Roman"/>
          <w:b w:val="false"/>
          <w:i w:val="false"/>
          <w:color w:val="000000"/>
          <w:sz w:val="28"/>
        </w:rPr>
        <w:t>
      Мемлекеттік корпорацияға жүгінген кезде:</w:t>
      </w:r>
    </w:p>
    <w:bookmarkEnd w:id="53"/>
    <w:p>
      <w:pPr>
        <w:spacing w:after="0"/>
        <w:ind w:left="0"/>
        <w:jc w:val="both"/>
      </w:pPr>
      <w:r>
        <w:rPr>
          <w:rFonts w:ascii="Times New Roman"/>
          <w:b w:val="false"/>
          <w:i w:val="false"/>
          <w:color w:val="000000"/>
          <w:sz w:val="28"/>
        </w:rPr>
        <w:t>
      Мемлекеттік қызметті көрсету нәтижесі ақпарат түрінде жолданады;</w:t>
      </w:r>
    </w:p>
    <w:bookmarkStart w:name="z64" w:id="5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 қағаз тасығышта жіберіледі.</w:t>
      </w:r>
    </w:p>
    <w:bookmarkEnd w:id="54"/>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 көрсеткен кезде тиісті құжаттарды қабылдағаны туралы қолхат негізінде жүзеге асырылады.</w:t>
      </w:r>
    </w:p>
    <w:bookmarkStart w:name="z65" w:id="55"/>
    <w:p>
      <w:pPr>
        <w:spacing w:after="0"/>
        <w:ind w:left="0"/>
        <w:jc w:val="both"/>
      </w:pPr>
      <w:r>
        <w:rPr>
          <w:rFonts w:ascii="Times New Roman"/>
          <w:b w:val="false"/>
          <w:i w:val="false"/>
          <w:color w:val="000000"/>
          <w:sz w:val="28"/>
        </w:rPr>
        <w:t>
      Көрсетілетін қызметті берушімен, Мемлекеттік корпорациямен уақытында қажет етілмеген құжаттарды сақтау шарттары:</w:t>
      </w:r>
    </w:p>
    <w:bookmarkEnd w:id="55"/>
    <w:bookmarkStart w:name="z67" w:id="56"/>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келмеген жағдайда көрсетілетін қызметті беруші құжаттарды көрсетілетін қызметті алушы алғанға дейін сақтайды;</w:t>
      </w:r>
    </w:p>
    <w:bookmarkEnd w:id="56"/>
    <w:bookmarkStart w:name="z66" w:id="57"/>
    <w:p>
      <w:pPr>
        <w:spacing w:after="0"/>
        <w:ind w:left="0"/>
        <w:jc w:val="both"/>
      </w:pPr>
      <w:r>
        <w:rPr>
          <w:rFonts w:ascii="Times New Roman"/>
          <w:b w:val="false"/>
          <w:i w:val="false"/>
          <w:color w:val="000000"/>
          <w:sz w:val="28"/>
        </w:rPr>
        <w:t>
      Мемлекеттік корпорация құжаттардың 1 (бір) ай сақталуын қамтамасыз етеді, одан кейін оларды көрсетілетін қызметті берушіге сақтауға береді.</w:t>
      </w:r>
    </w:p>
    <w:bookmarkEnd w:id="57"/>
    <w:p>
      <w:pPr>
        <w:spacing w:after="0"/>
        <w:ind w:left="0"/>
        <w:jc w:val="both"/>
      </w:pPr>
      <w:r>
        <w:rPr>
          <w:rFonts w:ascii="Times New Roman"/>
          <w:b w:val="false"/>
          <w:i w:val="false"/>
          <w:color w:val="000000"/>
          <w:sz w:val="28"/>
        </w:rPr>
        <w:t>
      Көрсетілетін қызметті алушы 1 (бір) ай мерзім өткеннен кейін жүгінген кезде Мемлекеттік корпорацияның сұрауы бойынша көрсетілетін қызметті беруші 1 (бір) күн ішінде дайын құжаттарды Мемлекеттік корпорация көрсетілетін қызметті алушыға беру үшін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"9-параграф. Банкрот деп танылған заңды тұлғалардың, дара кәсіпкерлердің және Қазақстан Республикасының Азаматтық кодексінде көзделген негіздер бойынша оңалту, сондай-ақ тарату рәсімінен өтетін заңды тұлғалардың, дара кәсіпкерлердің салық міндеттемелерін орындауын есепке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256-тармақ</w:t>
      </w:r>
      <w:r>
        <w:rPr>
          <w:rFonts w:ascii="Times New Roman"/>
          <w:b w:val="false"/>
          <w:i w:val="false"/>
          <w:color w:val="000000"/>
          <w:sz w:val="28"/>
        </w:rPr>
        <w:t xml:space="preserve"> мынадай редакцияда жазылсын:</w:t>
      </w:r>
    </w:p>
    <w:bookmarkStart w:name="z70" w:id="58"/>
    <w:p>
      <w:pPr>
        <w:spacing w:after="0"/>
        <w:ind w:left="0"/>
        <w:jc w:val="both"/>
      </w:pPr>
      <w:r>
        <w:rPr>
          <w:rFonts w:ascii="Times New Roman"/>
          <w:b w:val="false"/>
          <w:i w:val="false"/>
          <w:color w:val="000000"/>
          <w:sz w:val="28"/>
        </w:rPr>
        <w:t>
      "256. Міндеттемелердің орындалуына бақылау бойынша лауазымды тұлға есепке алуды жүргізуге жауапты лауазымды тұлғаға деректемелерін көрсете отырып (атауы, БСН немесе ЖСН, орналасқан орны, банк шоттарының деректемелері, сот шешімінің күні мен нөмірі), оларға сот шешімдерімен банкроттық, оңалту, сондай-ақ Қазақстан Республикасы Азаматтық кодексінің 49-бабында көзделген негіздер бойынша тарату рәсімі қолданылған дара кәсіпкерлердің, заңды тұлғалар мен олардың құрылымдық бөлімшелерінің тізбесін береді.</w:t>
      </w:r>
    </w:p>
    <w:bookmarkEnd w:id="58"/>
    <w:bookmarkStart w:name="z71" w:id="59"/>
    <w:p>
      <w:pPr>
        <w:spacing w:after="0"/>
        <w:ind w:left="0"/>
        <w:jc w:val="both"/>
      </w:pPr>
      <w:r>
        <w:rPr>
          <w:rFonts w:ascii="Times New Roman"/>
          <w:b w:val="false"/>
          <w:i w:val="false"/>
          <w:color w:val="000000"/>
          <w:sz w:val="28"/>
        </w:rPr>
        <w:t>
      Көрсетілетін қызметті алушыға қатысты банкрот рәсімі қолданылған кезде міндеттемелерін орындауды бақылау бойынша лауазымдық тұлға Салықтар, төлемдер және өсімпұлдарды төлеу жөніндегі салықтық міндеттемелерді орындау мерзімдерін өзгерту тізілімін жасайды және есеп шоттарын жүргізуге жауапты лауазымды тұлғаға тапсырады. Салықтар, төлемдер мен өсімпұлдарды төлеу жөніндегі салықтық міндеттемелерді орындау мерзімдерін өзгерту тізілімі салық төлеушінің банкрот деп танылғаны туралы сот шешімі заңды күшіне енген күні жасалады.</w:t>
      </w:r>
    </w:p>
    <w:bookmarkEnd w:id="59"/>
    <w:bookmarkStart w:name="z72" w:id="60"/>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банкроттық рәсімін өткізу кезеңінде көрсетілетін қызметті алушы салық берешегін банкрот деп тану туралы сот шешімінің заңды күшіне енгені бар болса, "Салық міндеттемелерін орындау мерзімін өзгерту жөніндегі мәліметтер" деген жеке шотының бағанында көрсетіледі:</w:t>
      </w:r>
    </w:p>
    <w:bookmarkEnd w:id="60"/>
    <w:bookmarkStart w:name="z73" w:id="61"/>
    <w:p>
      <w:pPr>
        <w:spacing w:after="0"/>
        <w:ind w:left="0"/>
        <w:jc w:val="both"/>
      </w:pPr>
      <w:r>
        <w:rPr>
          <w:rFonts w:ascii="Times New Roman"/>
          <w:b w:val="false"/>
          <w:i w:val="false"/>
          <w:color w:val="000000"/>
          <w:sz w:val="28"/>
        </w:rPr>
        <w:t>
      "Салық (төлем) сомасы" деген бағанда салықтың, төлемдердің сомасы жүргізіледі;</w:t>
      </w:r>
    </w:p>
    <w:bookmarkEnd w:id="61"/>
    <w:p>
      <w:pPr>
        <w:spacing w:after="0"/>
        <w:ind w:left="0"/>
        <w:jc w:val="both"/>
      </w:pPr>
      <w:r>
        <w:rPr>
          <w:rFonts w:ascii="Times New Roman"/>
          <w:b w:val="false"/>
          <w:i w:val="false"/>
          <w:color w:val="000000"/>
          <w:sz w:val="28"/>
        </w:rPr>
        <w:t>
      "Өсімпұл сомасы" деген бағанда өсімпұлдың сомасы жүргізіледі;</w:t>
      </w:r>
    </w:p>
    <w:p>
      <w:pPr>
        <w:spacing w:after="0"/>
        <w:ind w:left="0"/>
        <w:jc w:val="both"/>
      </w:pPr>
      <w:r>
        <w:rPr>
          <w:rFonts w:ascii="Times New Roman"/>
          <w:b w:val="false"/>
          <w:i w:val="false"/>
          <w:color w:val="000000"/>
          <w:sz w:val="28"/>
        </w:rPr>
        <w:t>
      "Айыппұл сомасы" деген бағанда айыппұлдың сомасы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293-тармақ</w:t>
      </w:r>
      <w:r>
        <w:rPr>
          <w:rFonts w:ascii="Times New Roman"/>
          <w:b w:val="false"/>
          <w:i w:val="false"/>
          <w:color w:val="000000"/>
          <w:sz w:val="28"/>
        </w:rPr>
        <w:t xml:space="preserve"> мынадай редакцияда жазылсын: </w:t>
      </w:r>
    </w:p>
    <w:bookmarkStart w:name="z75" w:id="62"/>
    <w:p>
      <w:pPr>
        <w:spacing w:after="0"/>
        <w:ind w:left="0"/>
        <w:jc w:val="both"/>
      </w:pPr>
      <w:r>
        <w:rPr>
          <w:rFonts w:ascii="Times New Roman"/>
          <w:b w:val="false"/>
          <w:i w:val="false"/>
          <w:color w:val="000000"/>
          <w:sz w:val="28"/>
        </w:rPr>
        <w:t>
      "293. Есептілік күніне 1H-нысанды есепті жасау кезінде есептің тиісті бағандары бойынша:</w:t>
      </w:r>
    </w:p>
    <w:bookmarkEnd w:id="62"/>
    <w:bookmarkStart w:name="z76" w:id="63"/>
    <w:p>
      <w:pPr>
        <w:spacing w:after="0"/>
        <w:ind w:left="0"/>
        <w:jc w:val="both"/>
      </w:pPr>
      <w:r>
        <w:rPr>
          <w:rFonts w:ascii="Times New Roman"/>
          <w:b w:val="false"/>
          <w:i w:val="false"/>
          <w:color w:val="000000"/>
          <w:sz w:val="28"/>
        </w:rPr>
        <w:t>
      1) "Жоспар" - бекітілген болжамды көрсеткіштер;</w:t>
      </w:r>
    </w:p>
    <w:bookmarkEnd w:id="63"/>
    <w:bookmarkStart w:name="z77" w:id="64"/>
    <w:p>
      <w:pPr>
        <w:spacing w:after="0"/>
        <w:ind w:left="0"/>
        <w:jc w:val="both"/>
      </w:pPr>
      <w:r>
        <w:rPr>
          <w:rFonts w:ascii="Times New Roman"/>
          <w:b w:val="false"/>
          <w:i w:val="false"/>
          <w:color w:val="000000"/>
          <w:sz w:val="28"/>
        </w:rPr>
        <w:t>
      2) "Нақты түсімдер" - бюджетті орындау бойынша уәкілетті органның деректері бойынша жыл басынан бастап мемлекеттік бюджетке түсімдер;</w:t>
      </w:r>
    </w:p>
    <w:bookmarkEnd w:id="64"/>
    <w:bookmarkStart w:name="z78" w:id="65"/>
    <w:p>
      <w:pPr>
        <w:spacing w:after="0"/>
        <w:ind w:left="0"/>
        <w:jc w:val="both"/>
      </w:pPr>
      <w:r>
        <w:rPr>
          <w:rFonts w:ascii="Times New Roman"/>
          <w:b w:val="false"/>
          <w:i w:val="false"/>
          <w:color w:val="000000"/>
          <w:sz w:val="28"/>
        </w:rPr>
        <w:t>
      3) "Республикалық бюджетке нақты түсімдер" - бюджетті орындау бойынша уәкілетті органы ведомстволарының негізінде жыл басынан бастап республикалық бюджетке түсімдер;</w:t>
      </w:r>
    </w:p>
    <w:bookmarkEnd w:id="65"/>
    <w:bookmarkStart w:name="z79" w:id="66"/>
    <w:p>
      <w:pPr>
        <w:spacing w:after="0"/>
        <w:ind w:left="0"/>
        <w:jc w:val="both"/>
      </w:pPr>
      <w:r>
        <w:rPr>
          <w:rFonts w:ascii="Times New Roman"/>
          <w:b w:val="false"/>
          <w:i w:val="false"/>
          <w:color w:val="000000"/>
          <w:sz w:val="28"/>
        </w:rPr>
        <w:t>
      4) "Жергілікті бюджетке нақты түсімдер" - бюджетті орындау бойынша уәкілетті органы ведомстволарының негізінде жыл басынан бастап жергілікті бюджетке түсімдер;</w:t>
      </w:r>
    </w:p>
    <w:bookmarkEnd w:id="66"/>
    <w:bookmarkStart w:name="z80" w:id="67"/>
    <w:p>
      <w:pPr>
        <w:spacing w:after="0"/>
        <w:ind w:left="0"/>
        <w:jc w:val="both"/>
      </w:pPr>
      <w:r>
        <w:rPr>
          <w:rFonts w:ascii="Times New Roman"/>
          <w:b w:val="false"/>
          <w:i w:val="false"/>
          <w:color w:val="000000"/>
          <w:sz w:val="28"/>
        </w:rPr>
        <w:t>
      5) "Қазақстан Республикасының Ұлттық қорынан барлық түсімдер" - мемлекеттік бюджетке түсімдер қосу бюджетті орындау бойынша уәкілетті органы ведомстволарының негізінде жыл басынан бастап Қазақстан Республикасының Ұлттық қорына мемлекеттік бюджетке түсімдер;</w:t>
      </w:r>
    </w:p>
    <w:bookmarkEnd w:id="67"/>
    <w:bookmarkStart w:name="z81" w:id="68"/>
    <w:p>
      <w:pPr>
        <w:spacing w:after="0"/>
        <w:ind w:left="0"/>
        <w:jc w:val="both"/>
      </w:pPr>
      <w:r>
        <w:rPr>
          <w:rFonts w:ascii="Times New Roman"/>
          <w:b w:val="false"/>
          <w:i w:val="false"/>
          <w:color w:val="000000"/>
          <w:sz w:val="28"/>
        </w:rPr>
        <w:t>
      6) "оның ішінде Қазақстан Республикасының Ұлттық қорына түсімдер" - жыл басынан бюджетті орындау бойынша уәкілетті органның деректері бойынша Қазақстан Республикасының Ұлттық қорына түсетін түсімдер;</w:t>
      </w:r>
    </w:p>
    <w:bookmarkEnd w:id="68"/>
    <w:bookmarkStart w:name="z82" w:id="69"/>
    <w:p>
      <w:pPr>
        <w:spacing w:after="0"/>
        <w:ind w:left="0"/>
        <w:jc w:val="both"/>
      </w:pPr>
      <w:r>
        <w:rPr>
          <w:rFonts w:ascii="Times New Roman"/>
          <w:b w:val="false"/>
          <w:i w:val="false"/>
          <w:color w:val="000000"/>
          <w:sz w:val="28"/>
        </w:rPr>
        <w:t>
      7) "орындалу %" - бюджетке түсімдер бойынша есеп күніндегі болжамды көрсеткіштерді орындау пайызы;</w:t>
      </w:r>
    </w:p>
    <w:bookmarkEnd w:id="69"/>
    <w:bookmarkStart w:name="z83" w:id="70"/>
    <w:p>
      <w:pPr>
        <w:spacing w:after="0"/>
        <w:ind w:left="0"/>
        <w:jc w:val="both"/>
      </w:pPr>
      <w:r>
        <w:rPr>
          <w:rFonts w:ascii="Times New Roman"/>
          <w:b w:val="false"/>
          <w:i w:val="false"/>
          <w:color w:val="000000"/>
          <w:sz w:val="28"/>
        </w:rPr>
        <w:t>
      8) "Бересі" - салық төлеушілердің бересілері.</w:t>
      </w:r>
    </w:p>
    <w:bookmarkEnd w:id="70"/>
    <w:p>
      <w:pPr>
        <w:spacing w:after="0"/>
        <w:ind w:left="0"/>
        <w:jc w:val="both"/>
      </w:pPr>
      <w:r>
        <w:rPr>
          <w:rFonts w:ascii="Times New Roman"/>
          <w:b w:val="false"/>
          <w:i w:val="false"/>
          <w:color w:val="000000"/>
          <w:sz w:val="28"/>
        </w:rPr>
        <w:t>
      Есепті мерзімдегі "Бересі" деген бағанына:</w:t>
      </w:r>
    </w:p>
    <w:bookmarkStart w:name="z84" w:id="71"/>
    <w:p>
      <w:pPr>
        <w:spacing w:after="0"/>
        <w:ind w:left="0"/>
        <w:jc w:val="both"/>
      </w:pPr>
      <w:r>
        <w:rPr>
          <w:rFonts w:ascii="Times New Roman"/>
          <w:b w:val="false"/>
          <w:i w:val="false"/>
          <w:color w:val="000000"/>
          <w:sz w:val="28"/>
        </w:rPr>
        <w:t>
      салық, бюджетке төлемдер және "Кедендік реттеу туралы" Қазақстан Республикасының Кодексінде көзделген салықтардың, кедендік төлемдер мен салықтардың есептелген және мерзімінде төленбеген сомалары бойынша артық төленген соманың болуына қарамастан жеке шоттар бойынша (өсімақы мен айыппұлсыз) есептелген және мерзімінде төленбеген салық және бюджетке төленетін төлемдер;</w:t>
      </w:r>
    </w:p>
    <w:bookmarkEnd w:id="71"/>
    <w:bookmarkStart w:name="z85" w:id="72"/>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заңнамасында белгіленген тәртіппен кредиторлар талаптарының тізіліміне енгізілмеген бересі сомасы;</w:t>
      </w:r>
    </w:p>
    <w:bookmarkEnd w:id="72"/>
    <w:p>
      <w:pPr>
        <w:spacing w:after="0"/>
        <w:ind w:left="0"/>
        <w:jc w:val="both"/>
      </w:pPr>
      <w:r>
        <w:rPr>
          <w:rFonts w:ascii="Times New Roman"/>
          <w:b w:val="false"/>
          <w:i w:val="false"/>
          <w:color w:val="000000"/>
          <w:sz w:val="28"/>
        </w:rPr>
        <w:t>
      салықты төлеу бойынша салық міндеттемесін орындаудың өзгертілген мерзімі өткен бойда төленуге жататын салық сомасы жатады.</w:t>
      </w:r>
    </w:p>
    <w:bookmarkStart w:name="z86" w:id="73"/>
    <w:p>
      <w:pPr>
        <w:spacing w:after="0"/>
        <w:ind w:left="0"/>
        <w:jc w:val="both"/>
      </w:pPr>
      <w:r>
        <w:rPr>
          <w:rFonts w:ascii="Times New Roman"/>
          <w:b w:val="false"/>
          <w:i w:val="false"/>
          <w:color w:val="000000"/>
          <w:sz w:val="28"/>
        </w:rPr>
        <w:t>
      1Н-нысанды есептің "Бересі" деген бағанында мыналар көрсетілмейді:</w:t>
      </w:r>
    </w:p>
    <w:bookmarkEnd w:id="73"/>
    <w:p>
      <w:pPr>
        <w:spacing w:after="0"/>
        <w:ind w:left="0"/>
        <w:jc w:val="both"/>
      </w:pPr>
      <w:r>
        <w:rPr>
          <w:rFonts w:ascii="Times New Roman"/>
          <w:b w:val="false"/>
          <w:i w:val="false"/>
          <w:color w:val="000000"/>
          <w:sz w:val="28"/>
        </w:rPr>
        <w:t>
      салықты, төлемақыны төлеу бойынша салық міндеттемесін орындаудың өзгертілген мерзімі бар, соның ішінде сотпен бекітілген оңалту жоспарына сәйкес салық сомасы;</w:t>
      </w:r>
    </w:p>
    <w:p>
      <w:pPr>
        <w:spacing w:after="0"/>
        <w:ind w:left="0"/>
        <w:jc w:val="both"/>
      </w:pPr>
      <w:r>
        <w:rPr>
          <w:rFonts w:ascii="Times New Roman"/>
          <w:b w:val="false"/>
          <w:i w:val="false"/>
          <w:color w:val="000000"/>
          <w:sz w:val="28"/>
        </w:rPr>
        <w:t>
      заңды күшіне енген сот шешімімен банкрот деп танылған салық төлеушінің бересі.</w:t>
      </w:r>
    </w:p>
    <w:bookmarkStart w:name="z87" w:id="74"/>
    <w:p>
      <w:pPr>
        <w:spacing w:after="0"/>
        <w:ind w:left="0"/>
        <w:jc w:val="both"/>
      </w:pPr>
      <w:r>
        <w:rPr>
          <w:rFonts w:ascii="Times New Roman"/>
          <w:b w:val="false"/>
          <w:i w:val="false"/>
          <w:color w:val="000000"/>
          <w:sz w:val="28"/>
        </w:rPr>
        <w:t>
      9) "ҚҚС-ты өтеу сомасы, барлығы" - ағымдағы жылдың басынан қайтарылған ҚҚС сомасы;</w:t>
      </w:r>
    </w:p>
    <w:bookmarkEnd w:id="74"/>
    <w:bookmarkStart w:name="z88" w:id="75"/>
    <w:p>
      <w:pPr>
        <w:spacing w:after="0"/>
        <w:ind w:left="0"/>
        <w:jc w:val="both"/>
      </w:pPr>
      <w:r>
        <w:rPr>
          <w:rFonts w:ascii="Times New Roman"/>
          <w:b w:val="false"/>
          <w:i w:val="false"/>
          <w:color w:val="000000"/>
          <w:sz w:val="28"/>
        </w:rPr>
        <w:t>
      10) "Төленген өсімпұлдың сомасы" - өсімпұлды өтеу шотына ағымдағы жыл басынан түскен түсімдер;</w:t>
      </w:r>
    </w:p>
    <w:bookmarkEnd w:id="75"/>
    <w:bookmarkStart w:name="z89" w:id="76"/>
    <w:p>
      <w:pPr>
        <w:spacing w:after="0"/>
        <w:ind w:left="0"/>
        <w:jc w:val="both"/>
      </w:pPr>
      <w:r>
        <w:rPr>
          <w:rFonts w:ascii="Times New Roman"/>
          <w:b w:val="false"/>
          <w:i w:val="false"/>
          <w:color w:val="000000"/>
          <w:sz w:val="28"/>
        </w:rPr>
        <w:t xml:space="preserve">
      11) "Төленген айыппұл сомасы" - айыппұлды өтеу шотына ағымдағы жыл басынан түскен түсімдер; </w:t>
      </w:r>
    </w:p>
    <w:bookmarkEnd w:id="76"/>
    <w:bookmarkStart w:name="z90" w:id="77"/>
    <w:p>
      <w:pPr>
        <w:spacing w:after="0"/>
        <w:ind w:left="0"/>
        <w:jc w:val="both"/>
      </w:pPr>
      <w:r>
        <w:rPr>
          <w:rFonts w:ascii="Times New Roman"/>
          <w:b w:val="false"/>
          <w:i w:val="false"/>
          <w:color w:val="000000"/>
          <w:sz w:val="28"/>
        </w:rPr>
        <w:t xml:space="preserve">
      12) "Артық төлем" - бюджетке салықтар мен төлемдердің түрлері, "Қазақстан Республикасындағы кедендік реттеу туралы" Қазақстан Республикасының Кодексінде көзделген, банкрот деп жарияланған, көрсетілетін қызметті алушының артық төлемінен басқа, есепті күні жеке шоттарда іс жүзінде қалыптасқан, бірақ конкурстық өндіріс аяқталмаған кедендік төлемдер мен салықтар бойынша артық төлем және сот оңалту рәсімін қолдану туралы ұйғарым қабылдаған көрсетілетін қызметті алушының артық төлемі, әрекетсіз көрсетілетін қызметті алушының жеке шотындағы артық төлемі, Салық кодексінің </w:t>
      </w:r>
      <w:r>
        <w:rPr>
          <w:rFonts w:ascii="Times New Roman"/>
          <w:b w:val="false"/>
          <w:i w:val="false"/>
          <w:color w:val="000000"/>
          <w:sz w:val="28"/>
        </w:rPr>
        <w:t>48-бабы</w:t>
      </w:r>
      <w:r>
        <w:rPr>
          <w:rFonts w:ascii="Times New Roman"/>
          <w:b w:val="false"/>
          <w:i w:val="false"/>
          <w:color w:val="000000"/>
          <w:sz w:val="28"/>
        </w:rPr>
        <w:t xml:space="preserve"> 2 және 3-тармақтарында белгіленген, талап қоюдың ескіру мерзімінен артық есептелген артық төлем сомасы; </w:t>
      </w:r>
    </w:p>
    <w:bookmarkEnd w:id="77"/>
    <w:bookmarkStart w:name="z91" w:id="78"/>
    <w:p>
      <w:pPr>
        <w:spacing w:after="0"/>
        <w:ind w:left="0"/>
        <w:jc w:val="both"/>
      </w:pPr>
      <w:r>
        <w:rPr>
          <w:rFonts w:ascii="Times New Roman"/>
          <w:b w:val="false"/>
          <w:i w:val="false"/>
          <w:color w:val="000000"/>
          <w:sz w:val="28"/>
        </w:rPr>
        <w:t>
      13) "Жинақтаушы зейнетақы қоры" деген жол бойынша толтырылады: "Нақты түсімдер" деген бағаны - міндетті зейнетақы жарналардың түсімдері, міндетті кәсіби зейнетақы жарналары, жұмыс берушінің міндетті зейнетақы жарналары "Бересі", "Артық төлем" деген бағандары – тиісінше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төлемдерінен басқа, есепті күнде жеке шоттарда қалыптасқан міндетті зейнетақы жарналары, міндетті кәсіби зейнетақы жарналары, жұмыс берушінің міндетті зейнетақы жарналары бойынша бересі немесе артық төленген сома;</w:t>
      </w:r>
    </w:p>
    <w:bookmarkEnd w:id="78"/>
    <w:bookmarkStart w:name="z92" w:id="79"/>
    <w:p>
      <w:pPr>
        <w:spacing w:after="0"/>
        <w:ind w:left="0"/>
        <w:jc w:val="both"/>
      </w:pPr>
      <w:r>
        <w:rPr>
          <w:rFonts w:ascii="Times New Roman"/>
          <w:b w:val="false"/>
          <w:i w:val="false"/>
          <w:color w:val="000000"/>
          <w:sz w:val="28"/>
        </w:rPr>
        <w:t>
      14) "Әлеуметтік аударымдар" деген жол бойынша толтырылады: "Нақты түсімдер" деген бағаны - әлеуметтік аударымдардың түсімдері, "Бересі", "Артық төлем" деген бағандары - тиісінше банкрот деп жарияланған, алайда олар бойынша конкурстық іс жүргізу аяқталмаған және сот оңалту рәсімін қолдану туралы ұйғарым қабылдаған көрсетілетін қызметті алушының бересілері мен артық төлемдерінен басқа, есепті күнде жеке шоттарда қалыптасқан әлеуметтік аударымдар бойынша бересі немесе артық төленген сома;</w:t>
      </w:r>
    </w:p>
    <w:bookmarkEnd w:id="79"/>
    <w:bookmarkStart w:name="z93" w:id="80"/>
    <w:p>
      <w:pPr>
        <w:spacing w:after="0"/>
        <w:ind w:left="0"/>
        <w:jc w:val="both"/>
      </w:pPr>
      <w:r>
        <w:rPr>
          <w:rFonts w:ascii="Times New Roman"/>
          <w:b w:val="false"/>
          <w:i w:val="false"/>
          <w:color w:val="000000"/>
          <w:sz w:val="28"/>
        </w:rPr>
        <w:t>
      15) "Міндетті әлеуметтік медициналық сақтандыруға аударымдар және (немесе) жарналар" деген жол бойынша толтырылады: "Нақты түсімдер" деген бағаны - міндетті әлеуметтік медициналық сақтандыруға аударымдардың және (немесе) жарналардың түсуі, "Бересі", "Артық төлем" деген бағандары - тиісінше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төлемдерінен басқа, есепті күнде жеке шоттарда қалыптасқан міндетті әлеуметтік медициналық сақтандыруға аударымдар және (немесе) жарналар бойынша бересі немесе артық төленген сома.";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295-тармақ</w:t>
      </w:r>
      <w:r>
        <w:rPr>
          <w:rFonts w:ascii="Times New Roman"/>
          <w:b w:val="false"/>
          <w:i w:val="false"/>
          <w:color w:val="000000"/>
          <w:sz w:val="28"/>
        </w:rPr>
        <w:t xml:space="preserve"> мынадай редакцияда жазылсын: </w:t>
      </w:r>
    </w:p>
    <w:bookmarkStart w:name="z95" w:id="81"/>
    <w:p>
      <w:pPr>
        <w:spacing w:after="0"/>
        <w:ind w:left="0"/>
        <w:jc w:val="both"/>
      </w:pPr>
      <w:r>
        <w:rPr>
          <w:rFonts w:ascii="Times New Roman"/>
          <w:b w:val="false"/>
          <w:i w:val="false"/>
          <w:color w:val="000000"/>
          <w:sz w:val="28"/>
        </w:rPr>
        <w:t>
      "295.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Заңның 25-бабының 2-тармағына сәйкес қаралуға жатады.</w:t>
      </w:r>
    </w:p>
    <w:bookmarkEnd w:id="8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96" w:id="8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2"/>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bookmarkStart w:name="z97" w:id="83"/>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шағымды қарайтын органға жібереді.</w:t>
      </w:r>
    </w:p>
    <w:bookmarkEnd w:id="83"/>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жібермеуге құқылы.</w:t>
      </w:r>
    </w:p>
    <w:bookmarkStart w:name="z98" w:id="84"/>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Start w:name="z100" w:id="85"/>
    <w:p>
      <w:pPr>
        <w:spacing w:after="0"/>
        <w:ind w:left="0"/>
        <w:jc w:val="both"/>
      </w:pPr>
      <w:r>
        <w:rPr>
          <w:rFonts w:ascii="Times New Roman"/>
          <w:b w:val="false"/>
          <w:i w:val="false"/>
          <w:color w:val="000000"/>
          <w:sz w:val="28"/>
        </w:rPr>
        <w:t>
      2. Қазақстан Республикасының Қаржы министрлігі Мемлекеттік кірістер комитеті Қазақстан Республикасы заңнамасында белгіленген тәртіппен:</w:t>
      </w:r>
    </w:p>
    <w:bookmarkEnd w:id="85"/>
    <w:bookmarkStart w:name="z101" w:id="8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6"/>
    <w:bookmarkStart w:name="z102" w:id="8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7"/>
    <w:bookmarkStart w:name="z103" w:id="8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8"/>
    <w:bookmarkStart w:name="z104" w:id="8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қаңтардағы</w:t>
            </w:r>
            <w:r>
              <w:br/>
            </w:r>
            <w:r>
              <w:rPr>
                <w:rFonts w:ascii="Times New Roman"/>
                <w:b w:val="false"/>
                <w:i w:val="false"/>
                <w:color w:val="000000"/>
                <w:sz w:val="20"/>
              </w:rPr>
              <w:t>№ 29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жай-күйі туралы, сондай-ақ әлеуметтік төлемдер бойынша жеке шоттан үзінді көшірме беру" (бұдан әрі – мемлекеттік қызмет)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аймақтардың аумақтары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өтініш тіркелген күннен бастап 1 (бір)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лауазымды адамның электрондық цифрлық қолтанбасымен (бұдан әрі – ЭЦҚ) куәландырылған электрондық құжат нысанында көшірме немесе осы мемлекеттік көрсетілетін қызмет стандартының 9-тармағында көрсетілген жағдайларда және негіздер бойынша мемлекеттік қызметті көрсетуден бас тарту туралы дәлелді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және Қазақстан Республикасының "Қазақстан Республикасындағы мерекелер туралы" Заңына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ҚР Еңбек кодексіне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ЭЦҚ-мен куәландырылған электрондық құжат нысанында салықтық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қызметті алушы ұсынған құжаттардың және (немесе) оларда қамтылған деректердің (мәліметтердің) дәйексіздігінін анықталуы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қызметтерді ақпараттық жүйе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"Электрондық үкімет" веб-порталда жаңылыс не техникалық ақаулар анықталған жағдайда мемлекеттік қызметтер көрсету мәселелері жөніндегі бірыңғай байланыс орталығына жүгіну қажет: 8-800-080-7777 немесе 1414.</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және көрсетілетін қызметті берушінің интернет-ресурсы арқылы www.​kgd.​gov.​kz "Салық төлеушінің кабинетінде"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қаңтардағы</w:t>
            </w:r>
            <w:r>
              <w:br/>
            </w:r>
            <w:r>
              <w:rPr>
                <w:rFonts w:ascii="Times New Roman"/>
                <w:b w:val="false"/>
                <w:i w:val="false"/>
                <w:color w:val="000000"/>
                <w:sz w:val="20"/>
              </w:rPr>
              <w:t>№ 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 мемлекеттік кірістер органында жүргізілетін берешектің жоқ (бар) екендігі туралы мәліметтерді беру" (бұдан әрі – мемлекеттік қызмет)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аймақтардың аумақтары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өтініш тіркелген күннен бастап 1 (бір)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лауазымды адамның электрондық цифрлық қолтанбасымен (бұдан әрі – ЭЦҚ) куәландырылған электрондық құжат нысанында көшірме немесе осы мемлекеттік көрсетілетін қызмет стандартының 9-тармағында көрсетілген жағдайларда және негіздер бойынша мемлекеттік қызметті көрсетуден бас тарту туралы дәлелді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және Қазақстан Республикасының "Қазақстан Республикасындағы мерекелер туралы" Заңына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ҚР Еңбек кодексіне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ЭЦҚ-мен куәландырылған электрондық құжат нысанында салықтық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қызметті алушы ұсынған құжаттардың және (немесе) оларда қамтылған деректердің (мәліметтердің) дәйексіздігінін анықталуы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қызметтерді ақпараттық жүйе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Порталда жаңылыс не техникалық ақаулар анықталған жағдайда мемлекеттік қызметтер көрсету мәселелері жөніндегі бірыңғай байланыс орталығына жүгіну қажет: 8-800-080-7777 немесе 1414.</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және көрсетілетін қызметті берушінің интернет-ресурсы арқылы www.​kgd.​gov.​kz "Салық төлеушінің кабинетінде"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қаңтардағы</w:t>
            </w:r>
            <w:r>
              <w:br/>
            </w:r>
            <w:r>
              <w:rPr>
                <w:rFonts w:ascii="Times New Roman"/>
                <w:b w:val="false"/>
                <w:i w:val="false"/>
                <w:color w:val="000000"/>
                <w:sz w:val="20"/>
              </w:rPr>
              <w:t>№ 29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90"/>
    <w:p>
      <w:pPr>
        <w:spacing w:after="0"/>
        <w:ind w:left="0"/>
        <w:jc w:val="left"/>
      </w:pPr>
      <w:r>
        <w:rPr>
          <w:rFonts w:ascii="Times New Roman"/>
          <w:b/>
          <w:i w:val="false"/>
          <w:color w:val="000000"/>
        </w:rPr>
        <w:t xml:space="preserve"> Бюджетпен есеп айырысулардың жай-күйі, сондай-ақ әлеуметтік аударымдар туралы жеке шоттан үзінді КӨШІРМЕ</w:t>
      </w:r>
    </w:p>
    <w:bookmarkEnd w:id="90"/>
    <w:bookmarkStart w:name="z112" w:id="91"/>
    <w:p>
      <w:pPr>
        <w:spacing w:after="0"/>
        <w:ind w:left="0"/>
        <w:jc w:val="both"/>
      </w:pPr>
      <w:r>
        <w:rPr>
          <w:rFonts w:ascii="Times New Roman"/>
          <w:b w:val="false"/>
          <w:i w:val="false"/>
          <w:color w:val="000000"/>
          <w:sz w:val="28"/>
        </w:rPr>
        <w:t>
      Көшірме күні:</w:t>
      </w:r>
    </w:p>
    <w:bookmarkEnd w:id="91"/>
    <w:p>
      <w:pPr>
        <w:spacing w:after="0"/>
        <w:ind w:left="0"/>
        <w:jc w:val="both"/>
      </w:pPr>
      <w:r>
        <w:rPr>
          <w:rFonts w:ascii="Times New Roman"/>
          <w:b w:val="false"/>
          <w:i w:val="false"/>
          <w:color w:val="000000"/>
          <w:sz w:val="28"/>
        </w:rPr>
        <w:t>
      "Салықтар және бюджетке төленетін басқа да міндетті төлемдер туралы" Қазақстан</w:t>
      </w:r>
    </w:p>
    <w:p>
      <w:pPr>
        <w:spacing w:after="0"/>
        <w:ind w:left="0"/>
        <w:jc w:val="both"/>
      </w:pPr>
      <w:r>
        <w:rPr>
          <w:rFonts w:ascii="Times New Roman"/>
          <w:b w:val="false"/>
          <w:i w:val="false"/>
          <w:color w:val="000000"/>
          <w:sz w:val="28"/>
        </w:rPr>
        <w:t>
      Республикасы Кодексінің (Салық кодексі) 97-бабына сәйкес, сіздің "___" ______ 20</w:t>
      </w:r>
    </w:p>
    <w:p>
      <w:pPr>
        <w:spacing w:after="0"/>
        <w:ind w:left="0"/>
        <w:jc w:val="both"/>
      </w:pPr>
      <w:r>
        <w:rPr>
          <w:rFonts w:ascii="Times New Roman"/>
          <w:b w:val="false"/>
          <w:i w:val="false"/>
          <w:color w:val="000000"/>
          <w:sz w:val="28"/>
        </w:rPr>
        <w:t>
      ___  жылғы өтінішіңізге байланысты, 20__ жылдан бастап 20__ жылға дейінгі кезеңдегі  бюджетпен есеп _______________________________________________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айырысулардың жай-күйі, сондай-ақ әлеуметтік төлемдерді төлеу бойынша міндеттемелердің орындалуы туралы 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кезде))</w:t>
      </w:r>
    </w:p>
    <w:p>
      <w:pPr>
        <w:spacing w:after="0"/>
        <w:ind w:left="0"/>
        <w:jc w:val="both"/>
      </w:pPr>
      <w:r>
        <w:rPr>
          <w:rFonts w:ascii="Times New Roman"/>
          <w:b w:val="false"/>
          <w:i w:val="false"/>
          <w:color w:val="000000"/>
          <w:sz w:val="28"/>
        </w:rPr>
        <w:t>
      БСН/ЖСН___________________ Сізге хабарлайды.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тың (төлем нің) атауы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 артық төлеу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 артық төлеу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Барлыгы: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сальдо (бересі -, артық төлеу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сальдо (бересі -, артық төлеу (асып түсу**)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сальдо (бересі -, артық төлеу(асып түсу**)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салық міндеттемелерін орындаудың өзгертілген мерзімімен салық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шағымдану сатысында болып табылатын салық тексеруінің актісі бойынша есептелген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мемлекеттік кірістер органына өсімақы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қайтарылатын өсімақы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_______________________________________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Штамп орны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қосылған құн салығы бойынша көрсетілген бағандағы оң сальдо асып түсу және/немесе артық төленген сома ретінде қарастырылады.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қаңтардағы</w:t>
            </w:r>
            <w:r>
              <w:br/>
            </w:r>
            <w:r>
              <w:rPr>
                <w:rFonts w:ascii="Times New Roman"/>
                <w:b w:val="false"/>
                <w:i w:val="false"/>
                <w:color w:val="000000"/>
                <w:sz w:val="20"/>
              </w:rPr>
              <w:t>№ 29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 (бұдан әрі – мемлекеттік қызмет) Мемлекеттік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аймақтардың аумақтары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сомасын есепке жатқызу көрсетілетін қызметті алушы салықтарды, бюджетке төленетін төлемдерді, кедендік төлемдерді, өсімпұлдарды, пайыздар мен айыппұлдарды есепке жатқызуды және (немесе) қайтаруды жүргізуге салықтық өтінішті (бұдан әрі – салықтық өтініш) және құжаттарды ұсынған күннен бастап 5 (бес) жұмыс күнін құрайды;</w:t>
            </w:r>
          </w:p>
          <w:p>
            <w:pPr>
              <w:spacing w:after="20"/>
              <w:ind w:left="20"/>
              <w:jc w:val="both"/>
            </w:pPr>
            <w:r>
              <w:rPr>
                <w:rFonts w:ascii="Times New Roman"/>
                <w:b w:val="false"/>
                <w:i w:val="false"/>
                <w:color w:val="000000"/>
                <w:sz w:val="20"/>
              </w:rPr>
              <w:t>
салықтың, бюджетке төленетін төлемнің, өсімпұлдың қате төленген сомасын есепке жатқызу, қайтару көрсетілетін қызметті алушы қате сомалар бойынша салықтық өтінішті және осы мемлекеттік көрсетілетін қызмет стандартының 8-тармағында көрсетілген құжаттарды ұсынған күннен бастап 5 (бес) жұмыс күні ішінде жүргізіледі;</w:t>
            </w:r>
          </w:p>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сомасын қайтару көрсетілетін қызметті алушы салықтық өтінішті және құжаттарды берген күннен бастап 5 (бес) жұмыс күні ішінде жүргізіледі;</w:t>
            </w:r>
          </w:p>
          <w:p>
            <w:pPr>
              <w:spacing w:after="20"/>
              <w:ind w:left="20"/>
              <w:jc w:val="both"/>
            </w:pPr>
            <w:r>
              <w:rPr>
                <w:rFonts w:ascii="Times New Roman"/>
                <w:b w:val="false"/>
                <w:i w:val="false"/>
                <w:color w:val="000000"/>
                <w:sz w:val="20"/>
              </w:rPr>
              <w:t>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оны жою немесе мөлшерін азайту салдарынан, сондай-ақ артық төленген соманы қайтару көрсетілетін қызметті алушы салықтық өтінішті және құжаттарды табыс еткен күннен бастап 5 (бес) жұмыс күні ішінде жүргізіледі;</w:t>
            </w:r>
          </w:p>
          <w:p>
            <w:pPr>
              <w:spacing w:after="20"/>
              <w:ind w:left="20"/>
              <w:jc w:val="both"/>
            </w:pPr>
            <w:r>
              <w:rPr>
                <w:rFonts w:ascii="Times New Roman"/>
                <w:b w:val="false"/>
                <w:i w:val="false"/>
                <w:color w:val="000000"/>
                <w:sz w:val="20"/>
              </w:rPr>
              <w:t>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қайтаруға өтініш берілген күннен бастап 5 (бес) жұмыс күні ішінде жүргізіледі;</w:t>
            </w:r>
          </w:p>
          <w:p>
            <w:pPr>
              <w:spacing w:after="20"/>
              <w:ind w:left="20"/>
              <w:jc w:val="both"/>
            </w:pPr>
            <w:r>
              <w:rPr>
                <w:rFonts w:ascii="Times New Roman"/>
                <w:b w:val="false"/>
                <w:i w:val="false"/>
                <w:color w:val="000000"/>
                <w:sz w:val="20"/>
              </w:rPr>
              <w:t>
мемлекеттік баждың артық төленген сомасын қайтару, қайтаруға арналған салықтық өтініш берілген күннен бастап 5 (бес) жұмыс күні ішінде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сомаларын есепке жатқызу;</w:t>
            </w:r>
          </w:p>
          <w:p>
            <w:pPr>
              <w:spacing w:after="20"/>
              <w:ind w:left="20"/>
              <w:jc w:val="both"/>
            </w:pPr>
            <w:r>
              <w:rPr>
                <w:rFonts w:ascii="Times New Roman"/>
                <w:b w:val="false"/>
                <w:i w:val="false"/>
                <w:color w:val="000000"/>
                <w:sz w:val="20"/>
              </w:rPr>
              <w:t>
қате төленген соманы бюджеттік сыныптаманың тиісті кодына және (немесе) тиісті мемлекеттік кірістер органына есепке жатқызу;</w:t>
            </w:r>
          </w:p>
          <w:p>
            <w:pPr>
              <w:spacing w:after="20"/>
              <w:ind w:left="20"/>
              <w:jc w:val="both"/>
            </w:pPr>
            <w:r>
              <w:rPr>
                <w:rFonts w:ascii="Times New Roman"/>
                <w:b w:val="false"/>
                <w:i w:val="false"/>
                <w:color w:val="000000"/>
                <w:sz w:val="20"/>
              </w:rPr>
              <w:t>
салықтың, бюджетке төленетін төлемнің және өсімпұлдың артық төленген сомасын, сондай-ақ салықтың, бюджетке төленетін төлемнің қате төленген сомаларын салық төлеушінің банк шотына қайтару;</w:t>
            </w:r>
          </w:p>
          <w:p>
            <w:pPr>
              <w:spacing w:after="20"/>
              <w:ind w:left="20"/>
              <w:jc w:val="both"/>
            </w:pPr>
            <w:r>
              <w:rPr>
                <w:rFonts w:ascii="Times New Roman"/>
                <w:b w:val="false"/>
                <w:i w:val="false"/>
                <w:color w:val="000000"/>
                <w:sz w:val="20"/>
              </w:rPr>
              <w:t>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оны жою немесе мөлшерін азайту салдарынан салық төлеушінің банк шотына қайтару;</w:t>
            </w:r>
          </w:p>
          <w:p>
            <w:pPr>
              <w:spacing w:after="20"/>
              <w:ind w:left="20"/>
              <w:jc w:val="both"/>
            </w:pPr>
            <w:r>
              <w:rPr>
                <w:rFonts w:ascii="Times New Roman"/>
                <w:b w:val="false"/>
                <w:i w:val="false"/>
                <w:color w:val="000000"/>
                <w:sz w:val="20"/>
              </w:rPr>
              <w:t>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салық төлеушінің банк шотына қайтару;</w:t>
            </w:r>
          </w:p>
          <w:p>
            <w:pPr>
              <w:spacing w:after="20"/>
              <w:ind w:left="20"/>
              <w:jc w:val="both"/>
            </w:pPr>
            <w:r>
              <w:rPr>
                <w:rFonts w:ascii="Times New Roman"/>
                <w:b w:val="false"/>
                <w:i w:val="false"/>
                <w:color w:val="000000"/>
                <w:sz w:val="20"/>
              </w:rPr>
              <w:t>
мемлекеттік баждың артық төленген сомасын оны төлеу орны бойынша бюджеттік сыныптаманың тиісті кодынан салық төлеушінің банк шотына қайтару;</w:t>
            </w:r>
          </w:p>
          <w:p>
            <w:pPr>
              <w:spacing w:after="20"/>
              <w:ind w:left="20"/>
              <w:jc w:val="both"/>
            </w:pPr>
            <w:r>
              <w:rPr>
                <w:rFonts w:ascii="Times New Roman"/>
                <w:b w:val="false"/>
                <w:i w:val="false"/>
                <w:color w:val="000000"/>
                <w:sz w:val="20"/>
              </w:rPr>
              <w:t>
қатені растамау туралы жазбаша хабарлама -мемлекеттік кірістер органы аудару кезінде қателердің бар-жоғын растамаған жағдайда;</w:t>
            </w:r>
          </w:p>
          <w:p>
            <w:pPr>
              <w:spacing w:after="20"/>
              <w:ind w:left="20"/>
              <w:jc w:val="both"/>
            </w:pPr>
            <w:r>
              <w:rPr>
                <w:rFonts w:ascii="Times New Roman"/>
                <w:b w:val="false"/>
                <w:i w:val="false"/>
                <w:color w:val="000000"/>
                <w:sz w:val="20"/>
              </w:rPr>
              <w:t>
көрсетілетін қызметті беруші мемлекеттік баж сомасын қайтаруды жүзеге асырғаннан кейін – салық төлеушіге және (немесе) мемлекеттік мекемеге сот шешімінің орындалуы туралы хабарлама;</w:t>
            </w:r>
          </w:p>
          <w:p>
            <w:pPr>
              <w:spacing w:after="20"/>
              <w:ind w:left="20"/>
              <w:jc w:val="both"/>
            </w:pPr>
            <w:r>
              <w:rPr>
                <w:rFonts w:ascii="Times New Roman"/>
                <w:b w:val="false"/>
                <w:i w:val="false"/>
                <w:color w:val="000000"/>
                <w:sz w:val="20"/>
              </w:rPr>
              <w:t>
1) Қазақстан Республикасының Әкімшілік рәсімдік-процестік кодексінің (бұдан әрі – ӘРПК) 73-бап талаптарын сақтап, қағаз тасығышта ұсынылған;</w:t>
            </w:r>
          </w:p>
          <w:p>
            <w:pPr>
              <w:spacing w:after="20"/>
              <w:ind w:left="20"/>
              <w:jc w:val="both"/>
            </w:pPr>
            <w:r>
              <w:rPr>
                <w:rFonts w:ascii="Times New Roman"/>
                <w:b w:val="false"/>
                <w:i w:val="false"/>
                <w:color w:val="000000"/>
                <w:sz w:val="20"/>
              </w:rPr>
              <w:t>
2) ӘРПК 73-бабы 2-тармағы 7) тармақшасына сәйкес тыңдау жүргізбей, портал арқылы ұсынылған салықтық өтініш негізінде мемлекеттік қызметті көрсету барысында осы мемлекеттік көрсетілетін қызмет стандартының 9-тармағында көрсетілген жағдайларда және негіздер бойынша мемлекеттік қызметті көрсетуден бас тарту туралы көрсетілетін қызметті берушінің дәлелді жауабы болып табылады.</w:t>
            </w:r>
          </w:p>
          <w:p>
            <w:pPr>
              <w:spacing w:after="20"/>
              <w:ind w:left="20"/>
              <w:jc w:val="both"/>
            </w:pPr>
            <w:r>
              <w:rPr>
                <w:rFonts w:ascii="Times New Roman"/>
                <w:b w:val="false"/>
                <w:i w:val="false"/>
                <w:color w:val="000000"/>
                <w:sz w:val="20"/>
              </w:rPr>
              <w:t>
Портал арқылы жүгінген жағдайда көрсетілетін қызметті алушыға мемлекеттік көрсетілетін қызмет нәтижесін алу күні мен уақыты көрсетіле отырып, мемлекеттік қызметті көрсету үшін сұрау салудың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және Қазақстан Республикасының "Қазақстан Республикасындағы мерекелер туралы" Заңына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ҚР Еңбек кодексіне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3) Мемлекеттік корпорация – еңбек заңнамасына сәйкес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жеделдетілген қызмет көрсетусіз, көрсетілетін қызметті алушының тіркеу орны бойынша жүргізіледі, портал арқылы электрондық кезекті брондау мүмкіндігі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"Салықтық өтініштердің нысандарын бекіту туралы" Қазақстан Республикасы Қаржы министрінің 2018 жылғы 12 ақпандағы № 160 бұйрығына (Нормативтік құқықтық актілерді тіркеудің мемлекеттік тізілімінде №16425 болып тіркелді) (бұдан әрі – Бұйрық) 15-қосымшаға сәйкес нысандағы салықтық өтініш;</w:t>
            </w:r>
          </w:p>
          <w:p>
            <w:pPr>
              <w:spacing w:after="20"/>
              <w:ind w:left="20"/>
              <w:jc w:val="both"/>
            </w:pPr>
            <w:r>
              <w:rPr>
                <w:rFonts w:ascii="Times New Roman"/>
                <w:b w:val="false"/>
                <w:i w:val="false"/>
                <w:color w:val="000000"/>
                <w:sz w:val="20"/>
              </w:rPr>
              <w:t>
2)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қайтару үшін – айыппұлдың заңсыз салынуы салдарынан оның күшін жоюды немесе мөлшерін азайтуды көздейтін заңды күшіне енген сот шешімі немесе жоғары тұрған уәкілетті органының (лауазымды тұлғаның) шешімі;</w:t>
            </w:r>
          </w:p>
          <w:p>
            <w:pPr>
              <w:spacing w:after="20"/>
              <w:ind w:left="20"/>
              <w:jc w:val="both"/>
            </w:pPr>
            <w:r>
              <w:rPr>
                <w:rFonts w:ascii="Times New Roman"/>
                <w:b w:val="false"/>
                <w:i w:val="false"/>
                <w:color w:val="000000"/>
                <w:sz w:val="20"/>
              </w:rPr>
              <w:t>
3) бюджетке төленген тіркеу үшін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w:t>
            </w:r>
          </w:p>
          <w:p>
            <w:pPr>
              <w:spacing w:after="20"/>
              <w:ind w:left="20"/>
              <w:jc w:val="both"/>
            </w:pPr>
            <w:r>
              <w:rPr>
                <w:rFonts w:ascii="Times New Roman"/>
                <w:b w:val="false"/>
                <w:i w:val="false"/>
                <w:color w:val="000000"/>
                <w:sz w:val="20"/>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w:t>
            </w:r>
          </w:p>
          <w:p>
            <w:pPr>
              <w:spacing w:after="20"/>
              <w:ind w:left="20"/>
              <w:jc w:val="both"/>
            </w:pPr>
            <w:r>
              <w:rPr>
                <w:rFonts w:ascii="Times New Roman"/>
                <w:b w:val="false"/>
                <w:i w:val="false"/>
                <w:color w:val="000000"/>
                <w:sz w:val="20"/>
              </w:rPr>
              <w:t>
5) бюджетке төленген мемлекеттік баж сомасын қайтару үшін – оны қайтару үшін негіз болып табылатын тиісті органның құжаты;</w:t>
            </w:r>
          </w:p>
          <w:p>
            <w:pPr>
              <w:spacing w:after="20"/>
              <w:ind w:left="20"/>
              <w:jc w:val="both"/>
            </w:pPr>
            <w:r>
              <w:rPr>
                <w:rFonts w:ascii="Times New Roman"/>
                <w:b w:val="false"/>
                <w:i w:val="false"/>
                <w:color w:val="000000"/>
                <w:sz w:val="20"/>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заңды күшіне енген сот шешімі;</w:t>
            </w:r>
          </w:p>
          <w:p>
            <w:pPr>
              <w:spacing w:after="20"/>
              <w:ind w:left="20"/>
              <w:jc w:val="both"/>
            </w:pPr>
            <w:r>
              <w:rPr>
                <w:rFonts w:ascii="Times New Roman"/>
                <w:b w:val="false"/>
                <w:i w:val="false"/>
                <w:color w:val="000000"/>
                <w:sz w:val="20"/>
              </w:rPr>
              <w:t>
7)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үшін – салықтың, бюджетке төленетін төлемнің, өсімпұлдың және айыппұлдың төленгені туралы төлем құжаты және заңды күшіне енген сот шешімі.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іске асырылған интеграциялау арқылы порталдың хабарламасына жауап ретінде бір реттік құпия сөз жіберу жолымен немесе қысқа мәтіндік хабарлау жолдау жолымен порталда тіркелген пайдаланушының ұялы байланыстың абоненттік нөмірі арқылы құжат иесінің келісімімен цифрлық құжаттарды алады.</w:t>
            </w:r>
          </w:p>
          <w:p>
            <w:pPr>
              <w:spacing w:after="20"/>
              <w:ind w:left="20"/>
              <w:jc w:val="both"/>
            </w:pPr>
            <w:r>
              <w:rPr>
                <w:rFonts w:ascii="Times New Roman"/>
                <w:b w:val="false"/>
                <w:i w:val="false"/>
                <w:color w:val="000000"/>
                <w:sz w:val="20"/>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берген кезде:</w:t>
            </w:r>
          </w:p>
          <w:p>
            <w:pPr>
              <w:spacing w:after="20"/>
              <w:ind w:left="20"/>
              <w:jc w:val="both"/>
            </w:pPr>
            <w:r>
              <w:rPr>
                <w:rFonts w:ascii="Times New Roman"/>
                <w:b w:val="false"/>
                <w:i w:val="false"/>
                <w:color w:val="000000"/>
                <w:sz w:val="20"/>
              </w:rPr>
              <w:t>
1) салықтық өтініштердің нысандарын бекіту туралы Бұйрыққа 15-қосымшаға сәйкес нысан бойынша электронды құжат нысанындағы салықтық өтініш;</w:t>
            </w:r>
          </w:p>
          <w:p>
            <w:pPr>
              <w:spacing w:after="20"/>
              <w:ind w:left="20"/>
              <w:jc w:val="both"/>
            </w:pPr>
            <w:r>
              <w:rPr>
                <w:rFonts w:ascii="Times New Roman"/>
                <w:b w:val="false"/>
                <w:i w:val="false"/>
                <w:color w:val="000000"/>
                <w:sz w:val="20"/>
              </w:rPr>
              <w:t>
2)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қайтару үшін – айыппұлдың заңсыз салынуы салдарынан оның күшін жоюды немесе мөлшерін азайтуды көздейтін заңды күшіне енген сот шешімінің немесе жоғары тұрған уәкілетті органының (лауазымды тұлғаның) шешімінің электрондық көшірмесі;</w:t>
            </w:r>
          </w:p>
          <w:p>
            <w:pPr>
              <w:spacing w:after="20"/>
              <w:ind w:left="20"/>
              <w:jc w:val="both"/>
            </w:pPr>
            <w:r>
              <w:rPr>
                <w:rFonts w:ascii="Times New Roman"/>
                <w:b w:val="false"/>
                <w:i w:val="false"/>
                <w:color w:val="000000"/>
                <w:sz w:val="20"/>
              </w:rPr>
              <w:t>
3) бюджетке төленген тіркеу үшін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құжаттың электрондық көшірмесі;</w:t>
            </w:r>
          </w:p>
          <w:p>
            <w:pPr>
              <w:spacing w:after="20"/>
              <w:ind w:left="20"/>
              <w:jc w:val="both"/>
            </w:pPr>
            <w:r>
              <w:rPr>
                <w:rFonts w:ascii="Times New Roman"/>
                <w:b w:val="false"/>
                <w:i w:val="false"/>
                <w:color w:val="000000"/>
                <w:sz w:val="20"/>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құжаттың электрондық көшірмесі;</w:t>
            </w:r>
          </w:p>
          <w:p>
            <w:pPr>
              <w:spacing w:after="20"/>
              <w:ind w:left="20"/>
              <w:jc w:val="both"/>
            </w:pPr>
            <w:r>
              <w:rPr>
                <w:rFonts w:ascii="Times New Roman"/>
                <w:b w:val="false"/>
                <w:i w:val="false"/>
                <w:color w:val="000000"/>
                <w:sz w:val="20"/>
              </w:rPr>
              <w:t>
5) бюджетке төленген мемлекеттік баж сомасын қайтару үшін – оны қайтару үшін негіз болып табылатын тиісті орган құжатының электрондық көшірмесі;</w:t>
            </w:r>
          </w:p>
          <w:p>
            <w:pPr>
              <w:spacing w:after="20"/>
              <w:ind w:left="20"/>
              <w:jc w:val="both"/>
            </w:pPr>
            <w:r>
              <w:rPr>
                <w:rFonts w:ascii="Times New Roman"/>
                <w:b w:val="false"/>
                <w:i w:val="false"/>
                <w:color w:val="000000"/>
                <w:sz w:val="20"/>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бюджетке мемлекеттік баж сомасының төленгені туралы төлем құжаты мен заңды күшіне енген сот шешімінің электрондық көшірмесі;</w:t>
            </w:r>
          </w:p>
          <w:p>
            <w:pPr>
              <w:spacing w:after="20"/>
              <w:ind w:left="20"/>
              <w:jc w:val="both"/>
            </w:pPr>
            <w:r>
              <w:rPr>
                <w:rFonts w:ascii="Times New Roman"/>
                <w:b w:val="false"/>
                <w:i w:val="false"/>
                <w:color w:val="000000"/>
                <w:sz w:val="20"/>
              </w:rPr>
              <w:t>
7)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үшін – салықтың, бюджетке төленетін төлемнің, өсімпұлдың және айыппұлдың төленгені туралы төлем құжаты және заңды күшіне енген сот шешімі.</w:t>
            </w:r>
          </w:p>
          <w:p>
            <w:pPr>
              <w:spacing w:after="20"/>
              <w:ind w:left="20"/>
              <w:jc w:val="both"/>
            </w:pPr>
            <w:r>
              <w:rPr>
                <w:rFonts w:ascii="Times New Roman"/>
                <w:b w:val="false"/>
                <w:i w:val="false"/>
                <w:color w:val="000000"/>
                <w:sz w:val="20"/>
              </w:rPr>
              <w:t>
Көрсетілген қызмет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Портал арқылы жүгінген жагдайда көрсетілетін қызметті алушыға мемлекеттік көрсетілетін қызмет нәтижесін алу күні мен уақытын көрсете отырып, мемлекеттік қызметі көрсету үшін сұрау салудың қабылданғаны туралы мәртебе жіберіледі.</w:t>
            </w:r>
          </w:p>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20"/>
              <w:ind w:left="20"/>
              <w:jc w:val="both"/>
            </w:pPr>
            <w:r>
              <w:rPr>
                <w:rFonts w:ascii="Times New Roman"/>
                <w:b w:val="false"/>
                <w:i w:val="false"/>
                <w:color w:val="000000"/>
                <w:sz w:val="20"/>
              </w:rPr>
              <w:t>
Салықтық өтініш көрсетілетін қызметті берушіге:</w:t>
            </w:r>
          </w:p>
          <w:p>
            <w:pPr>
              <w:spacing w:after="20"/>
              <w:ind w:left="20"/>
              <w:jc w:val="both"/>
            </w:pPr>
            <w:r>
              <w:rPr>
                <w:rFonts w:ascii="Times New Roman"/>
                <w:b w:val="false"/>
                <w:i w:val="false"/>
                <w:color w:val="000000"/>
                <w:sz w:val="20"/>
              </w:rPr>
              <w:t>
1) салықтардың, төлемдердің, бюджетке төленетін төлемдер мен өсімпұлдардың артық төленген сомаларын қайтару, есепке жатқызуды жүргізу үшін – салық төлеушінің жеке шоты бойынша артық төленген сома есептелген болса;</w:t>
            </w:r>
          </w:p>
          <w:p>
            <w:pPr>
              <w:spacing w:after="20"/>
              <w:ind w:left="20"/>
              <w:jc w:val="both"/>
            </w:pPr>
            <w:r>
              <w:rPr>
                <w:rFonts w:ascii="Times New Roman"/>
                <w:b w:val="false"/>
                <w:i w:val="false"/>
                <w:color w:val="000000"/>
                <w:sz w:val="20"/>
              </w:rPr>
              <w:t>
2) салықтардың, бюджетке төленетін төлемдердің қате төленген сомаларын есепке жатқызу, қайтару үшін – салықтарды, бюджетке төленетін төлемдерді қате төленген сомасы болса;</w:t>
            </w:r>
          </w:p>
          <w:p>
            <w:pPr>
              <w:spacing w:after="20"/>
              <w:ind w:left="20"/>
              <w:jc w:val="both"/>
            </w:pPr>
            <w:r>
              <w:rPr>
                <w:rFonts w:ascii="Times New Roman"/>
                <w:b w:val="false"/>
                <w:i w:val="false"/>
                <w:color w:val="000000"/>
                <w:sz w:val="20"/>
              </w:rPr>
              <w:t>
3)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сондай-ақ артық төленген соманы қайтару үшін – қайтарылуға жататын айыппұл сомасы жеке шот бойынша есептелетін айыппұл сомасы болса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 көрсету кезінде бас тарту үшін:</w:t>
            </w:r>
          </w:p>
          <w:p>
            <w:pPr>
              <w:spacing w:after="20"/>
              <w:ind w:left="20"/>
              <w:jc w:val="both"/>
            </w:pPr>
            <w:r>
              <w:rPr>
                <w:rFonts w:ascii="Times New Roman"/>
                <w:b w:val="false"/>
                <w:i w:val="false"/>
                <w:color w:val="000000"/>
                <w:sz w:val="20"/>
              </w:rPr>
              <w:t>
1) есепке жатқызу:</w:t>
            </w:r>
          </w:p>
          <w:p>
            <w:pPr>
              <w:spacing w:after="20"/>
              <w:ind w:left="20"/>
              <w:jc w:val="both"/>
            </w:pPr>
            <w:r>
              <w:rPr>
                <w:rFonts w:ascii="Times New Roman"/>
                <w:b w:val="false"/>
                <w:i w:val="false"/>
                <w:color w:val="000000"/>
                <w:sz w:val="20"/>
              </w:rPr>
              <w:t>
заңды тұлға мен оның құрылымдық бөлімшесі арасындағы есепке жатқызудан басқа, салықтың, бюджетке төленетін төлемнің, өсімпұлдың артық төленген (өндіріп алынған) сомасы басқа салық төлеушінің салықтық берешегін өтеу есебіне;</w:t>
            </w:r>
          </w:p>
          <w:p>
            <w:pPr>
              <w:spacing w:after="20"/>
              <w:ind w:left="20"/>
              <w:jc w:val="both"/>
            </w:pPr>
            <w:r>
              <w:rPr>
                <w:rFonts w:ascii="Times New Roman"/>
                <w:b w:val="false"/>
                <w:i w:val="false"/>
                <w:color w:val="000000"/>
                <w:sz w:val="20"/>
              </w:rPr>
              <w:t>
мемлекеттік баждың төленген сомасы;</w:t>
            </w:r>
          </w:p>
          <w:p>
            <w:pPr>
              <w:spacing w:after="20"/>
              <w:ind w:left="20"/>
              <w:jc w:val="both"/>
            </w:pPr>
            <w:r>
              <w:rPr>
                <w:rFonts w:ascii="Times New Roman"/>
                <w:b w:val="false"/>
                <w:i w:val="false"/>
                <w:color w:val="000000"/>
                <w:sz w:val="20"/>
              </w:rPr>
              <w:t>
2) есепке жатқызу және қайтару:</w:t>
            </w:r>
          </w:p>
          <w:p>
            <w:pPr>
              <w:spacing w:after="20"/>
              <w:ind w:left="20"/>
              <w:jc w:val="both"/>
            </w:pPr>
            <w:r>
              <w:rPr>
                <w:rFonts w:ascii="Times New Roman"/>
                <w:b w:val="false"/>
                <w:i w:val="false"/>
                <w:color w:val="000000"/>
                <w:sz w:val="20"/>
              </w:rPr>
              <w:t>
Қазақстан Республикасының аумағы бойынша автокөлік құралдарының жүргені үшін алымның, консулдық алымның, мыналар үшін:</w:t>
            </w:r>
          </w:p>
          <w:p>
            <w:pPr>
              <w:spacing w:after="20"/>
              <w:ind w:left="20"/>
              <w:jc w:val="both"/>
            </w:pPr>
            <w:r>
              <w:rPr>
                <w:rFonts w:ascii="Times New Roman"/>
                <w:b w:val="false"/>
                <w:i w:val="false"/>
                <w:color w:val="000000"/>
                <w:sz w:val="20"/>
              </w:rPr>
              <w:t>
жер учаскелерін пайдаланғаны, пайдалы қатты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мемлекеттің жер қойнауы учаскесін бергені, жануарлар дүниесін пайдаланғаны, ерекше қорғалатын табиғи аумақтарды пайдаланғаны үшін төлемақының төленген сомасы, осындай сомалардың қате төленген жағдайларын қоспағанда;</w:t>
            </w:r>
          </w:p>
          <w:p>
            <w:pPr>
              <w:spacing w:after="20"/>
              <w:ind w:left="20"/>
              <w:jc w:val="both"/>
            </w:pPr>
            <w:r>
              <w:rPr>
                <w:rFonts w:ascii="Times New Roman"/>
                <w:b w:val="false"/>
                <w:i w:val="false"/>
                <w:color w:val="000000"/>
                <w:sz w:val="20"/>
              </w:rPr>
              <w:t>
есепке алу-бақылау маркаларымен таңбалануға жататын акцизделетін тауарлар үшін акциздердің артық төленген сомасы, салық төлеушінің осындай тауарларды өндіру жөніндегі қызметін тоқтату және бұрын алынған есепке алу-бақылау маркаларын қабылдау-беру актісі бойынша мемлекеттік кірістер органына қайтару жағдайларын қоспағанда;</w:t>
            </w:r>
          </w:p>
          <w:p>
            <w:pPr>
              <w:spacing w:after="20"/>
              <w:ind w:left="20"/>
              <w:jc w:val="both"/>
            </w:pPr>
            <w:r>
              <w:rPr>
                <w:rFonts w:ascii="Times New Roman"/>
                <w:b w:val="false"/>
                <w:i w:val="false"/>
                <w:color w:val="000000"/>
                <w:sz w:val="20"/>
              </w:rPr>
              <w:t>
артық төленген (өндіріп алынған) салық, жер учаскелерін пайдаланғаны, жер үсті көздеріндегі су ресурстарын пайдаланғаны, қоршаған ортаға теріс әсер үшін төлем сомасы – осындай салықтар, төлемдер бойынша салық есептілігін табыс ету мерзімі оны табыс ету күніне дейін ұзартылған жағдайда;</w:t>
            </w:r>
          </w:p>
          <w:p>
            <w:pPr>
              <w:spacing w:after="20"/>
              <w:ind w:left="20"/>
              <w:jc w:val="both"/>
            </w:pPr>
            <w:r>
              <w:rPr>
                <w:rFonts w:ascii="Times New Roman"/>
                <w:b w:val="false"/>
                <w:i w:val="false"/>
                <w:color w:val="000000"/>
                <w:sz w:val="20"/>
              </w:rPr>
              <w:t>
Қазақстан Республикасының жер қойнауы және жер қойнауын пайдалану туралы заңнамасында белгіленген аукционды өткізу қағидаларын бұзуға байланысты аукцион жеңімпазын анықтауға әсер еткен осы аукционды жарамсыз деп тану жағдайын қоспағанда, қол қойылған бонустың төленген сомасы;</w:t>
            </w:r>
          </w:p>
          <w:p>
            <w:pPr>
              <w:spacing w:after="20"/>
              <w:ind w:left="20"/>
              <w:jc w:val="both"/>
            </w:pPr>
            <w:r>
              <w:rPr>
                <w:rFonts w:ascii="Times New Roman"/>
                <w:b w:val="false"/>
                <w:i w:val="false"/>
                <w:color w:val="000000"/>
                <w:sz w:val="20"/>
              </w:rPr>
              <w:t>
талап қою мерзімінің өтуі;</w:t>
            </w:r>
          </w:p>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сомасының болмауы негіз болып табылады;</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19-1-бабында көзделген негіздердің болуы негіз болып табылады.</w:t>
            </w:r>
          </w:p>
          <w:p>
            <w:pPr>
              <w:spacing w:after="20"/>
              <w:ind w:left="20"/>
              <w:jc w:val="both"/>
            </w:pPr>
            <w:r>
              <w:rPr>
                <w:rFonts w:ascii="Times New Roman"/>
                <w:b w:val="false"/>
                <w:i w:val="false"/>
                <w:color w:val="000000"/>
                <w:sz w:val="20"/>
              </w:rPr>
              <w:t>
Көрсетілетін қызметті алушы осы мемлекеттік қызмет стандартының 8-тармағында көзделген тізбеге сәйкес құжаттар топтамасын толық ұсынбаған және (немесе) қолданыс мерзімі өтіп кеткен құжаттарды ұсынған жағдайда Мемлекеттік корпорацияның жұмыскері және көрсетілетін қызметті беруші құжаттарды қабылдаудан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ақпараттық жүйе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 лар үшін қол жетімді.</w:t>
            </w:r>
          </w:p>
          <w:p>
            <w:pPr>
              <w:spacing w:after="20"/>
              <w:ind w:left="20"/>
              <w:jc w:val="both"/>
            </w:pPr>
            <w:r>
              <w:rPr>
                <w:rFonts w:ascii="Times New Roman"/>
                <w:b w:val="false"/>
                <w:i w:val="false"/>
                <w:color w:val="000000"/>
                <w:sz w:val="20"/>
              </w:rPr>
              <w:t>
Цифрлық құжатты пайдалану үшін мобильді қосымшада электрондық цифрлық қолтаңбаны немесе бір реттік құпия сөзді қолданып авторландыру өту керек, одан кейін "Цифрлық құжат" тарауына өтіп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қаңтардағы</w:t>
            </w:r>
            <w:r>
              <w:br/>
            </w:r>
            <w:r>
              <w:rPr>
                <w:rFonts w:ascii="Times New Roman"/>
                <w:b w:val="false"/>
                <w:i w:val="false"/>
                <w:color w:val="000000"/>
                <w:sz w:val="20"/>
              </w:rPr>
              <w:t>№ 29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117" w:id="92"/>
    <w:p>
      <w:pPr>
        <w:spacing w:after="0"/>
        <w:ind w:left="0"/>
        <w:jc w:val="left"/>
      </w:pPr>
      <w:r>
        <w:rPr>
          <w:rFonts w:ascii="Times New Roman"/>
          <w:b/>
          <w:i w:val="false"/>
          <w:color w:val="000000"/>
        </w:rPr>
        <w:t xml:space="preserve"> Бейрезидент тұлға үшін қосылған құн салығын бойынша салық берешегін өтеу есебіне артық төленген сомалардың жүргізілген есепке жатқызуын туралы растау</w:t>
      </w:r>
    </w:p>
    <w:bookmarkEnd w:id="92"/>
    <w:p>
      <w:pPr>
        <w:spacing w:after="0"/>
        <w:ind w:left="0"/>
        <w:jc w:val="both"/>
      </w:pPr>
      <w:r>
        <w:rPr>
          <w:rFonts w:ascii="Times New Roman"/>
          <w:b w:val="false"/>
          <w:i w:val="false"/>
          <w:color w:val="000000"/>
          <w:sz w:val="28"/>
        </w:rPr>
        <w:t>
      20___ жыл "____" _____________      _________________________________</w:t>
      </w:r>
    </w:p>
    <w:p>
      <w:pPr>
        <w:spacing w:after="0"/>
        <w:ind w:left="0"/>
        <w:jc w:val="both"/>
      </w:pPr>
      <w:r>
        <w:rPr>
          <w:rFonts w:ascii="Times New Roman"/>
          <w:b w:val="false"/>
          <w:i w:val="false"/>
          <w:color w:val="000000"/>
          <w:sz w:val="28"/>
        </w:rPr>
        <w:t>
                        (құрастырудың датасы )    (мемлекеттік кірістер органының коды)</w:t>
      </w:r>
    </w:p>
    <w:p>
      <w:pPr>
        <w:spacing w:after="0"/>
        <w:ind w:left="0"/>
        <w:jc w:val="both"/>
      </w:pPr>
      <w:r>
        <w:rPr>
          <w:rFonts w:ascii="Times New Roman"/>
          <w:b w:val="false"/>
          <w:i w:val="false"/>
          <w:color w:val="000000"/>
          <w:sz w:val="28"/>
        </w:rPr>
        <w:t>
      бойынша ________________________________________________________</w:t>
      </w:r>
    </w:p>
    <w:p>
      <w:pPr>
        <w:spacing w:after="0"/>
        <w:ind w:left="0"/>
        <w:jc w:val="both"/>
      </w:pPr>
      <w:r>
        <w:rPr>
          <w:rFonts w:ascii="Times New Roman"/>
          <w:b w:val="false"/>
          <w:i w:val="false"/>
          <w:color w:val="000000"/>
          <w:sz w:val="28"/>
        </w:rPr>
        <w:t>
                                      (БСН, мемлекеттік органының атауы)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Кодексінің (Салық кодексі) (бұдан әрі – Салық кодексі) 400-бабы 1-тармағына сәйкес Сізге ___________________________________________________</w:t>
      </w:r>
    </w:p>
    <w:p>
      <w:pPr>
        <w:spacing w:after="0"/>
        <w:ind w:left="0"/>
        <w:jc w:val="both"/>
      </w:pPr>
      <w:r>
        <w:rPr>
          <w:rFonts w:ascii="Times New Roman"/>
          <w:b w:val="false"/>
          <w:i w:val="false"/>
          <w:color w:val="000000"/>
          <w:sz w:val="28"/>
        </w:rPr>
        <w:t>
      (ЖСН/БСН)) қызмет алушының аты-жөні немесе (ЖСН/БСН) жеке тұлғаның аты-жөні</w:t>
      </w:r>
    </w:p>
    <w:p>
      <w:pPr>
        <w:spacing w:after="0"/>
        <w:ind w:left="0"/>
        <w:jc w:val="both"/>
      </w:pPr>
      <w:r>
        <w:rPr>
          <w:rFonts w:ascii="Times New Roman"/>
          <w:b w:val="false"/>
          <w:i w:val="false"/>
          <w:color w:val="000000"/>
          <w:sz w:val="28"/>
        </w:rPr>
        <w:t>
      Сіздің өтінішіңіздің негізінде _____________________________________,</w:t>
      </w:r>
    </w:p>
    <w:p>
      <w:pPr>
        <w:spacing w:after="0"/>
        <w:ind w:left="0"/>
        <w:jc w:val="both"/>
      </w:pPr>
      <w:r>
        <w:rPr>
          <w:rFonts w:ascii="Times New Roman"/>
          <w:b w:val="false"/>
          <w:i w:val="false"/>
          <w:color w:val="000000"/>
          <w:sz w:val="28"/>
        </w:rPr>
        <w:t>
                                                                              (өтініштің күні, № )</w:t>
      </w:r>
    </w:p>
    <w:p>
      <w:pPr>
        <w:spacing w:after="0"/>
        <w:ind w:left="0"/>
        <w:jc w:val="both"/>
      </w:pPr>
      <w:r>
        <w:rPr>
          <w:rFonts w:ascii="Times New Roman"/>
          <w:b w:val="false"/>
          <w:i w:val="false"/>
          <w:color w:val="000000"/>
          <w:sz w:val="28"/>
        </w:rPr>
        <w:t>
      Салық кодексінің 102-бабына сәйкес ____________________________ (күні)</w:t>
      </w:r>
    </w:p>
    <w:p>
      <w:pPr>
        <w:spacing w:after="0"/>
        <w:ind w:left="0"/>
        <w:jc w:val="both"/>
      </w:pPr>
      <w:r>
        <w:rPr>
          <w:rFonts w:ascii="Times New Roman"/>
          <w:b w:val="false"/>
          <w:i w:val="false"/>
          <w:color w:val="000000"/>
          <w:sz w:val="28"/>
        </w:rPr>
        <w:t>
      ________ сомасы ___________ (___________________)_____________теңге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Салық кодексінің 400-бабына сәйкес төлеуге жататын қосылған құн салығы есебіне  салықтар, төлемдер және өсімпұлдардың артық төленген сомасын есепке жатқызу жүргізілгенін хабарлайды</w:t>
      </w:r>
    </w:p>
    <w:p>
      <w:pPr>
        <w:spacing w:after="0"/>
        <w:ind w:left="0"/>
        <w:jc w:val="both"/>
      </w:pPr>
      <w:r>
        <w:rPr>
          <w:rFonts w:ascii="Times New Roman"/>
          <w:b w:val="false"/>
          <w:i w:val="false"/>
          <w:color w:val="000000"/>
          <w:sz w:val="28"/>
        </w:rPr>
        <w:t>
      Мөр орны Мемлекеттік органның  басшысы ___________________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Есепке алуды және жеке шоттарды жүргізуге жауапты</w:t>
      </w:r>
    </w:p>
    <w:p>
      <w:pPr>
        <w:spacing w:after="0"/>
        <w:ind w:left="0"/>
        <w:jc w:val="both"/>
      </w:pPr>
      <w:r>
        <w:rPr>
          <w:rFonts w:ascii="Times New Roman"/>
          <w:b w:val="false"/>
          <w:i w:val="false"/>
          <w:color w:val="000000"/>
          <w:sz w:val="28"/>
        </w:rPr>
        <w:t>
      лауазымды тұлға ___________________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қаңтардағы</w:t>
            </w:r>
            <w:r>
              <w:br/>
            </w:r>
            <w:r>
              <w:rPr>
                <w:rFonts w:ascii="Times New Roman"/>
                <w:b w:val="false"/>
                <w:i w:val="false"/>
                <w:color w:val="000000"/>
                <w:sz w:val="20"/>
              </w:rPr>
              <w:t>№ 29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bookmarkStart w:name="z120" w:id="93"/>
    <w:p>
      <w:pPr>
        <w:spacing w:after="0"/>
        <w:ind w:left="0"/>
        <w:jc w:val="left"/>
      </w:pPr>
      <w:r>
        <w:rPr>
          <w:rFonts w:ascii="Times New Roman"/>
          <w:b/>
          <w:i w:val="false"/>
          <w:color w:val="000000"/>
        </w:rPr>
        <w:t xml:space="preserve"> Резидент емес үшін қосылған құн салығы бойынша салық берешегін өтеу шотына есептелген сомадан асып кеткен, есепке жатқызылан, асып кеткен қосылған құн салығын есепке алуды жүргізу туралы растау</w:t>
      </w:r>
    </w:p>
    <w:bookmarkEnd w:id="93"/>
    <w:p>
      <w:pPr>
        <w:spacing w:after="0"/>
        <w:ind w:left="0"/>
        <w:jc w:val="both"/>
      </w:pPr>
      <w:r>
        <w:rPr>
          <w:rFonts w:ascii="Times New Roman"/>
          <w:b w:val="false"/>
          <w:i w:val="false"/>
          <w:color w:val="000000"/>
          <w:sz w:val="28"/>
        </w:rPr>
        <w:t>
      20___ жыл "____" _____________ __________________________________</w:t>
      </w:r>
    </w:p>
    <w:p>
      <w:pPr>
        <w:spacing w:after="0"/>
        <w:ind w:left="0"/>
        <w:jc w:val="both"/>
      </w:pPr>
      <w:r>
        <w:rPr>
          <w:rFonts w:ascii="Times New Roman"/>
          <w:b w:val="false"/>
          <w:i w:val="false"/>
          <w:color w:val="000000"/>
          <w:sz w:val="28"/>
        </w:rPr>
        <w:t>
                            (құрастырудың күні) (мемлекеттік кірістер органының коды)</w:t>
      </w:r>
    </w:p>
    <w:p>
      <w:pPr>
        <w:spacing w:after="0"/>
        <w:ind w:left="0"/>
        <w:jc w:val="both"/>
      </w:pPr>
      <w:r>
        <w:rPr>
          <w:rFonts w:ascii="Times New Roman"/>
          <w:b w:val="false"/>
          <w:i w:val="false"/>
          <w:color w:val="000000"/>
          <w:sz w:val="28"/>
        </w:rPr>
        <w:t>
      _______________________________________________ бойынша</w:t>
      </w:r>
    </w:p>
    <w:p>
      <w:pPr>
        <w:spacing w:after="0"/>
        <w:ind w:left="0"/>
        <w:jc w:val="both"/>
      </w:pPr>
      <w:r>
        <w:rPr>
          <w:rFonts w:ascii="Times New Roman"/>
          <w:b w:val="false"/>
          <w:i w:val="false"/>
          <w:color w:val="000000"/>
          <w:sz w:val="28"/>
        </w:rPr>
        <w:t>
      (мемлекеттік органының атауы) "Салық және бюджетке төленетін басқа да міндетті төлемдер туралы" Қазақстан  Республикасының Кодексінің (Салық кодексі) (бұдан әрі – Салық кодексі) 400-бабы  1-тармағына сәйкес Сізге _________________________</w:t>
      </w:r>
    </w:p>
    <w:p>
      <w:pPr>
        <w:spacing w:after="0"/>
        <w:ind w:left="0"/>
        <w:jc w:val="both"/>
      </w:pPr>
      <w:r>
        <w:rPr>
          <w:rFonts w:ascii="Times New Roman"/>
          <w:b w:val="false"/>
          <w:i w:val="false"/>
          <w:color w:val="000000"/>
          <w:sz w:val="28"/>
        </w:rPr>
        <w:t>
                                                      Салық төлеушінің (салық агенті) атауы БСН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немесе ЖСН, жеке тұлғаның аты-жөні (ол болған кезде)</w:t>
      </w:r>
    </w:p>
    <w:p>
      <w:pPr>
        <w:spacing w:after="0"/>
        <w:ind w:left="0"/>
        <w:jc w:val="both"/>
      </w:pPr>
      <w:r>
        <w:rPr>
          <w:rFonts w:ascii="Times New Roman"/>
          <w:b w:val="false"/>
          <w:i w:val="false"/>
          <w:color w:val="000000"/>
          <w:sz w:val="28"/>
        </w:rPr>
        <w:t>
      Сіздің өтінішіңіздің негізінде ______________________________________,</w:t>
      </w:r>
    </w:p>
    <w:p>
      <w:pPr>
        <w:spacing w:after="0"/>
        <w:ind w:left="0"/>
        <w:jc w:val="both"/>
      </w:pPr>
      <w:r>
        <w:rPr>
          <w:rFonts w:ascii="Times New Roman"/>
          <w:b w:val="false"/>
          <w:i w:val="false"/>
          <w:color w:val="000000"/>
          <w:sz w:val="28"/>
        </w:rPr>
        <w:t>
                                                                          (өтініштің күні, № )</w:t>
      </w:r>
    </w:p>
    <w:p>
      <w:pPr>
        <w:spacing w:after="0"/>
        <w:ind w:left="0"/>
        <w:jc w:val="both"/>
      </w:pPr>
      <w:r>
        <w:rPr>
          <w:rFonts w:ascii="Times New Roman"/>
          <w:b w:val="false"/>
          <w:i w:val="false"/>
          <w:color w:val="000000"/>
          <w:sz w:val="28"/>
        </w:rPr>
        <w:t>
      Салық кодексінің 429-бабына сәйкес ___________________________  (күні)</w:t>
      </w:r>
    </w:p>
    <w:p>
      <w:pPr>
        <w:spacing w:after="0"/>
        <w:ind w:left="0"/>
        <w:jc w:val="both"/>
      </w:pPr>
      <w:r>
        <w:rPr>
          <w:rFonts w:ascii="Times New Roman"/>
          <w:b w:val="false"/>
          <w:i w:val="false"/>
          <w:color w:val="000000"/>
          <w:sz w:val="28"/>
        </w:rPr>
        <w:t>
      _______ сомасы ________ (________________________)___________теңге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400-бабына</w:t>
      </w:r>
      <w:r>
        <w:rPr>
          <w:rFonts w:ascii="Times New Roman"/>
          <w:b w:val="false"/>
          <w:i w:val="false"/>
          <w:color w:val="000000"/>
          <w:sz w:val="28"/>
        </w:rPr>
        <w:t xml:space="preserve"> сәйкес төлеуге жататын қосылған құн салығы есебіне  есепке жатқызу жолымен қосылған құн салығын қайтару жүргізілгенін хабарлайды</w:t>
      </w:r>
    </w:p>
    <w:p>
      <w:pPr>
        <w:spacing w:after="0"/>
        <w:ind w:left="0"/>
        <w:jc w:val="both"/>
      </w:pPr>
      <w:r>
        <w:rPr>
          <w:rFonts w:ascii="Times New Roman"/>
          <w:b w:val="false"/>
          <w:i w:val="false"/>
          <w:color w:val="000000"/>
          <w:sz w:val="28"/>
        </w:rPr>
        <w:t>
      Мөр орны Басшы _____________________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Есепке алуды және жеке шоттарды</w:t>
      </w:r>
    </w:p>
    <w:p>
      <w:pPr>
        <w:spacing w:after="0"/>
        <w:ind w:left="0"/>
        <w:jc w:val="both"/>
      </w:pPr>
      <w:r>
        <w:rPr>
          <w:rFonts w:ascii="Times New Roman"/>
          <w:b w:val="false"/>
          <w:i w:val="false"/>
          <w:color w:val="000000"/>
          <w:sz w:val="28"/>
        </w:rPr>
        <w:t>
      жүргізуге жауапты лауазымды тұлға 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қаңтардағы</w:t>
            </w:r>
            <w:r>
              <w:br/>
            </w:r>
            <w:r>
              <w:rPr>
                <w:rFonts w:ascii="Times New Roman"/>
                <w:b w:val="false"/>
                <w:i w:val="false"/>
                <w:color w:val="000000"/>
                <w:sz w:val="20"/>
              </w:rPr>
              <w:t>№ 29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123" w:id="94"/>
    <w:p>
      <w:pPr>
        <w:spacing w:after="0"/>
        <w:ind w:left="0"/>
        <w:jc w:val="left"/>
      </w:pPr>
      <w:r>
        <w:rPr>
          <w:rFonts w:ascii="Times New Roman"/>
          <w:b/>
          <w:i w:val="false"/>
          <w:color w:val="000000"/>
        </w:rPr>
        <w:t xml:space="preserve"> Грант қаражаты есебінен сатып алынған тауарлар, жұмыстар, қызметтер бойынша төленген қосылған құн салығының есепке жатқызылуы жүргізілгені туралы растау</w:t>
      </w:r>
    </w:p>
    <w:bookmarkEnd w:id="94"/>
    <w:p>
      <w:pPr>
        <w:spacing w:after="0"/>
        <w:ind w:left="0"/>
        <w:jc w:val="both"/>
      </w:pPr>
      <w:r>
        <w:rPr>
          <w:rFonts w:ascii="Times New Roman"/>
          <w:b w:val="false"/>
          <w:i w:val="false"/>
          <w:color w:val="000000"/>
          <w:sz w:val="28"/>
        </w:rPr>
        <w:t>
      20___ жыл "____" _____________ __________________________________</w:t>
      </w:r>
    </w:p>
    <w:p>
      <w:pPr>
        <w:spacing w:after="0"/>
        <w:ind w:left="0"/>
        <w:jc w:val="both"/>
      </w:pPr>
      <w:r>
        <w:rPr>
          <w:rFonts w:ascii="Times New Roman"/>
          <w:b w:val="false"/>
          <w:i w:val="false"/>
          <w:color w:val="000000"/>
          <w:sz w:val="28"/>
        </w:rPr>
        <w:t>
                          (құрастырудың күні) (мемлекеттік кірістер органының коды)</w:t>
      </w:r>
    </w:p>
    <w:p>
      <w:pPr>
        <w:spacing w:after="0"/>
        <w:ind w:left="0"/>
        <w:jc w:val="both"/>
      </w:pPr>
      <w:r>
        <w:rPr>
          <w:rFonts w:ascii="Times New Roman"/>
          <w:b w:val="false"/>
          <w:i w:val="false"/>
          <w:color w:val="000000"/>
          <w:sz w:val="28"/>
        </w:rPr>
        <w:t>
      _______________________________________________________ бойынша</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Кодексінің (Салық кодексі) (бұдан әрі - Салық кодексі) 400-бабы 1-тармағына сәйкес Сізге ______________________</w:t>
      </w:r>
    </w:p>
    <w:p>
      <w:pPr>
        <w:spacing w:after="0"/>
        <w:ind w:left="0"/>
        <w:jc w:val="both"/>
      </w:pPr>
      <w:r>
        <w:rPr>
          <w:rFonts w:ascii="Times New Roman"/>
          <w:b w:val="false"/>
          <w:i w:val="false"/>
          <w:color w:val="000000"/>
          <w:sz w:val="28"/>
        </w:rPr>
        <w:t>
                                 Салық төлеушінің (салық агенті) атауы БСН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немесе ЖСН, жеке тұлғаның аты-жөні (ол болған кезде)</w:t>
      </w:r>
    </w:p>
    <w:p>
      <w:pPr>
        <w:spacing w:after="0"/>
        <w:ind w:left="0"/>
        <w:jc w:val="both"/>
      </w:pPr>
      <w:r>
        <w:rPr>
          <w:rFonts w:ascii="Times New Roman"/>
          <w:b w:val="false"/>
          <w:i w:val="false"/>
          <w:color w:val="000000"/>
          <w:sz w:val="28"/>
        </w:rPr>
        <w:t>
      Сіздің өтінішіңіздің негізінде _________________________________________,</w:t>
      </w:r>
    </w:p>
    <w:p>
      <w:pPr>
        <w:spacing w:after="0"/>
        <w:ind w:left="0"/>
        <w:jc w:val="both"/>
      </w:pPr>
      <w:r>
        <w:rPr>
          <w:rFonts w:ascii="Times New Roman"/>
          <w:b w:val="false"/>
          <w:i w:val="false"/>
          <w:color w:val="000000"/>
          <w:sz w:val="28"/>
        </w:rPr>
        <w:t>
                                                                             (өтініштің күні, № )</w:t>
      </w:r>
    </w:p>
    <w:p>
      <w:pPr>
        <w:spacing w:after="0"/>
        <w:ind w:left="0"/>
        <w:jc w:val="both"/>
      </w:pPr>
      <w:r>
        <w:rPr>
          <w:rFonts w:ascii="Times New Roman"/>
          <w:b w:val="false"/>
          <w:i w:val="false"/>
          <w:color w:val="000000"/>
          <w:sz w:val="28"/>
        </w:rPr>
        <w:t>
      Салық кодексінің 435-бабына сәйкес ______________________________</w:t>
      </w:r>
    </w:p>
    <w:p>
      <w:pPr>
        <w:spacing w:after="0"/>
        <w:ind w:left="0"/>
        <w:jc w:val="both"/>
      </w:pPr>
      <w:r>
        <w:rPr>
          <w:rFonts w:ascii="Times New Roman"/>
          <w:b w:val="false"/>
          <w:i w:val="false"/>
          <w:color w:val="000000"/>
          <w:sz w:val="28"/>
        </w:rPr>
        <w:t>
      (күні) _______ сомасы _______ (______________________)____________ 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Салық кодексінің 400-бабына сәйкес төлеуге жататын қосылған құн салығы есебіне есепке жатқызу жолымен қосылған құн салығын қайтару жүргізілгенін хабарлайды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органының басшысы _________________ _______________  (қолы)</w:t>
      </w:r>
    </w:p>
    <w:p>
      <w:pPr>
        <w:spacing w:after="0"/>
        <w:ind w:left="0"/>
        <w:jc w:val="both"/>
      </w:pPr>
      <w:r>
        <w:rPr>
          <w:rFonts w:ascii="Times New Roman"/>
          <w:b w:val="false"/>
          <w:i w:val="false"/>
          <w:color w:val="000000"/>
          <w:sz w:val="28"/>
        </w:rPr>
        <w:t>
      Мемлекеттік кірістер органының  лауазымды тұлғасы ________ ________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