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22d8" w14:textId="ea42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созылмалы аурулардың ауыр нысандарының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2022 жылғы 16 ақпандағы № ҚР ДСМ-14 бұйрығы. Қазақстан Республикасының Әділет министрлігінде 2022 жылғы 17 ақпанда № 26830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Заңның 68-бабының 4) тармақшасына және 69-бабының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Кейбір созылмалы аурулардың ауыр нысандарының тізімі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Кейбір созылмалы аурулардың ауыр нысандарының тізімі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Тұрақты психотикалық симптоматикасы және тұлғаның айқын өзгерістері бар психикалық, мінез-құлық бұзылулары (аурулары).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Қол-аяқ функцияларының және жамбас мүшелері функцияларының тұрақты ауыр бұзылуы бар орталық нерв жүйесінің органикалық және жарақаттанудан кейінгі бұзылуы.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Нәжіс, несеп және қынап жыланкөздері, қуық стомасы, жасанды анус.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Жиі ұстамасы III дәрежелі асқынған тыныс алу функциясының жетіспеушілігі бар бронх демікпесінің ауыр нысаны, үздіксіз-қайталанбалы ағым.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Қозғалу функциялары жоғалған тұқым қуалайтын үдемелі нервтік-бұлшықет дистрофиясының ауыр нысандары.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I типтегі қант диабеті, ауыр нысаны.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