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aa9f" w14:textId="761a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22 ақпандағы № 196 бұйрығы. Қазақстан Республикасының Әділет министрлігінде 2022 жылғы 24 ақпанда № 26923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01.03.2022 ж.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тақырыбы жаңа редакцияда – ҚР Қаржы министрінің 31.03.2022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(01.04.2022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"Темекі өнімдерінің өндірілуі мен айналымын мемлекеттік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 (жиырма) фильтрлі, фильтрсіз сигаретке, папиростарға, сигариллаларға және қыздырылатын темекісі бар бұйымдарға: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жылғы 15 шілдеден бастап 2024 жылғы 31 желтоқсанды қоса алғанға дейін сегіз жүз жиырма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жылғы 1 қаңтардан сегіз жүз жетпіс теңге мөлшерінде ең төменгі бөлшек сауда бағалары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04.07.2024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(15.07.2024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наурыздан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