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d8ae" w14:textId="d53d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16 ақпандағы № 77 бұйрығы. Қазақстан Республикасының Әділет министрлігінде 2022 жылғы 28 ақпанда № 26938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12353 болып тіркелген) мынадай өзгеріс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Әлеуметтік маңызы бар жолаушылар тасымалдарын жүзеге асырумен байланысты тасымалдаушылардың шығындарын бюджет қаражаты есебінен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3"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2022 жылғы 16 ақпандағы </w:t>
            </w:r>
            <w:r>
              <w:br/>
            </w:r>
            <w:r>
              <w:rPr>
                <w:rFonts w:ascii="Times New Roman"/>
                <w:b w:val="false"/>
                <w:i w:val="false"/>
                <w:color w:val="000000"/>
                <w:sz w:val="20"/>
              </w:rPr>
              <w:t>№ 77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25 тамыздағы</w:t>
            </w:r>
            <w:r>
              <w:br/>
            </w:r>
            <w:r>
              <w:rPr>
                <w:rFonts w:ascii="Times New Roman"/>
                <w:b w:val="false"/>
                <w:i w:val="false"/>
                <w:color w:val="000000"/>
                <w:sz w:val="20"/>
              </w:rPr>
              <w:t>№ 883 бұйрығымен бекітілген</w:t>
            </w:r>
          </w:p>
        </w:tc>
      </w:tr>
    </w:tbl>
    <w:bookmarkStart w:name="z8" w:id="6"/>
    <w:p>
      <w:pPr>
        <w:spacing w:after="0"/>
        <w:ind w:left="0"/>
        <w:jc w:val="left"/>
      </w:pPr>
      <w:r>
        <w:rPr>
          <w:rFonts w:ascii="Times New Roman"/>
          <w:b/>
          <w:i w:val="false"/>
          <w:color w:val="000000"/>
        </w:rPr>
        <w:t xml:space="preserve">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 (бұдан әрі - Қағидалар) "Автомобиль көлігі туралы" Қазақстан Республикасының Заңы 13-бабының </w:t>
      </w:r>
      <w:r>
        <w:rPr>
          <w:rFonts w:ascii="Times New Roman"/>
          <w:b w:val="false"/>
          <w:i w:val="false"/>
          <w:color w:val="000000"/>
          <w:sz w:val="28"/>
        </w:rPr>
        <w:t>23-16) тармақшасына</w:t>
      </w:r>
      <w:r>
        <w:rPr>
          <w:rFonts w:ascii="Times New Roman"/>
          <w:b w:val="false"/>
          <w:i w:val="false"/>
          <w:color w:val="000000"/>
          <w:sz w:val="28"/>
        </w:rPr>
        <w:t xml:space="preserve"> және "Мемлекеттік көрсетілетін қызметтер туралы" (бұдан әрі - Мемлекеттік көрсетілетін қызметтер туралы заң)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әлеуметтік маңызы бар жолаушылар тасымалын жүзеге асырумен байланысты тасымалдаушылардың залалдарын бюджет қаражаты есебінен субсидиялау және "Ауданаралық (қалааралық облысішілік), ауданішілік, қалалық (ауылдық) және қала маңындағы әлеуметтік маңызы бар қатынастар бойынша автомобильдік жолаушылар тасымалын жүзеге асырумен байланысты тасымалдаушылардың залалдарын субсидиялау" мемлекеттік қызмет көрсету тәртібін айқындайды.</w:t>
      </w:r>
    </w:p>
    <w:bookmarkEnd w:id="8"/>
    <w:bookmarkStart w:name="z11" w:id="9"/>
    <w:p>
      <w:pPr>
        <w:spacing w:after="0"/>
        <w:ind w:left="0"/>
        <w:jc w:val="both"/>
      </w:pPr>
      <w:r>
        <w:rPr>
          <w:rFonts w:ascii="Times New Roman"/>
          <w:b w:val="false"/>
          <w:i w:val="false"/>
          <w:color w:val="000000"/>
          <w:sz w:val="28"/>
        </w:rPr>
        <w:t>
      2. Қоғамның әлеуметтік-экономикалық жағдайына ықпал ететін және тарифтердің қолжетімділік деңгейі мен Қазақстан Республикасының аумағы бойынша халықтың еркін жүріп тұру мүмкіндігін қамтамасыз ету мақсатында ұйымдастырылатын тұрақты қатынастардағы жолаушыларды тасымалдау әлеуметтік мәні бар тасымалдар деп танылады.</w:t>
      </w:r>
    </w:p>
    <w:bookmarkEnd w:id="9"/>
    <w:bookmarkStart w:name="z12" w:id="10"/>
    <w:p>
      <w:pPr>
        <w:spacing w:after="0"/>
        <w:ind w:left="0"/>
        <w:jc w:val="both"/>
      </w:pPr>
      <w:r>
        <w:rPr>
          <w:rFonts w:ascii="Times New Roman"/>
          <w:b w:val="false"/>
          <w:i w:val="false"/>
          <w:color w:val="000000"/>
          <w:sz w:val="28"/>
        </w:rPr>
        <w:t>
      3. Субсидиялауға тарифтерін облыстардың, Нұр-Сұлтан, Алматы және Шымкент қалаларының жергілікті атқарушы органдары (бұдан әрі - жергілікті атқарушы орган) белгілейтін әлеуметтік маңызы бар автомобиль қатынастары арқылы тасымалдауды орындау нәтижелері бойынша пайда болған тасымалдаушының залалдары жатады.</w:t>
      </w:r>
    </w:p>
    <w:bookmarkEnd w:id="10"/>
    <w:bookmarkStart w:name="z13" w:id="11"/>
    <w:p>
      <w:pPr>
        <w:spacing w:after="0"/>
        <w:ind w:left="0"/>
        <w:jc w:val="both"/>
      </w:pPr>
      <w:r>
        <w:rPr>
          <w:rFonts w:ascii="Times New Roman"/>
          <w:b w:val="false"/>
          <w:i w:val="false"/>
          <w:color w:val="000000"/>
          <w:sz w:val="28"/>
        </w:rPr>
        <w:t xml:space="preserve">
      4. Егер Қазақстан Республикасы Көлік және коммуникация министрінің 2011 жылғы 13 қазандағы № 614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7297 болып тіркелген) бекітілген Тұрақты маршруттар бойынша жолаушылар мен багажды тасымалдау жөнінде қызмет көрсетуге тарифтер есептеу әдістемесіне (бұдан әрі – Әдістеме) сәйкес анықталған жолаушыларды тасымалдау тарифі мен жергілікті атқарушы органмен белгіленген әлеуметтік маңызы бар автомобиль қатынастарына арналған тариф арасындағы айырма жергілікті бюджеттен субсидияланбаса, онда тариф шамасын жергілікті атқарушы орган Әдістемеге сәйкес анықтаған жолаушыларды тасымалдау тарифі деңгейінде белгілейді.</w:t>
      </w:r>
    </w:p>
    <w:bookmarkEnd w:id="11"/>
    <w:bookmarkStart w:name="z14" w:id="12"/>
    <w:p>
      <w:pPr>
        <w:spacing w:after="0"/>
        <w:ind w:left="0"/>
        <w:jc w:val="left"/>
      </w:pPr>
      <w:r>
        <w:rPr>
          <w:rFonts w:ascii="Times New Roman"/>
          <w:b/>
          <w:i w:val="false"/>
          <w:color w:val="000000"/>
        </w:rPr>
        <w:t xml:space="preserve"> 2-тарау. Субсидиялауға жататын автомобиль көлігімен жолаушылардың әлеуметтік мәні бар тасымалдары және субсидиялар мөлшерлері</w:t>
      </w:r>
    </w:p>
    <w:bookmarkEnd w:id="12"/>
    <w:bookmarkStart w:name="z15" w:id="13"/>
    <w:p>
      <w:pPr>
        <w:spacing w:after="0"/>
        <w:ind w:left="0"/>
        <w:jc w:val="both"/>
      </w:pPr>
      <w:r>
        <w:rPr>
          <w:rFonts w:ascii="Times New Roman"/>
          <w:b w:val="false"/>
          <w:i w:val="false"/>
          <w:color w:val="000000"/>
          <w:sz w:val="28"/>
        </w:rPr>
        <w:t>
      5. Егер жергілікті атқарушы орган белгілеген жолаушыларды тасымалдау тарифі Әдістемеге сәйкес анықталған жолаушыларды тасымалдау тарифінен төмен болса, аталған маршрут әлеуметтік мәні бар тасымалдаулар санатына жатады.</w:t>
      </w:r>
    </w:p>
    <w:bookmarkEnd w:id="13"/>
    <w:bookmarkStart w:name="z16" w:id="14"/>
    <w:p>
      <w:pPr>
        <w:spacing w:after="0"/>
        <w:ind w:left="0"/>
        <w:jc w:val="both"/>
      </w:pPr>
      <w:r>
        <w:rPr>
          <w:rFonts w:ascii="Times New Roman"/>
          <w:b w:val="false"/>
          <w:i w:val="false"/>
          <w:color w:val="000000"/>
          <w:sz w:val="28"/>
        </w:rPr>
        <w:t xml:space="preserve">
      6. Өзгерістер мен толықтырулар енгізілуі мүмкін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облыстардың, республикалық маңызы бар қалалардың, астананың жергілікті өкілді органы айқындайтын әкімшілік-аумақтық бірліктің жергілікті атқарушы органы үш жылдық мерзімге субсидиялауға жататын әлеуметтік мәні бар автомобиль қатынастары тізбесін жасайды.</w:t>
      </w:r>
    </w:p>
    <w:bookmarkEnd w:id="14"/>
    <w:bookmarkStart w:name="z17" w:id="15"/>
    <w:p>
      <w:pPr>
        <w:spacing w:after="0"/>
        <w:ind w:left="0"/>
        <w:jc w:val="both"/>
      </w:pPr>
      <w:r>
        <w:rPr>
          <w:rFonts w:ascii="Times New Roman"/>
          <w:b w:val="false"/>
          <w:i w:val="false"/>
          <w:color w:val="000000"/>
          <w:sz w:val="28"/>
        </w:rPr>
        <w:t xml:space="preserve">
      7. Тасымалдаушы тиісті әкімшілік-аумақтық бірліктің жергілікті атқарушы органына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Әдістемеге сәйкес анықталған маршруттағы тариф есебін,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автобустардың маршрут бойынша жалпы жылдық жүрісіне (км.) сүйене отырып анықталған маршрут құны бойынша тасымалдаулар жүзеге асырылған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есебін ұсынады.</w:t>
      </w:r>
    </w:p>
    <w:bookmarkEnd w:id="15"/>
    <w:bookmarkStart w:name="z18" w:id="16"/>
    <w:p>
      <w:pPr>
        <w:spacing w:after="0"/>
        <w:ind w:left="0"/>
        <w:jc w:val="both"/>
      </w:pPr>
      <w:r>
        <w:rPr>
          <w:rFonts w:ascii="Times New Roman"/>
          <w:b w:val="false"/>
          <w:i w:val="false"/>
          <w:color w:val="000000"/>
          <w:sz w:val="28"/>
        </w:rPr>
        <w:t>
      8. Осы Қағидалардың 7-тармағына сәйкес, тасымалдаушы ұсынған есептердің дұрыстығын анықтау және субсидиялауға тиісті әлеуметтік мәні бар қатынастар тізбесіне ұсыныстар қалыптастыру үшін тиісті әкімшілік-аумақтық бірліктің жергілікті атқарушы органы әкімнің өкімімен (ауданаралық (қалааралық облысішілік), ауданішілік, қалалық (ауылдық) және қала маңылық қатынастар) тариф бойынша Комиссия құрады (бұдан әрі – Комиссия).</w:t>
      </w:r>
    </w:p>
    <w:bookmarkEnd w:id="16"/>
    <w:p>
      <w:pPr>
        <w:spacing w:after="0"/>
        <w:ind w:left="0"/>
        <w:jc w:val="both"/>
      </w:pPr>
      <w:r>
        <w:rPr>
          <w:rFonts w:ascii="Times New Roman"/>
          <w:b w:val="false"/>
          <w:i w:val="false"/>
          <w:color w:val="000000"/>
          <w:sz w:val="28"/>
        </w:rPr>
        <w:t>
      Комиссияға жергілікті атқарушы орган әкімінің орынбасары басшылық етеді. Комиссия құрамына жергілікті өкілдік және атқарушы органдардың (жолаушылар көлігі, экономика және бюджеттік жоспарлау мәселелері бойынша уәкілетті), өңір ұлттық кәсіпкерлерінің өңірлік палатасы, заңды тұлғалар және қоғамдық бірлестіктердің автокөлік бірлестіктер өкілдері кіреді. Комиссия құрамына кәсіподақ бірлестіктерінің, тұтынушылар құқығын қорғау қоғамдарының өкілдері кіруі мүмкін.</w:t>
      </w:r>
    </w:p>
    <w:bookmarkStart w:name="z19" w:id="17"/>
    <w:p>
      <w:pPr>
        <w:spacing w:after="0"/>
        <w:ind w:left="0"/>
        <w:jc w:val="both"/>
      </w:pPr>
      <w:r>
        <w:rPr>
          <w:rFonts w:ascii="Times New Roman"/>
          <w:b w:val="false"/>
          <w:i w:val="false"/>
          <w:color w:val="000000"/>
          <w:sz w:val="28"/>
        </w:rPr>
        <w:t>
      9. Мәселе туындаған жағдайда тариф анықтаудың дұрыстығын растау үшін Комиссия тасымалдаушыдан Әдістемеге 1-қосымша болып табылатын Жолаушыларды және багажды автомобильмен тұрақты тасымалдау тарифтерін қалыптастыруды экономикалық-математикалық моделі аясында тариф есептеуде қолданған құжаттар мен ақпаратты тек бір ғана рет сұратады.</w:t>
      </w:r>
    </w:p>
    <w:bookmarkEnd w:id="17"/>
    <w:p>
      <w:pPr>
        <w:spacing w:after="0"/>
        <w:ind w:left="0"/>
        <w:jc w:val="both"/>
      </w:pPr>
      <w:r>
        <w:rPr>
          <w:rFonts w:ascii="Times New Roman"/>
          <w:b w:val="false"/>
          <w:i w:val="false"/>
          <w:color w:val="000000"/>
          <w:sz w:val="28"/>
        </w:rPr>
        <w:t>
      Комиссия отырысы нәтижесінде тариф анықтаудың дұрыстығын хаттамалық түрде растайды және осы Қағидалардың 7-тармағына сәйкес тасымалдаушыдан есептер түскен күннен бастап 15 жұмыс күні ішінде әлеуметтік мәні бар қатынастар тізбесін жасайды.</w:t>
      </w:r>
    </w:p>
    <w:p>
      <w:pPr>
        <w:spacing w:after="0"/>
        <w:ind w:left="0"/>
        <w:jc w:val="both"/>
      </w:pPr>
      <w:r>
        <w:rPr>
          <w:rFonts w:ascii="Times New Roman"/>
          <w:b w:val="false"/>
          <w:i w:val="false"/>
          <w:color w:val="000000"/>
          <w:sz w:val="28"/>
        </w:rPr>
        <w:t>
      Төтенше жағдай және карантиндік шектеулер кезеңінде әлеуметтік маңызы бар жолаушылар тасымалын жүзеге асыруға байланысты тасымалдаушылардың шығындарын субсидиялау нақты тасымалданған жолаушыларды ескере отырып, осы Қағидалардың 7-10-тармағына сәйкес есептік тарифті анықтау жолымен жүзеге асырылады. Космиссия тариф анықтаудың дұрыстығын осы Қағидалардың 7-тармағына сәйкес тасымалдаушыдан төлемдер түскен күннен бастап 7 жұмыс күні ішінде растайды.</w:t>
      </w:r>
    </w:p>
    <w:bookmarkStart w:name="z20" w:id="18"/>
    <w:p>
      <w:pPr>
        <w:spacing w:after="0"/>
        <w:ind w:left="0"/>
        <w:jc w:val="both"/>
      </w:pPr>
      <w:r>
        <w:rPr>
          <w:rFonts w:ascii="Times New Roman"/>
          <w:b w:val="false"/>
          <w:i w:val="false"/>
          <w:color w:val="000000"/>
          <w:sz w:val="28"/>
        </w:rPr>
        <w:t>
      10. Комиссия шешімі ашық дауыс беру жолымен қабылданады, ол құрылымның жалпы санынан үштен екісі болған кезде құқықты.</w:t>
      </w:r>
    </w:p>
    <w:bookmarkEnd w:id="18"/>
    <w:p>
      <w:pPr>
        <w:spacing w:after="0"/>
        <w:ind w:left="0"/>
        <w:jc w:val="both"/>
      </w:pPr>
      <w:r>
        <w:rPr>
          <w:rFonts w:ascii="Times New Roman"/>
          <w:b w:val="false"/>
          <w:i w:val="false"/>
          <w:color w:val="000000"/>
          <w:sz w:val="28"/>
        </w:rPr>
        <w:t>
      Комиссия мүшелерінің жалпы санынан көпшілік дауыс берілген болса, Комиссия шешімі қабылданған болып саналады. Теңбе-тең дауыс берілген жағдайда Комиссия төрағасының дауысы шешуші болып есептеледі.</w:t>
      </w:r>
    </w:p>
    <w:bookmarkStart w:name="z21" w:id="19"/>
    <w:p>
      <w:pPr>
        <w:spacing w:after="0"/>
        <w:ind w:left="0"/>
        <w:jc w:val="both"/>
      </w:pPr>
      <w:r>
        <w:rPr>
          <w:rFonts w:ascii="Times New Roman"/>
          <w:b w:val="false"/>
          <w:i w:val="false"/>
          <w:color w:val="000000"/>
          <w:sz w:val="28"/>
        </w:rPr>
        <w:t>
      11. Әлеуметтік мәні бар тасымалдауларды субсидиялауға бағытталған сомалар көлемін анықтау әрбір қатынасқа мынадай:</w:t>
      </w:r>
    </w:p>
    <w:bookmarkEnd w:id="19"/>
    <w:p>
      <w:pPr>
        <w:spacing w:after="0"/>
        <w:ind w:left="0"/>
        <w:jc w:val="both"/>
      </w:pPr>
      <w:r>
        <w:rPr>
          <w:rFonts w:ascii="Times New Roman"/>
          <w:b w:val="false"/>
          <w:i w:val="false"/>
          <w:color w:val="000000"/>
          <w:sz w:val="28"/>
        </w:rPr>
        <w:t>
      1) Әдістемеге сәйкес анықталған жолаушыларды тасымалдау тариф пен жергілікті атқарушы органмен белгіленген әлеуметтік мәні бар автомобиль қатынастары тариф арасындағы айырмашылық;</w:t>
      </w:r>
    </w:p>
    <w:p>
      <w:pPr>
        <w:spacing w:after="0"/>
        <w:ind w:left="0"/>
        <w:jc w:val="both"/>
      </w:pPr>
      <w:r>
        <w:rPr>
          <w:rFonts w:ascii="Times New Roman"/>
          <w:b w:val="false"/>
          <w:i w:val="false"/>
          <w:color w:val="000000"/>
          <w:sz w:val="28"/>
        </w:rPr>
        <w:t>
      2) жыл сайын жоспарланатын тасымалданатын жолаушылар саны негізінде жүргізіледі;</w:t>
      </w:r>
    </w:p>
    <w:p>
      <w:pPr>
        <w:spacing w:after="0"/>
        <w:ind w:left="0"/>
        <w:jc w:val="both"/>
      </w:pPr>
      <w:r>
        <w:rPr>
          <w:rFonts w:ascii="Times New Roman"/>
          <w:b w:val="false"/>
          <w:i w:val="false"/>
          <w:color w:val="000000"/>
          <w:sz w:val="28"/>
        </w:rPr>
        <w:t>
      3) осы Қағидалардың 4-тарауына сәйкес автобустың маршрут бойынша жалпы жылдық жүрісіне (км) сүйене отырып жолаушылар мен багажды тасымалдаудан түседі деп болжанған табыс және анықталған маршрут құны арасындағы айырмашылық ретінде айқындалған тасымалдарды орындаудан болған залал.</w:t>
      </w:r>
    </w:p>
    <w:bookmarkStart w:name="z22" w:id="20"/>
    <w:p>
      <w:pPr>
        <w:spacing w:after="0"/>
        <w:ind w:left="0"/>
        <w:jc w:val="both"/>
      </w:pPr>
      <w:r>
        <w:rPr>
          <w:rFonts w:ascii="Times New Roman"/>
          <w:b w:val="false"/>
          <w:i w:val="false"/>
          <w:color w:val="000000"/>
          <w:sz w:val="28"/>
        </w:rPr>
        <w:t>
      12. Әлеуметтік мәні бар автомобиль қатынастарын субсидиялау көлемі Әдістемеге сәйкес анықталған жолаушыларды тасымалдау тарифі мен жергілікті атқарушы органмен белгіленген тариф айырмашылығын, жылдарға бөлінген жыл сайынғы болжамдалған тасымалданатын жолаушылар, санына көбейтумен анықталады.</w:t>
      </w:r>
    </w:p>
    <w:bookmarkEnd w:id="20"/>
    <w:p>
      <w:pPr>
        <w:spacing w:after="0"/>
        <w:ind w:left="0"/>
        <w:jc w:val="both"/>
      </w:pPr>
      <w:r>
        <w:rPr>
          <w:rFonts w:ascii="Times New Roman"/>
          <w:b w:val="false"/>
          <w:i w:val="false"/>
          <w:color w:val="000000"/>
          <w:sz w:val="28"/>
        </w:rPr>
        <w:t>
      Автобустың тұрақты тасымалын жүзеге асыру үшін маршруттың құны анықталған жағдайда, осы Қағидалардың 4-тарауына сәйкес, маршрут бойынша жүретін автобустардың жалпы жүрісі (км) тасымалдаушылардың залалын субсидиялауға кететін қаражат көлемі жоспарланған жолаушылар мен багаж тасымалдарының санынан түсетін табыстар және осы Қағидалардың 4-тарауына сәйкес автобустың маршрут бойынша жалпы жылдық жүрісіне (км) сүйене отырып анықталған маршрут құны арасындағы айырмашылық ретінде айқындалады.</w:t>
      </w:r>
    </w:p>
    <w:bookmarkStart w:name="z23" w:id="21"/>
    <w:p>
      <w:pPr>
        <w:spacing w:after="0"/>
        <w:ind w:left="0"/>
        <w:jc w:val="both"/>
      </w:pPr>
      <w:r>
        <w:rPr>
          <w:rFonts w:ascii="Times New Roman"/>
          <w:b w:val="false"/>
          <w:i w:val="false"/>
          <w:color w:val="000000"/>
          <w:sz w:val="28"/>
        </w:rPr>
        <w:t>
      13. Жергілікті бюджеттен субсидиялар төлеуді жүзеге асыруды жоспарлау үшін жергілікті атқарушы орган тиісті жергілікті бюджет бағдарламасы бойынша үш жылға бюджеттік өтінімді әзірлейді және оны мемлекеттік жоспарлау жөніндегі жергілікті уәкілетті органға жібереді.</w:t>
      </w:r>
    </w:p>
    <w:bookmarkEnd w:id="21"/>
    <w:p>
      <w:pPr>
        <w:spacing w:after="0"/>
        <w:ind w:left="0"/>
        <w:jc w:val="both"/>
      </w:pPr>
      <w:r>
        <w:rPr>
          <w:rFonts w:ascii="Times New Roman"/>
          <w:b w:val="false"/>
          <w:i w:val="false"/>
          <w:color w:val="000000"/>
          <w:sz w:val="28"/>
        </w:rPr>
        <w:t>
      Осы Қағидалардың 11 және 12-тармақтарына сәйкес анықталған әлеуметтік мәні бар қатынастарды субсидиялауға арналған қаражат көлемі және әлеуметтік қатынастар тізілімі бюджеттік өтінім үшін негіз болып табылады.</w:t>
      </w:r>
    </w:p>
    <w:p>
      <w:pPr>
        <w:spacing w:after="0"/>
        <w:ind w:left="0"/>
        <w:jc w:val="both"/>
      </w:pPr>
      <w:r>
        <w:rPr>
          <w:rFonts w:ascii="Times New Roman"/>
          <w:b w:val="false"/>
          <w:i w:val="false"/>
          <w:color w:val="000000"/>
          <w:sz w:val="28"/>
        </w:rPr>
        <w:t>
      Жергілікті атқарушы орган жергілікті бюджетті облыстардың, республикалық маңызы бар қалалардың, астананың жергілікті өкілді орган бекіткеннен кейін бір ай мерзімде әлеуметтік мәні бар субсидияланатын автомобиль қатынастары бойынша үш жылдық мерзімге сомалар бекітеді.</w:t>
      </w:r>
    </w:p>
    <w:bookmarkStart w:name="z24" w:id="22"/>
    <w:p>
      <w:pPr>
        <w:spacing w:after="0"/>
        <w:ind w:left="0"/>
        <w:jc w:val="both"/>
      </w:pPr>
      <w:r>
        <w:rPr>
          <w:rFonts w:ascii="Times New Roman"/>
          <w:b w:val="false"/>
          <w:i w:val="false"/>
          <w:color w:val="000000"/>
          <w:sz w:val="28"/>
        </w:rPr>
        <w:t>
      14. Осы Қағидалардың 11-тармағына сәйкес анықталған сома негізінде тасымалдаушы мен жергілікті атқарушы орган арасында Әлеуметтік маңызы бар автомобиль қатынастарды субсидиялау туралы шарт жасалады (бұдан әрі - Шарт), ал осы Қағидалардың 4-тарауына сәйкес автобустардың маршрут бойынша жалпы жылдық жүрісіне (км.) сүйене отырып анықталған маршрут құны бойынша тасымалдаулар жүзеге асырылған жағдайда тасымалдаушыға субсидияны төлеу үшін тасымалдаушылар мен тиісті жергілікті атқарушы органдар не уәкілетті ұйымдар арасында шарт жасалады, ол:</w:t>
      </w:r>
    </w:p>
    <w:bookmarkEnd w:id="22"/>
    <w:p>
      <w:pPr>
        <w:spacing w:after="0"/>
        <w:ind w:left="0"/>
        <w:jc w:val="both"/>
      </w:pPr>
      <w:r>
        <w:rPr>
          <w:rFonts w:ascii="Times New Roman"/>
          <w:b w:val="false"/>
          <w:i w:val="false"/>
          <w:color w:val="000000"/>
          <w:sz w:val="28"/>
        </w:rPr>
        <w:t>
      1) осы Қағидалармен анықталған міндеттерді;</w:t>
      </w:r>
    </w:p>
    <w:p>
      <w:pPr>
        <w:spacing w:after="0"/>
        <w:ind w:left="0"/>
        <w:jc w:val="both"/>
      </w:pPr>
      <w:r>
        <w:rPr>
          <w:rFonts w:ascii="Times New Roman"/>
          <w:b w:val="false"/>
          <w:i w:val="false"/>
          <w:color w:val="000000"/>
          <w:sz w:val="28"/>
        </w:rPr>
        <w:t>
      2) жылдарға бөлінген үш жылға болжамдалған жолаушыларды тасымалдау санын;</w:t>
      </w:r>
    </w:p>
    <w:p>
      <w:pPr>
        <w:spacing w:after="0"/>
        <w:ind w:left="0"/>
        <w:jc w:val="both"/>
      </w:pPr>
      <w:r>
        <w:rPr>
          <w:rFonts w:ascii="Times New Roman"/>
          <w:b w:val="false"/>
          <w:i w:val="false"/>
          <w:color w:val="000000"/>
          <w:sz w:val="28"/>
        </w:rPr>
        <w:t>
      3) жылдарға бөлінген үш жылға субсидиялау сомасын;</w:t>
      </w:r>
    </w:p>
    <w:p>
      <w:pPr>
        <w:spacing w:after="0"/>
        <w:ind w:left="0"/>
        <w:jc w:val="both"/>
      </w:pPr>
      <w:r>
        <w:rPr>
          <w:rFonts w:ascii="Times New Roman"/>
          <w:b w:val="false"/>
          <w:i w:val="false"/>
          <w:color w:val="000000"/>
          <w:sz w:val="28"/>
        </w:rPr>
        <w:t>
      4) белгіленген тарифті (тарифтердің торын);</w:t>
      </w:r>
    </w:p>
    <w:p>
      <w:pPr>
        <w:spacing w:after="0"/>
        <w:ind w:left="0"/>
        <w:jc w:val="both"/>
      </w:pPr>
      <w:r>
        <w:rPr>
          <w:rFonts w:ascii="Times New Roman"/>
          <w:b w:val="false"/>
          <w:i w:val="false"/>
          <w:color w:val="000000"/>
          <w:sz w:val="28"/>
        </w:rPr>
        <w:t>
      5) маршрут бойынша Әдістемеге сәйкес анықталған тарифті;</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автобустардың маршрут бойынша жалпы жылдық жүрісіне (км.) сүйене отырып, тұрақты автобус тасымалдауларын жүзеге асыру үшін маршрут құны анықталған кезде жылдар қимасында үш жылғы маршрутта жүріп өткен болжамдық жиынтық жолын (км);</w:t>
      </w:r>
    </w:p>
    <w:p>
      <w:pPr>
        <w:spacing w:after="0"/>
        <w:ind w:left="0"/>
        <w:jc w:val="both"/>
      </w:pPr>
      <w:r>
        <w:rPr>
          <w:rFonts w:ascii="Times New Roman"/>
          <w:b w:val="false"/>
          <w:i w:val="false"/>
          <w:color w:val="000000"/>
          <w:sz w:val="28"/>
        </w:rPr>
        <w:t>
      7) ұсынылған растаушы құжаттарға сәйкес келмегенде заңсыз түскен субсидияны қайтару туралы міндеттемесін;</w:t>
      </w:r>
    </w:p>
    <w:p>
      <w:pPr>
        <w:spacing w:after="0"/>
        <w:ind w:left="0"/>
        <w:jc w:val="both"/>
      </w:pPr>
      <w:r>
        <w:rPr>
          <w:rFonts w:ascii="Times New Roman"/>
          <w:b w:val="false"/>
          <w:i w:val="false"/>
          <w:color w:val="000000"/>
          <w:sz w:val="28"/>
        </w:rPr>
        <w:t>
      8) ұсынылған растайтын құжаттарға сәйкес алынбаған субсидияларды төлету міндеттемесін көздейді.</w:t>
      </w:r>
    </w:p>
    <w:bookmarkStart w:name="z25" w:id="23"/>
    <w:p>
      <w:pPr>
        <w:spacing w:after="0"/>
        <w:ind w:left="0"/>
        <w:jc w:val="left"/>
      </w:pPr>
      <w:r>
        <w:rPr>
          <w:rFonts w:ascii="Times New Roman"/>
          <w:b/>
          <w:i w:val="false"/>
          <w:color w:val="000000"/>
        </w:rPr>
        <w:t xml:space="preserve"> 3-тарау. Субсидияларды төлеу тәртібі мен шарттары</w:t>
      </w:r>
    </w:p>
    <w:bookmarkEnd w:id="23"/>
    <w:bookmarkStart w:name="z26" w:id="24"/>
    <w:p>
      <w:pPr>
        <w:spacing w:after="0"/>
        <w:ind w:left="0"/>
        <w:jc w:val="both"/>
      </w:pPr>
      <w:r>
        <w:rPr>
          <w:rFonts w:ascii="Times New Roman"/>
          <w:b w:val="false"/>
          <w:i w:val="false"/>
          <w:color w:val="000000"/>
          <w:sz w:val="28"/>
        </w:rPr>
        <w:t xml:space="preserve">
      15. Тасымалдаушы есептік айдан кейінгі айдың 15 күніне дейінгі мерзімде жергілікті атқарушы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маңызы бар автомобиль қатынастары бойынша нақты тасымалданған жолаушылар туралы ай сайынғы есепті (бұдан әрі - ай сайынғы есеп) жібереді. Осы Қағидалардың 4-тарауына сәйкес автобустардың маршрут бойынша жалпы жылдық жүрісіне (км.) сүйене отырып анықталған маршрут құны бойынша тасымалдаулар жүзеге асырылған жағдайда Тасымалдаушы келесі есептік айдан кейінгі айдың 10-шы күніне дейінгі мерзімде уәкілетті ұйымға ай сайынғы есеп жібереді, кейін уәкілетті ұйым келесі есептік айдан кейінгі айдың 15-ші күніне дейінгі мерзімде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орындалған жұмыс туралы ақпаратты жергілікті атқарушы органға ұсынады.</w:t>
      </w:r>
    </w:p>
    <w:bookmarkEnd w:id="24"/>
    <w:p>
      <w:pPr>
        <w:spacing w:after="0"/>
        <w:ind w:left="0"/>
        <w:jc w:val="both"/>
      </w:pPr>
      <w:r>
        <w:rPr>
          <w:rFonts w:ascii="Times New Roman"/>
          <w:b w:val="false"/>
          <w:i w:val="false"/>
          <w:color w:val="000000"/>
          <w:sz w:val="28"/>
        </w:rPr>
        <w:t>
      "Ауданаралық (қалааралық облысішілік), ауданішілік, қалалық (ауылдық) және қала маңындағы әлеуметтік маңызы бар қатынастар бойынша автомобильдік жолаушылар тасымалын жүзеге асырумен байланысты тасымалдаушылардың залалдарын субсидиялау" мемлекеттік көрсетілетін қызметті (бұдан әрі - мемлекеттік көрсетілетін қызмет)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жүзеге асырады.</w:t>
      </w:r>
    </w:p>
    <w:bookmarkStart w:name="z27" w:id="25"/>
    <w:p>
      <w:pPr>
        <w:spacing w:after="0"/>
        <w:ind w:left="0"/>
        <w:jc w:val="both"/>
      </w:pPr>
      <w:r>
        <w:rPr>
          <w:rFonts w:ascii="Times New Roman"/>
          <w:b w:val="false"/>
          <w:i w:val="false"/>
          <w:color w:val="000000"/>
          <w:sz w:val="28"/>
        </w:rPr>
        <w:t xml:space="preserve">
      16. Тасымалдаушы (жеке немесе заңды тұлға) (бұдан әрі - көрсетілетін қызметті алушы) мемлекеттік қызметті алу үшін көрсетілетін қызметті берушіге "электрондық үкіметтің" веб-порталы (бұдан әрі – портал)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(бұдан әрі – ЭЦҚ) қойылған электрондық құжат нысанындағы ауданаралық (қалааралық облысішілік), ауданішілік, қалалық (ауылдық) және қала маңындағы әлеуметтік маңызы бар қатынастар бойынша автомобильдік жолаушылар тасымалын жүзеге асырумен байланысты тасымалдаушылардың залалдарын субсидиялауға арналған өтінішті (бұдан әрі - өтініш)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 мемлекеттік көрсетілетін қызмет стандартының (бұдан әрі - Стандарт) 8-тармағында көзделген тізбеге сәйкес құжаттар пакетін жолдайды.</w:t>
      </w:r>
    </w:p>
    <w:bookmarkEnd w:id="25"/>
    <w:p>
      <w:pPr>
        <w:spacing w:after="0"/>
        <w:ind w:left="0"/>
        <w:jc w:val="both"/>
      </w:pPr>
      <w:r>
        <w:rPr>
          <w:rFonts w:ascii="Times New Roman"/>
          <w:b w:val="false"/>
          <w:i w:val="false"/>
          <w:color w:val="000000"/>
          <w:sz w:val="28"/>
        </w:rPr>
        <w:t>
      Стандарттың 8-тармағында көзделген құжаттар тізбесінде: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жасалатын әлеуметтік маңызы бар автомобиль қатынастары бойынша нақты тасымалданған жолаушылар туралы есеп;</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орындалған жұмыс туралы ақпарат баяндалады;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жасалатын билеттерді сату жөніндегі есеп;</w:t>
      </w:r>
    </w:p>
    <w:p>
      <w:pPr>
        <w:spacing w:after="0"/>
        <w:ind w:left="0"/>
        <w:jc w:val="both"/>
      </w:pPr>
      <w:r>
        <w:rPr>
          <w:rFonts w:ascii="Times New Roman"/>
          <w:b w:val="false"/>
          <w:i w:val="false"/>
          <w:color w:val="000000"/>
          <w:sz w:val="28"/>
        </w:rPr>
        <w:t xml:space="preserve">
      осы Қағидалардың 4-тарауына сәйкес автобустардың маршрут бойынша жалпы жылдық жүрісіне (км.) сүйене отырып анықталған маршрут құны бойынша тасымалдаулар жүзеге асырылған жағдайда,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жасалатын тасымалдаушының жолаушыларды маршруттарда тасымалдаумен байланысты шығыстарының көлемі жөніндегі есеп;</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жасалатын жолаушылар тасымалынан түскен қаржылық қаражат туралы есеп;</w:t>
      </w:r>
    </w:p>
    <w:p>
      <w:pPr>
        <w:spacing w:after="0"/>
        <w:ind w:left="0"/>
        <w:jc w:val="both"/>
      </w:pPr>
      <w:r>
        <w:rPr>
          <w:rFonts w:ascii="Times New Roman"/>
          <w:b w:val="false"/>
          <w:i w:val="false"/>
          <w:color w:val="000000"/>
          <w:sz w:val="28"/>
        </w:rPr>
        <w:t>
      тасымалдаулар ауданаралық (қалааралық облысішілік) немесе ауданішілік қатынастарда жүзеге асырылған жағдайда, автовокзалдардың (автостанциялардың) диспетчерлік қызметінің құжаты немесе ауылдық округтің әкімінен немесе оны алмастыратын адамнан осы маршрут бойынша орындалған рейстерді растайтын анықтамалар;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автобустардың маршрут бойынша жалпы жылдық жүрісіне (км.) сүйене отырып анықталған маршрут құны бойынша тасымалдаулар жүзеге асырылған жағдайда, осы маршрут бойынша орындалған рейстерді растаушы елді мекеннің бірыңғай диспетчерлік қызметінен алынған құжат;</w:t>
      </w:r>
    </w:p>
    <w:p>
      <w:pPr>
        <w:spacing w:after="0"/>
        <w:ind w:left="0"/>
        <w:jc w:val="both"/>
      </w:pPr>
      <w:r>
        <w:rPr>
          <w:rFonts w:ascii="Times New Roman"/>
          <w:b w:val="false"/>
          <w:i w:val="false"/>
          <w:color w:val="000000"/>
          <w:sz w:val="28"/>
        </w:rPr>
        <w:t>
      диспетчерлік қызметтің қалалық маршруттар бойынша рейстерді орындамағанын растайтын (бар болған жағдайда) құжаты.</w:t>
      </w:r>
    </w:p>
    <w:p>
      <w:pPr>
        <w:spacing w:after="0"/>
        <w:ind w:left="0"/>
        <w:jc w:val="both"/>
      </w:pPr>
      <w:r>
        <w:rPr>
          <w:rFonts w:ascii="Times New Roman"/>
          <w:b w:val="false"/>
          <w:i w:val="false"/>
          <w:color w:val="000000"/>
          <w:sz w:val="28"/>
        </w:rPr>
        <w:t>
      Мемлекеттік қызметті көрсету ерекшеліктері ескеріле отырып, қызметті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Стандарттың 10-тармағында жазылған.</w:t>
      </w:r>
    </w:p>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өтініштің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берушінің кеңсесі құжаттарды түскен күні тіркеуді жүзеге асырады.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келесі жұмыс күнінде жүзеге асырылады.</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дара кәсіпкерді мемлекеттік тіркеу туралы мәліметтерді көрсетілетін қызметті беруші тиісті мемлекеттік ақпараттық жүйелерден "электрондық үкіметтің" шлюзі арқылы алады.</w:t>
      </w:r>
    </w:p>
    <w:bookmarkStart w:name="z28" w:id="26"/>
    <w:p>
      <w:pPr>
        <w:spacing w:after="0"/>
        <w:ind w:left="0"/>
        <w:jc w:val="both"/>
      </w:pPr>
      <w:r>
        <w:rPr>
          <w:rFonts w:ascii="Times New Roman"/>
          <w:b w:val="false"/>
          <w:i w:val="false"/>
          <w:color w:val="000000"/>
          <w:sz w:val="28"/>
        </w:rPr>
        <w:t>
      17. Әлеуметтік маңызы бар субсидияланатын қатынастар бойынша жергілікті бюджеттен субсидиялар төлеуді жергілікті атқарушы орган ай сайын Шартқа сәйкес жүргізеді.</w:t>
      </w:r>
    </w:p>
    <w:bookmarkEnd w:id="26"/>
    <w:bookmarkStart w:name="z29" w:id="27"/>
    <w:p>
      <w:pPr>
        <w:spacing w:after="0"/>
        <w:ind w:left="0"/>
        <w:jc w:val="both"/>
      </w:pPr>
      <w:r>
        <w:rPr>
          <w:rFonts w:ascii="Times New Roman"/>
          <w:b w:val="false"/>
          <w:i w:val="false"/>
          <w:color w:val="000000"/>
          <w:sz w:val="28"/>
        </w:rPr>
        <w:t>
      18. Мемлекеттік қызмет көрсетудің жалпы мерзімі 5 (бес) жұмыс күнін құрайды.</w:t>
      </w:r>
    </w:p>
    <w:bookmarkEnd w:id="27"/>
    <w:bookmarkStart w:name="z30" w:id="28"/>
    <w:p>
      <w:pPr>
        <w:spacing w:after="0"/>
        <w:ind w:left="0"/>
        <w:jc w:val="both"/>
      </w:pPr>
      <w:r>
        <w:rPr>
          <w:rFonts w:ascii="Times New Roman"/>
          <w:b w:val="false"/>
          <w:i w:val="false"/>
          <w:color w:val="000000"/>
          <w:sz w:val="28"/>
        </w:rPr>
        <w:t>
      19. Көрсетілетін қызметті алушыдан Стандарттың 8-тармағында көзделген тізбеге сәйкес өтініш және құжаттар топтамасы түскен кезде, көрсетілетін қызметті берушінің кеңсе орындаушысы осы өтінішті және құжаттар топтамасын көрсетілетін қызметті берушінің басшысына немесе жетекшілік ететін басшының орынбасары және (немесе) көрсетілетін қызметті берушінің құрылымдық бөлімшесінің басшысы арқылы қарау үшін жолдайды.</w:t>
      </w:r>
    </w:p>
    <w:bookmarkEnd w:id="28"/>
    <w:p>
      <w:pPr>
        <w:spacing w:after="0"/>
        <w:ind w:left="0"/>
        <w:jc w:val="both"/>
      </w:pPr>
      <w:r>
        <w:rPr>
          <w:rFonts w:ascii="Times New Roman"/>
          <w:b w:val="false"/>
          <w:i w:val="false"/>
          <w:color w:val="000000"/>
          <w:sz w:val="28"/>
        </w:rPr>
        <w:t>
      Көрсетілетін қызметті берушінің орындаушысы құжаттарды тіркеген сәттен бастап 2 (екі) жұмыс күні ішінде Стандарттың 8-тармағында көзделген тізбеге сәйкес ұсынылған құжаттар топтамасының толықтығын тексереді.</w:t>
      </w:r>
    </w:p>
    <w:bookmarkStart w:name="z31" w:id="29"/>
    <w:p>
      <w:pPr>
        <w:spacing w:after="0"/>
        <w:ind w:left="0"/>
        <w:jc w:val="both"/>
      </w:pPr>
      <w:r>
        <w:rPr>
          <w:rFonts w:ascii="Times New Roman"/>
          <w:b w:val="false"/>
          <w:i w:val="false"/>
          <w:color w:val="000000"/>
          <w:sz w:val="28"/>
        </w:rPr>
        <w:t>
      20. Ұсынылған құжаттардың толық ұсынбау және (немесе) көрсетілетін қызметті алушының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w:t>
      </w:r>
    </w:p>
    <w:bookmarkEnd w:id="29"/>
    <w:bookmarkStart w:name="z32" w:id="30"/>
    <w:p>
      <w:pPr>
        <w:spacing w:after="0"/>
        <w:ind w:left="0"/>
        <w:jc w:val="both"/>
      </w:pPr>
      <w:r>
        <w:rPr>
          <w:rFonts w:ascii="Times New Roman"/>
          <w:b w:val="false"/>
          <w:i w:val="false"/>
          <w:color w:val="000000"/>
          <w:sz w:val="28"/>
        </w:rPr>
        <w:t>
      21. Көрсетілетін қызметті алушы Стандарттың 8-тармағында көзделген тізбеге сәйкес құжаттардың толық топтамасын ұсынған жағдайда, көрсетілетін қызметті берушінің орындаушысы 3 (үш) жұмыс күні ішінде осы құжаттар топтамасының осы Қағидалардың талаптарына сәйкестігін қарайды.</w:t>
      </w:r>
    </w:p>
    <w:bookmarkEnd w:id="30"/>
    <w:p>
      <w:pPr>
        <w:spacing w:after="0"/>
        <w:ind w:left="0"/>
        <w:jc w:val="both"/>
      </w:pPr>
      <w:r>
        <w:rPr>
          <w:rFonts w:ascii="Times New Roman"/>
          <w:b w:val="false"/>
          <w:i w:val="false"/>
          <w:color w:val="000000"/>
          <w:sz w:val="28"/>
        </w:rPr>
        <w:t xml:space="preserve">
      Ұсынылған құжаттар топтамасы Стандарттың 8-тармағында көзделген тізбеге сәйкес осы Қағидалардың талаптарына сәйкес келген кезде көрсетілетін қызметті берушінің орындаушысы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субсидия тағайындау туралы хабарламаны ресімдейді.</w:t>
      </w:r>
    </w:p>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басшысы немесе оның міндетін атқарушының ЭЦҚ қол қойылған электрондық құжат нысанында көрсетілетін қызметті алушының "жеке кабинетіне" жіберіледі.</w:t>
      </w:r>
    </w:p>
    <w:bookmarkStart w:name="z33" w:id="31"/>
    <w:p>
      <w:pPr>
        <w:spacing w:after="0"/>
        <w:ind w:left="0"/>
        <w:jc w:val="both"/>
      </w:pPr>
      <w:r>
        <w:rPr>
          <w:rFonts w:ascii="Times New Roman"/>
          <w:b w:val="false"/>
          <w:i w:val="false"/>
          <w:color w:val="000000"/>
          <w:sz w:val="28"/>
        </w:rPr>
        <w:t>
      22. Стандарттың 9-тармағында көзделген негіздер болған кезде көрсетілетін қызметті берушінің орындаушысы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bookmarkEnd w:id="31"/>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берушінің орындаушысы осы Қағидаларға 11-қосымшаға сәйкес нысан бойынша субсидия тағайындау туралы хабарламаны не Стандарттың 9-тармағында көрсетілген негіздер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субсидия тағайындаудан бас тарту туралы хабарлама жіберу тәсілімен мемлекеттік қызмет көрсетуден бас тарту туралы дәлелді жауапты ресімдейді.</w:t>
      </w:r>
    </w:p>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басшысы немесе оның міндетін атқарушының ЭЦҚ қол қойылған электрондық құжат нысанында көрсетілетін қызметті алушының "жеке кабинетіне" жіберіледі.</w:t>
      </w:r>
    </w:p>
    <w:bookmarkStart w:name="z34" w:id="32"/>
    <w:p>
      <w:pPr>
        <w:spacing w:after="0"/>
        <w:ind w:left="0"/>
        <w:jc w:val="both"/>
      </w:pPr>
      <w:r>
        <w:rPr>
          <w:rFonts w:ascii="Times New Roman"/>
          <w:b w:val="false"/>
          <w:i w:val="false"/>
          <w:color w:val="000000"/>
          <w:sz w:val="28"/>
        </w:rPr>
        <w:t>
      23. Жылдың соңғы күнтізбелік айы үшін бюджеттік субсидияларды төлеу кейіннен келесі жылдың 25 қаңтар мерзімінен кешіктірмей нақты деректер бойынша жасалған есепті ұсына отырып, 20 желтоқсаннан кешіктірмей ұсынылған, болжамды деректер бойынша жасалған субсидияланатын қатынастар бойынша есеп негізінде жүзеге асырылады.</w:t>
      </w:r>
    </w:p>
    <w:bookmarkEnd w:id="32"/>
    <w:bookmarkStart w:name="z35" w:id="33"/>
    <w:p>
      <w:pPr>
        <w:spacing w:after="0"/>
        <w:ind w:left="0"/>
        <w:jc w:val="both"/>
      </w:pPr>
      <w:r>
        <w:rPr>
          <w:rFonts w:ascii="Times New Roman"/>
          <w:b w:val="false"/>
          <w:i w:val="false"/>
          <w:color w:val="000000"/>
          <w:sz w:val="28"/>
        </w:rPr>
        <w:t>
      24.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Start w:name="z36" w:id="34"/>
    <w:p>
      <w:pPr>
        <w:spacing w:after="0"/>
        <w:ind w:left="0"/>
        <w:jc w:val="both"/>
      </w:pPr>
      <w:r>
        <w:rPr>
          <w:rFonts w:ascii="Times New Roman"/>
          <w:b w:val="false"/>
          <w:i w:val="false"/>
          <w:color w:val="000000"/>
          <w:sz w:val="28"/>
        </w:rPr>
        <w:t xml:space="preserve">
      25. Жергілікті атқарушы орган Мемлекеттік қызмет көрсету сатысы туралы деректерді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8555 болып тіркелген) мемлекеттік қызмет көрсету сатысы туралы Мемлекеттік қызметтер көрсету мониторингінің ақпараттық жүйесіне деректерді енгізу қағидаларына сәйкес мемлекеттік қызметтер көрсету мониторингінің ақпараттық жүйесіне енгізуді қамтамасыз етеді.</w:t>
      </w:r>
    </w:p>
    <w:bookmarkEnd w:id="34"/>
    <w:bookmarkStart w:name="z37" w:id="35"/>
    <w:p>
      <w:pPr>
        <w:spacing w:after="0"/>
        <w:ind w:left="0"/>
        <w:jc w:val="left"/>
      </w:pPr>
      <w:r>
        <w:rPr>
          <w:rFonts w:ascii="Times New Roman"/>
          <w:b/>
          <w:i w:val="false"/>
          <w:color w:val="000000"/>
        </w:rPr>
        <w:t xml:space="preserve"> 4-тарау. Тұрақты автобус тасымалын жүзеге асыру үшін маршрут құнын белгілеу тәртібі</w:t>
      </w:r>
    </w:p>
    <w:bookmarkEnd w:id="35"/>
    <w:bookmarkStart w:name="z38" w:id="36"/>
    <w:p>
      <w:pPr>
        <w:spacing w:after="0"/>
        <w:ind w:left="0"/>
        <w:jc w:val="both"/>
      </w:pPr>
      <w:r>
        <w:rPr>
          <w:rFonts w:ascii="Times New Roman"/>
          <w:b w:val="false"/>
          <w:i w:val="false"/>
          <w:color w:val="000000"/>
          <w:sz w:val="28"/>
        </w:rPr>
        <w:t>
      26. Жолаушылар мен багажды автомобильмен тұрақты тасымалдауда автобустарда (микроавтобустарда) жолақысын электрондық төлеу жүйесін пайдалану кезінде белгілі кезеңге маршрут құнын есептеуде немесе жұмыстардың (қызметтердің) белгілі көлемін орындау үшін келесі түрдің экономикалық-математикалық үлгісі пайдаланылады:</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87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879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СМ - белгілі кезеңге маршрут құны немесе көлік жұмысының белгілі көлемін орындау үшін;</w:t>
      </w:r>
    </w:p>
    <w:p>
      <w:pPr>
        <w:spacing w:after="0"/>
        <w:ind w:left="0"/>
        <w:jc w:val="both"/>
      </w:pPr>
      <w:r>
        <w:rPr>
          <w:rFonts w:ascii="Times New Roman"/>
          <w:b w:val="false"/>
          <w:i w:val="false"/>
          <w:color w:val="000000"/>
          <w:sz w:val="28"/>
        </w:rPr>
        <w:t>
      Зпс - жылжымалы құрам (сыйымдылығы орта және үлкен жылжымалы құрам сатып алу бойынша лизингтік төлемдер, көлік құралдарын сақтандыру құны, сыйымдылығы кіші автобустар бойынша амортизация) сатып алуға тасымалдаушы жұмсайтын нормативтік (есептік) шығындардың жалпы сомасы;</w:t>
      </w:r>
    </w:p>
    <w:p>
      <w:pPr>
        <w:spacing w:after="0"/>
        <w:ind w:left="0"/>
        <w:jc w:val="both"/>
      </w:pPr>
      <w:r>
        <w:rPr>
          <w:rFonts w:ascii="Times New Roman"/>
          <w:b w:val="false"/>
          <w:i w:val="false"/>
          <w:color w:val="000000"/>
          <w:sz w:val="28"/>
        </w:rPr>
        <w:t xml:space="preserve">
      Зп - тасымалдаушының тікелей нормативтік (есептік) жалпы сомасы (отын, жағармай материалдары, автобустарды жөндеу және оларға техникалық қызмет көрсету, автошиналарды ауыстыру және жөндеу, жүргізушілер мен кондукторлардың еңбекақысы); </w:t>
      </w:r>
    </w:p>
    <w:p>
      <w:pPr>
        <w:spacing w:after="0"/>
        <w:ind w:left="0"/>
        <w:jc w:val="both"/>
      </w:pPr>
      <w:r>
        <w:rPr>
          <w:rFonts w:ascii="Times New Roman"/>
          <w:b w:val="false"/>
          <w:i w:val="false"/>
          <w:color w:val="000000"/>
          <w:sz w:val="28"/>
        </w:rPr>
        <w:t>
      Зн - тасымалдаушының қосымша шығындарының жалпы сомасы;</w:t>
      </w:r>
    </w:p>
    <w:p>
      <w:pPr>
        <w:spacing w:after="0"/>
        <w:ind w:left="0"/>
        <w:jc w:val="both"/>
      </w:pPr>
      <w:r>
        <w:rPr>
          <w:rFonts w:ascii="Times New Roman"/>
          <w:b w:val="false"/>
          <w:i w:val="false"/>
          <w:color w:val="000000"/>
          <w:sz w:val="28"/>
        </w:rPr>
        <w:t>
      R - 1,15 тең тасымалдаушының шығындарына есептік рентабельдік коэффициенті (15% ретінде қолданылады);</w:t>
      </w:r>
    </w:p>
    <w:p>
      <w:pPr>
        <w:spacing w:after="0"/>
        <w:ind w:left="0"/>
        <w:jc w:val="both"/>
      </w:pPr>
      <w:r>
        <w:rPr>
          <w:rFonts w:ascii="Times New Roman"/>
          <w:b w:val="false"/>
          <w:i w:val="false"/>
          <w:color w:val="000000"/>
          <w:sz w:val="28"/>
        </w:rPr>
        <w:t>
      Кндс - 1,12 тең қосылған құн салығына коэффициент (12% ретінде қолданылады).</w:t>
      </w:r>
    </w:p>
    <w:bookmarkStart w:name="z39" w:id="37"/>
    <w:p>
      <w:pPr>
        <w:spacing w:after="0"/>
        <w:ind w:left="0"/>
        <w:jc w:val="both"/>
      </w:pPr>
      <w:r>
        <w:rPr>
          <w:rFonts w:ascii="Times New Roman"/>
          <w:b w:val="false"/>
          <w:i w:val="false"/>
          <w:color w:val="000000"/>
          <w:sz w:val="28"/>
        </w:rPr>
        <w:t>
      27. Баптар бойынша нормативтік шығындардың іріленген есептері мынадай орындалады:</w:t>
      </w:r>
    </w:p>
    <w:bookmarkEnd w:id="37"/>
    <w:p>
      <w:pPr>
        <w:spacing w:after="0"/>
        <w:ind w:left="0"/>
        <w:jc w:val="both"/>
      </w:pPr>
      <w:r>
        <w:rPr>
          <w:rFonts w:ascii="Times New Roman"/>
          <w:b w:val="false"/>
          <w:i w:val="false"/>
          <w:color w:val="000000"/>
          <w:sz w:val="28"/>
        </w:rPr>
        <w:t>
      1) Зпс - жылжымалы құрамды сатып алуға тасымалдаушының нормативтік (есептік) жалпы сомасы мынадай тұрады:</w:t>
      </w:r>
    </w:p>
    <w:p>
      <w:pPr>
        <w:spacing w:after="0"/>
        <w:ind w:left="0"/>
        <w:jc w:val="both"/>
      </w:pPr>
      <w:r>
        <w:rPr>
          <w:rFonts w:ascii="Times New Roman"/>
          <w:b w:val="false"/>
          <w:i w:val="false"/>
          <w:color w:val="000000"/>
          <w:sz w:val="28"/>
        </w:rPr>
        <w:t xml:space="preserve">
      Сыйымдылығы шағын және үлкен жылжымалы құрамды сатып алу бойынша жылдық лизингтік төлемнің (жылдық аннуитет) көлемі. </w:t>
      </w:r>
    </w:p>
    <w:p>
      <w:pPr>
        <w:spacing w:after="0"/>
        <w:ind w:left="0"/>
        <w:jc w:val="both"/>
      </w:pPr>
      <w:r>
        <w:rPr>
          <w:rFonts w:ascii="Times New Roman"/>
          <w:b w:val="false"/>
          <w:i w:val="false"/>
          <w:color w:val="000000"/>
          <w:sz w:val="28"/>
        </w:rPr>
        <w:t>
      Мына формулада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32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Лгод - жылжымалы құрамды сатып алу бойынша жылдық лизингтік төлемнің (жылдық аннуитет) көлемі;</w:t>
      </w:r>
    </w:p>
    <w:p>
      <w:pPr>
        <w:spacing w:after="0"/>
        <w:ind w:left="0"/>
        <w:jc w:val="both"/>
      </w:pPr>
      <w:r>
        <w:rPr>
          <w:rFonts w:ascii="Times New Roman"/>
          <w:b w:val="false"/>
          <w:i w:val="false"/>
          <w:color w:val="000000"/>
          <w:sz w:val="28"/>
        </w:rPr>
        <w:t>
      N - лизинг келісімшартының мерзімі;</w:t>
      </w:r>
    </w:p>
    <w:p>
      <w:pPr>
        <w:spacing w:after="0"/>
        <w:ind w:left="0"/>
        <w:jc w:val="both"/>
      </w:pPr>
      <w:r>
        <w:rPr>
          <w:rFonts w:ascii="Times New Roman"/>
          <w:b w:val="false"/>
          <w:i w:val="false"/>
          <w:color w:val="000000"/>
          <w:sz w:val="28"/>
        </w:rPr>
        <w:t xml:space="preserve">
      Стс - бір көлік құралының орта нарықтық құны; </w:t>
      </w:r>
    </w:p>
    <w:p>
      <w:pPr>
        <w:spacing w:after="0"/>
        <w:ind w:left="0"/>
        <w:jc w:val="both"/>
      </w:pPr>
      <w:r>
        <w:rPr>
          <w:rFonts w:ascii="Times New Roman"/>
          <w:b w:val="false"/>
          <w:i w:val="false"/>
          <w:color w:val="000000"/>
          <w:sz w:val="28"/>
        </w:rPr>
        <w:t>
      Бір күнтізбелік жыл ішінде шығарушы зауыттан не ресми делдалдар арқылы сатып алынған автобустар үшін, сатып алу құны осындай болады.</w:t>
      </w:r>
    </w:p>
    <w:p>
      <w:pPr>
        <w:spacing w:after="0"/>
        <w:ind w:left="0"/>
        <w:jc w:val="both"/>
      </w:pPr>
      <w:r>
        <w:rPr>
          <w:rFonts w:ascii="Times New Roman"/>
          <w:b w:val="false"/>
          <w:i w:val="false"/>
          <w:color w:val="000000"/>
          <w:sz w:val="28"/>
        </w:rPr>
        <w:t>
      Қайталама нарықтан сатып алынған, сондай-ақ жалданған автобустардың – орта нарық құны, бағалық қызметін жүзеге асыратын ұйымдармен айқындалады (баға беру мерзімі 6 айға дейін).</w:t>
      </w:r>
    </w:p>
    <w:p>
      <w:pPr>
        <w:spacing w:after="0"/>
        <w:ind w:left="0"/>
        <w:jc w:val="both"/>
      </w:pPr>
      <w:r>
        <w:rPr>
          <w:rFonts w:ascii="Times New Roman"/>
          <w:b w:val="false"/>
          <w:i w:val="false"/>
          <w:color w:val="000000"/>
          <w:sz w:val="28"/>
        </w:rPr>
        <w:t>
      Ryд - келісімшарт бойынша лизингтік пайыз мөлшерлемесі;</w:t>
      </w:r>
    </w:p>
    <w:p>
      <w:pPr>
        <w:spacing w:after="0"/>
        <w:ind w:left="0"/>
        <w:jc w:val="both"/>
      </w:pPr>
      <w:r>
        <w:rPr>
          <w:rFonts w:ascii="Times New Roman"/>
          <w:b w:val="false"/>
          <w:i w:val="false"/>
          <w:color w:val="000000"/>
          <w:sz w:val="28"/>
        </w:rPr>
        <w:t>
      Атс - лизинг келісімшарты бойынша аванстық төлем көлемі (көлік құралы құнынан пайыздық мөлшерлеме);</w:t>
      </w:r>
    </w:p>
    <w:p>
      <w:pPr>
        <w:spacing w:after="0"/>
        <w:ind w:left="0"/>
        <w:jc w:val="both"/>
      </w:pPr>
      <w:r>
        <w:rPr>
          <w:rFonts w:ascii="Times New Roman"/>
          <w:b w:val="false"/>
          <w:i w:val="false"/>
          <w:color w:val="000000"/>
          <w:sz w:val="28"/>
        </w:rPr>
        <w:t>
      Кв - 0,8-ге тең лизинг төлемдерін өтеу коэффициенті (80 % ретінде қолданылады).</w:t>
      </w:r>
    </w:p>
    <w:p>
      <w:pPr>
        <w:spacing w:after="0"/>
        <w:ind w:left="0"/>
        <w:jc w:val="both"/>
      </w:pPr>
      <w:r>
        <w:rPr>
          <w:rFonts w:ascii="Times New Roman"/>
          <w:b w:val="false"/>
          <w:i w:val="false"/>
          <w:color w:val="000000"/>
          <w:sz w:val="28"/>
        </w:rPr>
        <w:t>
      Лизинг шартының ағымында жылжымалы құрамды сатып алу бойынша лизингтік төлемдер өтелуге жатады. бұл ретте лизинг (қарыз) шарты 5 жылдан астам мерзімге жасалса, онда өтеуге іс жүзіндегі лизингтік (қарыз) төлемдері қабылданады, егер лизинг (қарыз) шарты 5 жылдан кем мерзімге жасалса, онда өтеу лизинг (қарыз) шарты 5 жылдық мерзім есебінен жүзеге асырылады.</w:t>
      </w:r>
    </w:p>
    <w:p>
      <w:pPr>
        <w:spacing w:after="0"/>
        <w:ind w:left="0"/>
        <w:jc w:val="both"/>
      </w:pPr>
      <w:r>
        <w:rPr>
          <w:rFonts w:ascii="Times New Roman"/>
          <w:b w:val="false"/>
          <w:i w:val="false"/>
          <w:color w:val="000000"/>
          <w:sz w:val="28"/>
        </w:rPr>
        <w:t xml:space="preserve">
      2) Көлік құралдары иелерінің жауапкершілігін сақтандыру шартын жасасқанда төлеуге жататын жылдық сақтандыру сыйақының мөлшері 1999 жылғы 1 шілдедегі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(ерекше бөлім) анықталады.</w:t>
      </w:r>
    </w:p>
    <w:p>
      <w:pPr>
        <w:spacing w:after="0"/>
        <w:ind w:left="0"/>
        <w:jc w:val="both"/>
      </w:pPr>
      <w:r>
        <w:rPr>
          <w:rFonts w:ascii="Times New Roman"/>
          <w:b w:val="false"/>
          <w:i w:val="false"/>
          <w:color w:val="000000"/>
          <w:sz w:val="28"/>
        </w:rPr>
        <w:t>
      3) Жылжамылы құрам сатып алу бойынша лизингтік төлемдер болмаған жағдайда өтеуге жалпы жүріп өткен жолының есебінде маршрутқа бекітілген автобустар бойынша амортизациялаған аударымдар сомасы жатады. Мына формула бойынша есептеледі:</w:t>
      </w:r>
    </w:p>
    <w:p>
      <w:pPr>
        <w:spacing w:after="0"/>
        <w:ind w:left="0"/>
        <w:jc w:val="both"/>
      </w:pPr>
      <w:r>
        <w:rPr>
          <w:rFonts w:ascii="Times New Roman"/>
          <w:b w:val="false"/>
          <w:i w:val="false"/>
          <w:color w:val="000000"/>
          <w:sz w:val="28"/>
        </w:rPr>
        <w:t>
      За = 0,15 х Ам х КР х Ц,</w:t>
      </w:r>
    </w:p>
    <w:p>
      <w:pPr>
        <w:spacing w:after="0"/>
        <w:ind w:left="0"/>
        <w:jc w:val="both"/>
      </w:pPr>
      <w:r>
        <w:rPr>
          <w:rFonts w:ascii="Times New Roman"/>
          <w:b w:val="false"/>
          <w:i w:val="false"/>
          <w:color w:val="000000"/>
          <w:sz w:val="28"/>
        </w:rPr>
        <w:t>
      формула (3)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За - амортизация шығындары;</w:t>
      </w:r>
    </w:p>
    <w:p>
      <w:pPr>
        <w:spacing w:after="0"/>
        <w:ind w:left="0"/>
        <w:jc w:val="both"/>
      </w:pPr>
      <w:r>
        <w:rPr>
          <w:rFonts w:ascii="Times New Roman"/>
          <w:b w:val="false"/>
          <w:i w:val="false"/>
          <w:color w:val="000000"/>
          <w:sz w:val="28"/>
        </w:rPr>
        <w:t>
      0,15 - 15 % көлемінде автокөлік бойынша амортизация нормасы;</w:t>
      </w:r>
    </w:p>
    <w:p>
      <w:pPr>
        <w:spacing w:after="0"/>
        <w:ind w:left="0"/>
        <w:jc w:val="both"/>
      </w:pPr>
      <w:r>
        <w:rPr>
          <w:rFonts w:ascii="Times New Roman"/>
          <w:b w:val="false"/>
          <w:i w:val="false"/>
          <w:color w:val="000000"/>
          <w:sz w:val="28"/>
        </w:rPr>
        <w:t>
      Кр - автобустар резервінің коэффициенті.</w:t>
      </w:r>
    </w:p>
    <w:p>
      <w:pPr>
        <w:spacing w:after="0"/>
        <w:ind w:left="0"/>
        <w:jc w:val="both"/>
      </w:pPr>
      <w:r>
        <w:rPr>
          <w:rFonts w:ascii="Times New Roman"/>
          <w:b w:val="false"/>
          <w:i w:val="false"/>
          <w:color w:val="000000"/>
          <w:sz w:val="28"/>
        </w:rPr>
        <w:t>
      4) Зп - тасымалдаушының тікелей нормативтік (есептік) жалпы сомасы мынадан тұрады:</w:t>
      </w:r>
    </w:p>
    <w:p>
      <w:pPr>
        <w:spacing w:after="0"/>
        <w:ind w:left="0"/>
        <w:jc w:val="both"/>
      </w:pPr>
      <w:r>
        <w:rPr>
          <w:rFonts w:ascii="Times New Roman"/>
          <w:b w:val="false"/>
          <w:i w:val="false"/>
          <w:color w:val="000000"/>
          <w:sz w:val="28"/>
        </w:rPr>
        <w:t>
      Зт - осы маршрутта пайдаланылатын автобустардың жалпы жүріп өткен жолына есептегенде автомобильдік отын шығындары тариф есептелетін күнгі барлық қолданыстағы үстемелер мен 1 литр бензиннің дара бағасын есепке алып, 100 км жұмсалған отын шығындарының базалық нормаларына сүйеніп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86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86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(4)</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0,01 - 100 км-ден 1 км-ға отын шығынын қайта есептеу;</w:t>
      </w:r>
    </w:p>
    <w:p>
      <w:pPr>
        <w:spacing w:after="0"/>
        <w:ind w:left="0"/>
        <w:jc w:val="both"/>
      </w:pPr>
      <w:r>
        <w:rPr>
          <w:rFonts w:ascii="Times New Roman"/>
          <w:b w:val="false"/>
          <w:i w:val="false"/>
          <w:color w:val="000000"/>
          <w:sz w:val="28"/>
        </w:rPr>
        <w:t>
      Lоб - төмендегі формула бойынша есептелетін маршрутқа қызмет көрсетуде автобустардың жылдық жүріп өткен жолы: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22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(5)</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Др - бір жылда маршрутқа қызмет көрсетілген күндер саны (жыл бойы жұмыс істеу режимінде Кж = 365);</w:t>
      </w:r>
    </w:p>
    <w:p>
      <w:pPr>
        <w:spacing w:after="0"/>
        <w:ind w:left="0"/>
        <w:jc w:val="both"/>
      </w:pPr>
      <w:r>
        <w:rPr>
          <w:rFonts w:ascii="Times New Roman"/>
          <w:b w:val="false"/>
          <w:i w:val="false"/>
          <w:color w:val="000000"/>
          <w:sz w:val="28"/>
        </w:rPr>
        <w:t>
      n - бағдардағы рейс айналымдарының күнделікті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маршруттағы рейс айналымдарының қашықтығы км;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күнделікті нөлдік жүріп өткен жол, км;</w:t>
      </w:r>
    </w:p>
    <w:p>
      <w:pPr>
        <w:spacing w:after="0"/>
        <w:ind w:left="0"/>
        <w:jc w:val="both"/>
      </w:pPr>
      <w:r>
        <w:rPr>
          <w:rFonts w:ascii="Times New Roman"/>
          <w:b w:val="false"/>
          <w:i w:val="false"/>
          <w:color w:val="000000"/>
          <w:sz w:val="28"/>
        </w:rPr>
        <w:t>
      Маршрут сипатының көрсеткіштері жұмыс және демалыс күндері бойынша әртүрлі мәндерге тең болса, онда автобустардың жалпы жылдық жүріп өткен жолы осы көлемдерді жинақтаумен жұмыс және демалыс күндері бойынша жеке анықталады.</w:t>
      </w:r>
    </w:p>
    <w:p>
      <w:pPr>
        <w:spacing w:after="0"/>
        <w:ind w:left="0"/>
        <w:jc w:val="both"/>
      </w:pPr>
      <w:r>
        <w:rPr>
          <w:rFonts w:ascii="Times New Roman"/>
          <w:b w:val="false"/>
          <w:i w:val="false"/>
          <w:color w:val="000000"/>
          <w:sz w:val="28"/>
        </w:rPr>
        <w:t xml:space="preserve">
      НТ - автобустың 100 км жүріп өткен жолына литрмен есептелетін отынды шығындаудың базалық нормалары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w:t>
      </w:r>
      <w:r>
        <w:rPr>
          <w:rFonts w:ascii="Times New Roman"/>
          <w:b w:val="false"/>
          <w:i w:val="false"/>
          <w:color w:val="000000"/>
          <w:sz w:val="28"/>
        </w:rPr>
        <w:t>қаулысына</w:t>
      </w:r>
      <w:r>
        <w:rPr>
          <w:rFonts w:ascii="Times New Roman"/>
          <w:b w:val="false"/>
          <w:i w:val="false"/>
          <w:color w:val="000000"/>
          <w:sz w:val="28"/>
        </w:rPr>
        <w:t xml:space="preserve"> (бұдан әрі – Отынды шығындау нормалары) сәйкес анықталады;</w:t>
      </w:r>
    </w:p>
    <w:p>
      <w:pPr>
        <w:spacing w:after="0"/>
        <w:ind w:left="0"/>
        <w:jc w:val="both"/>
      </w:pPr>
      <w:r>
        <w:rPr>
          <w:rFonts w:ascii="Times New Roman"/>
          <w:b w:val="false"/>
          <w:i w:val="false"/>
          <w:color w:val="000000"/>
          <w:sz w:val="28"/>
        </w:rPr>
        <w:t>
      КН - автобустың маршрутта жұмыс істеу шынайы шарттары үшін базалық нормаға үстемелердің жиынтық коэффициенті Отынды шығындау нормалары сәйкес анықталады;</w:t>
      </w:r>
    </w:p>
    <w:p>
      <w:pPr>
        <w:spacing w:after="0"/>
        <w:ind w:left="0"/>
        <w:jc w:val="both"/>
      </w:pPr>
      <w:r>
        <w:rPr>
          <w:rFonts w:ascii="Times New Roman"/>
          <w:b w:val="false"/>
          <w:i w:val="false"/>
          <w:color w:val="000000"/>
          <w:sz w:val="28"/>
        </w:rPr>
        <w:t>
      ЦТ - отынның қысқы және жазғы түрлерін пайдалануды есепке алып, тариф есептеу күніне 1 литрдің орташа жылдық дара құны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03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037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(6)</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Ақыс Ажаз- ККл (коэффициент климаттық) мәнін анықтайтын Отынды шығындау нормаларының 10-шы кесте бойынша кезеңдер шегінде өңір бойынша анықталған бір жылдағы қысқы және жазғы айлар саны.</w:t>
      </w:r>
    </w:p>
    <w:p>
      <w:pPr>
        <w:spacing w:after="0"/>
        <w:ind w:left="0"/>
        <w:jc w:val="both"/>
      </w:pPr>
      <w:r>
        <w:rPr>
          <w:rFonts w:ascii="Times New Roman"/>
          <w:b w:val="false"/>
          <w:i w:val="false"/>
          <w:color w:val="000000"/>
          <w:sz w:val="28"/>
        </w:rPr>
        <w:t>
      Бқ.ш. Бж.о.- тариф есептеу күніне отынның дара құны (жазғы және қысқы).</w:t>
      </w:r>
    </w:p>
    <w:p>
      <w:pPr>
        <w:spacing w:after="0"/>
        <w:ind w:left="0"/>
        <w:jc w:val="both"/>
      </w:pPr>
      <w:r>
        <w:rPr>
          <w:rFonts w:ascii="Times New Roman"/>
          <w:b w:val="false"/>
          <w:i w:val="false"/>
          <w:color w:val="000000"/>
          <w:sz w:val="28"/>
        </w:rPr>
        <w:t>
      Жазғы кезеңде тариф есептеуде негізге алдыңғы қысқы кезеңде қалыптасқан қысқы отынның 1 литрдің бағасы алынады.</w:t>
      </w:r>
    </w:p>
    <w:p>
      <w:pPr>
        <w:spacing w:after="0"/>
        <w:ind w:left="0"/>
        <w:jc w:val="both"/>
      </w:pPr>
      <w:r>
        <w:rPr>
          <w:rFonts w:ascii="Times New Roman"/>
          <w:b w:val="false"/>
          <w:i w:val="false"/>
          <w:color w:val="000000"/>
          <w:sz w:val="28"/>
        </w:rPr>
        <w:t>
      5) Шжж - жанар-жағармай материалдарына шығындар автомобильдік отынға шығындардың 10%-ға тең:</w:t>
      </w:r>
    </w:p>
    <w:p>
      <w:pPr>
        <w:spacing w:after="0"/>
        <w:ind w:left="0"/>
        <w:jc w:val="both"/>
      </w:pPr>
      <w:r>
        <w:rPr>
          <w:rFonts w:ascii="Times New Roman"/>
          <w:b w:val="false"/>
          <w:i w:val="false"/>
          <w:color w:val="000000"/>
          <w:sz w:val="28"/>
        </w:rPr>
        <w:t>
      формула (7)</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971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Шжт- жөндеу және техникалық қызмет көрсету шығыстары осы маршрутқа қызмет көрсету үшін бекітілген автобустар құнынан 10 % (автобустар үшін пайдалану мерзімі 3 жылға дейін), 15% (автобустар үшін пайдалану мерзімі 3 жылдан 7 жылға дейін) және 20 % (автобустар үшін пайдалану мерзімі 7 жылдан астам) ретінде қабылданады:</w:t>
      </w:r>
    </w:p>
    <w:p>
      <w:pPr>
        <w:spacing w:after="0"/>
        <w:ind w:left="0"/>
        <w:jc w:val="both"/>
      </w:pPr>
      <w:r>
        <w:rPr>
          <w:rFonts w:ascii="Times New Roman"/>
          <w:b w:val="false"/>
          <w:i w:val="false"/>
          <w:color w:val="000000"/>
          <w:sz w:val="28"/>
        </w:rPr>
        <w:t>
      Шжт = Кшт* Ам * Кр * Ц</w:t>
      </w:r>
    </w:p>
    <w:p>
      <w:pPr>
        <w:spacing w:after="0"/>
        <w:ind w:left="0"/>
        <w:jc w:val="both"/>
      </w:pPr>
      <w:r>
        <w:rPr>
          <w:rFonts w:ascii="Times New Roman"/>
          <w:b w:val="false"/>
          <w:i w:val="false"/>
          <w:color w:val="000000"/>
          <w:sz w:val="28"/>
        </w:rPr>
        <w:t>
      формула (8)</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Кшт - автобустарға жөндеу және техникалық қызмет көрсету шығыстарының коэффициенті;</w:t>
      </w:r>
    </w:p>
    <w:p>
      <w:pPr>
        <w:spacing w:after="0"/>
        <w:ind w:left="0"/>
        <w:jc w:val="both"/>
      </w:pPr>
      <w:r>
        <w:rPr>
          <w:rFonts w:ascii="Times New Roman"/>
          <w:b w:val="false"/>
          <w:i w:val="false"/>
          <w:color w:val="000000"/>
          <w:sz w:val="28"/>
        </w:rPr>
        <w:t>
      Ам- кесте бойынша маршруттағы автобустардың бір күн ішіндегі саны;</w:t>
      </w:r>
    </w:p>
    <w:p>
      <w:pPr>
        <w:spacing w:after="0"/>
        <w:ind w:left="0"/>
        <w:jc w:val="both"/>
      </w:pPr>
      <w:r>
        <w:rPr>
          <w:rFonts w:ascii="Times New Roman"/>
          <w:b w:val="false"/>
          <w:i w:val="false"/>
          <w:color w:val="000000"/>
          <w:sz w:val="28"/>
        </w:rPr>
        <w:t>
      Кр - автобустар резервінің коэффициенті, (1,2 ретінде тең шығындарды есептеу үшін алынатын кесте бойынша автобустар маршруттарына бекітілгендердің жалпы санының маршрутқа жеткізуге жататын автобустардың санына қатынасы);</w:t>
      </w:r>
    </w:p>
    <w:p>
      <w:pPr>
        <w:spacing w:after="0"/>
        <w:ind w:left="0"/>
        <w:jc w:val="both"/>
      </w:pPr>
      <w:r>
        <w:rPr>
          <w:rFonts w:ascii="Times New Roman"/>
          <w:b w:val="false"/>
          <w:i w:val="false"/>
          <w:color w:val="000000"/>
          <w:sz w:val="28"/>
        </w:rPr>
        <w:t>
      Ц - маршрутта бекітілген 1 автобустың орташа адал нарықтық құны, теңгемен;</w:t>
      </w:r>
    </w:p>
    <w:p>
      <w:pPr>
        <w:spacing w:after="0"/>
        <w:ind w:left="0"/>
        <w:jc w:val="both"/>
      </w:pPr>
      <w:r>
        <w:rPr>
          <w:rFonts w:ascii="Times New Roman"/>
          <w:b w:val="false"/>
          <w:i w:val="false"/>
          <w:color w:val="000000"/>
          <w:sz w:val="28"/>
        </w:rPr>
        <w:t>
      Өндіруші зауыттан немесе ресми делдалдардан сатып алынған автобустар үшін сатып алу құны осындай болады.</w:t>
      </w:r>
    </w:p>
    <w:p>
      <w:pPr>
        <w:spacing w:after="0"/>
        <w:ind w:left="0"/>
        <w:jc w:val="both"/>
      </w:pPr>
      <w:r>
        <w:rPr>
          <w:rFonts w:ascii="Times New Roman"/>
          <w:b w:val="false"/>
          <w:i w:val="false"/>
          <w:color w:val="000000"/>
          <w:sz w:val="28"/>
        </w:rPr>
        <w:t>
      Қайталама нарықтан сатып алынған, сондай-ақ жалданған автобустардың – орта нарық құны, бағалық қызметін жүзеге асыратын ұйымдармен айқындалады (баға беру мерзімі 6 айға дейін).</w:t>
      </w:r>
    </w:p>
    <w:p>
      <w:pPr>
        <w:spacing w:after="0"/>
        <w:ind w:left="0"/>
        <w:jc w:val="both"/>
      </w:pPr>
      <w:r>
        <w:rPr>
          <w:rFonts w:ascii="Times New Roman"/>
          <w:b w:val="false"/>
          <w:i w:val="false"/>
          <w:color w:val="000000"/>
          <w:sz w:val="28"/>
        </w:rPr>
        <w:t>
      7) Шш- маршруттағы автобустардың жылдық жүрісіне есептелген автошиналарды пайдалану шығыстарын мынадай формула бойынша анықтауға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924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(9)</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Цш- бір шина жиынтығының орташа сатып алу бағасы (шина, камера, жиек таспасы), есептеу кезінде теңгемен;</w:t>
      </w:r>
    </w:p>
    <w:p>
      <w:pPr>
        <w:spacing w:after="0"/>
        <w:ind w:left="0"/>
        <w:jc w:val="both"/>
      </w:pPr>
      <w:r>
        <w:rPr>
          <w:rFonts w:ascii="Times New Roman"/>
          <w:b w:val="false"/>
          <w:i w:val="false"/>
          <w:color w:val="000000"/>
          <w:sz w:val="28"/>
        </w:rPr>
        <w:t>
      М- автобустағы доңғалақ саны (қосалқы доңғалақсыз);</w:t>
      </w:r>
    </w:p>
    <w:p>
      <w:pPr>
        <w:spacing w:after="0"/>
        <w:ind w:left="0"/>
        <w:jc w:val="both"/>
      </w:pPr>
      <w:r>
        <w:rPr>
          <w:rFonts w:ascii="Times New Roman"/>
          <w:b w:val="false"/>
          <w:i w:val="false"/>
          <w:color w:val="000000"/>
          <w:sz w:val="28"/>
        </w:rPr>
        <w:t>
      Lоб - маршрутқа қызмет көрсету кезіндегі автобустардың жалпы жылдық жүрісі;.</w:t>
      </w:r>
    </w:p>
    <w:p>
      <w:pPr>
        <w:spacing w:after="0"/>
        <w:ind w:left="0"/>
        <w:jc w:val="both"/>
      </w:pPr>
      <w:r>
        <w:rPr>
          <w:rFonts w:ascii="Times New Roman"/>
          <w:b w:val="false"/>
          <w:i w:val="false"/>
          <w:color w:val="000000"/>
          <w:sz w:val="28"/>
        </w:rPr>
        <w:t>
      Ш - автошиналар жүрісінің пайдаланымдық нормасы отын шығысының нормасына сәйкес анықталады, км;</w:t>
      </w:r>
    </w:p>
    <w:p>
      <w:pPr>
        <w:spacing w:after="0"/>
        <w:ind w:left="0"/>
        <w:jc w:val="both"/>
      </w:pPr>
      <w:r>
        <w:rPr>
          <w:rFonts w:ascii="Times New Roman"/>
          <w:b w:val="false"/>
          <w:i w:val="false"/>
          <w:color w:val="000000"/>
          <w:sz w:val="28"/>
        </w:rPr>
        <w:t>
      Кш - автошиналар жүрісінің пайдаланымдық нормасын түзету коэффициенті отын шығысының нормасына сәйкес анықталады.</w:t>
      </w:r>
    </w:p>
    <w:p>
      <w:pPr>
        <w:spacing w:after="0"/>
        <w:ind w:left="0"/>
        <w:jc w:val="both"/>
      </w:pPr>
      <w:r>
        <w:rPr>
          <w:rFonts w:ascii="Times New Roman"/>
          <w:b w:val="false"/>
          <w:i w:val="false"/>
          <w:color w:val="000000"/>
          <w:sz w:val="28"/>
        </w:rPr>
        <w:t>
      8) – маршрутқа қызмет көрсету бойынша жүргізушілер мен кондукторлардың (автобустар экипаждарының) жалпы жылдық төлем сомасы мынадай формула бойынша анықталуы мүмкін:</w:t>
      </w:r>
    </w:p>
    <w:p>
      <w:pPr>
        <w:spacing w:after="0"/>
        <w:ind w:left="0"/>
        <w:jc w:val="both"/>
      </w:pPr>
      <w:r>
        <w:rPr>
          <w:rFonts w:ascii="Times New Roman"/>
          <w:b w:val="false"/>
          <w:i w:val="false"/>
          <w:color w:val="000000"/>
          <w:sz w:val="28"/>
        </w:rPr>
        <w:t>
      Шжа = (Мр* (ZB * NB * ZK * NK) * АМ* К) * 1,2</w:t>
      </w:r>
    </w:p>
    <w:p>
      <w:pPr>
        <w:spacing w:after="0"/>
        <w:ind w:left="0"/>
        <w:jc w:val="both"/>
      </w:pPr>
      <w:r>
        <w:rPr>
          <w:rFonts w:ascii="Times New Roman"/>
          <w:b w:val="false"/>
          <w:i w:val="false"/>
          <w:color w:val="000000"/>
          <w:sz w:val="28"/>
        </w:rPr>
        <w:t>
      формула (10)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Мр - бір жылда маршрутқа қызмет көрсетілетін айлардың саны (жұмыстың тәулік ішінде режимі кезінде Мр = 12);</w:t>
      </w:r>
    </w:p>
    <w:p>
      <w:pPr>
        <w:spacing w:after="0"/>
        <w:ind w:left="0"/>
        <w:jc w:val="both"/>
      </w:pPr>
      <w:r>
        <w:rPr>
          <w:rFonts w:ascii="Times New Roman"/>
          <w:b w:val="false"/>
          <w:i w:val="false"/>
          <w:color w:val="000000"/>
          <w:sz w:val="28"/>
        </w:rPr>
        <w:t>
      ZВ және ZК – автобус жүргізушісінің орташа айлық жалақысы өтінім бергеннің алдындағы тоқсан негізінде статистика деректері бойынша қалыптасқан тасымалдаушы тіркелген аумақтағы бір қызметкердің орташа айлық жалақысы деңгейінде белгіленеді. Кондуктордың орташа айлық жалақысы жүргізушінің жалақысының 70% деңгейінде белгіленеді;</w:t>
      </w:r>
    </w:p>
    <w:p>
      <w:pPr>
        <w:spacing w:after="0"/>
        <w:ind w:left="0"/>
        <w:jc w:val="both"/>
      </w:pPr>
      <w:r>
        <w:rPr>
          <w:rFonts w:ascii="Times New Roman"/>
          <w:b w:val="false"/>
          <w:i w:val="false"/>
          <w:color w:val="000000"/>
          <w:sz w:val="28"/>
        </w:rPr>
        <w:t>
      Nв,Nк - маршрутта әр автобусқа бекітілген жүргізушілердің (кондукторлардың) нормативтік саны;</w:t>
      </w:r>
    </w:p>
    <w:p>
      <w:pPr>
        <w:spacing w:after="0"/>
        <w:ind w:left="0"/>
        <w:jc w:val="both"/>
      </w:pPr>
      <w:r>
        <w:rPr>
          <w:rFonts w:ascii="Times New Roman"/>
          <w:b w:val="false"/>
          <w:i w:val="false"/>
          <w:color w:val="000000"/>
          <w:sz w:val="28"/>
        </w:rPr>
        <w:t>
      К - тасымалдаушының есептік деректерімен расталған сомада еңбек жалақысы мен қызметкерлерді сақтандыруға әлеуметтік есептеуін есепке алатын коэффициент.</w:t>
      </w:r>
    </w:p>
    <w:p>
      <w:pPr>
        <w:spacing w:after="0"/>
        <w:ind w:left="0"/>
        <w:jc w:val="both"/>
      </w:pPr>
      <w:r>
        <w:rPr>
          <w:rFonts w:ascii="Times New Roman"/>
          <w:b w:val="false"/>
          <w:i w:val="false"/>
          <w:color w:val="000000"/>
          <w:sz w:val="28"/>
        </w:rPr>
        <w:t>
      1,2 - аурулық, еңбек, оқудағы жұмысшылардың есептеулерін ескеретін түзету коэффиценті.</w:t>
      </w:r>
    </w:p>
    <w:p>
      <w:pPr>
        <w:spacing w:after="0"/>
        <w:ind w:left="0"/>
        <w:jc w:val="both"/>
      </w:pPr>
      <w:r>
        <w:rPr>
          <w:rFonts w:ascii="Times New Roman"/>
          <w:b w:val="false"/>
          <w:i w:val="false"/>
          <w:color w:val="000000"/>
          <w:sz w:val="28"/>
        </w:rPr>
        <w:t>
      9) Шү - үстеме шығыстардың нормативті сомасы осы маршрутқа қызмет көрсету бойынша шығындардың тікелей баптарының жиынтық сомасынан 20% құрайды және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20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20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(11)</w:t>
      </w:r>
    </w:p>
    <w:p>
      <w:pPr>
        <w:spacing w:after="0"/>
        <w:ind w:left="0"/>
        <w:jc w:val="both"/>
      </w:pPr>
      <w:r>
        <w:rPr>
          <w:rFonts w:ascii="Times New Roman"/>
          <w:b w:val="false"/>
          <w:i w:val="false"/>
          <w:color w:val="000000"/>
          <w:sz w:val="28"/>
        </w:rPr>
        <w:t>
      Үстеме шығыстарды есептеу сомасы өндіріс шығындарына жататын барлық салық және алымдар түрлерін (қосалқы құн салығы мен кірістің корпоративтік салығынан басқа) қамтиды.</w:t>
      </w:r>
    </w:p>
    <w:bookmarkStart w:name="z40" w:id="38"/>
    <w:p>
      <w:pPr>
        <w:spacing w:after="0"/>
        <w:ind w:left="0"/>
        <w:jc w:val="both"/>
      </w:pPr>
      <w:r>
        <w:rPr>
          <w:rFonts w:ascii="Times New Roman"/>
          <w:b w:val="false"/>
          <w:i w:val="false"/>
          <w:color w:val="000000"/>
          <w:sz w:val="28"/>
        </w:rPr>
        <w:t>
      28. Осы Қағидалардың 26-тармағына сәйкес тасымалдаушы ұсынған есептердің дұрыстығын анықтау және субсидиялауға жататын әлеуметтік мәні бар қатынастар тізбесіне ұсыныстар қалыптастыру үшін тиісті әкімшілік-аудандық бірліктің жергілікті атқарушы органы әкімнің өкімі бойынша маршрут құнын айқындау жөніндегі комиссияны құрады (ауданаралық (қалааралық облысішілік), ауданішілік, қалалық (ауылдық) және қала маңындағы қатынастары) (бұдан әрі - Маршрут құнын айқындау жөніндегі комиссия). Комиссия құрамы осы Қағидалардың 8-тармағының екінші бөліміне сәйкес анықталады.</w:t>
      </w:r>
    </w:p>
    <w:bookmarkEnd w:id="38"/>
    <w:bookmarkStart w:name="z41" w:id="39"/>
    <w:p>
      <w:pPr>
        <w:spacing w:after="0"/>
        <w:ind w:left="0"/>
        <w:jc w:val="both"/>
      </w:pPr>
      <w:r>
        <w:rPr>
          <w:rFonts w:ascii="Times New Roman"/>
          <w:b w:val="false"/>
          <w:i w:val="false"/>
          <w:color w:val="000000"/>
          <w:sz w:val="28"/>
        </w:rPr>
        <w:t xml:space="preserve">
      29. Ұсынылған есептердің дұрыстығын растау үшін Маршрут құнын айқындау жөніндегі комиссия және сұрақтар туындаған жағдайда тасымалдаушыдан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 тұрақты автобустық тасымалдарды жүзеге асыру үшін Маршрут құнын айқындау тәртібі шеңберінде есеп айырысқанда пайдаланылған құжаттар мен ақпаратты бір рет қана сұратады.</w:t>
      </w:r>
    </w:p>
    <w:bookmarkEnd w:id="39"/>
    <w:bookmarkStart w:name="z42" w:id="40"/>
    <w:p>
      <w:pPr>
        <w:spacing w:after="0"/>
        <w:ind w:left="0"/>
        <w:jc w:val="both"/>
      </w:pPr>
      <w:r>
        <w:rPr>
          <w:rFonts w:ascii="Times New Roman"/>
          <w:b w:val="false"/>
          <w:i w:val="false"/>
          <w:color w:val="000000"/>
          <w:sz w:val="28"/>
        </w:rPr>
        <w:t xml:space="preserve">
      30. Отырыстың нәтижелері бойынша Бағдар құнын айқындау жөніндегі комиссия тасымалдаушыға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көліктік жұмыс төлеміне есептік шығындары түскен күннен бастап 15 жұмыс күні ішінде бағдар құнын айқындаудың дұрыстығын хаттама түрінде растайды және әлеуметтік мәні бар қатынастар тізбесін қалыптастырады.</w:t>
      </w:r>
    </w:p>
    <w:bookmarkEnd w:id="40"/>
    <w:bookmarkStart w:name="z43" w:id="41"/>
    <w:p>
      <w:pPr>
        <w:spacing w:after="0"/>
        <w:ind w:left="0"/>
        <w:jc w:val="both"/>
      </w:pPr>
      <w:r>
        <w:rPr>
          <w:rFonts w:ascii="Times New Roman"/>
          <w:b w:val="false"/>
          <w:i w:val="false"/>
          <w:color w:val="000000"/>
          <w:sz w:val="28"/>
        </w:rPr>
        <w:t>
      31. Комиссия шешімі осы Қағидалардың 10-тармағына сәйкес қабылданады.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Субсидиялауға жататын әлеуметтік мәні бар автомобиль қатынастар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(маршрут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1 жолаушыға анықталған тариф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жолаушыға ұсынылатын немесе қолданыстағы тариф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және ұсынылатын тарифтер айырмашылығы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қатынастарды 3 жылға болжамдалатын жылдарға бөлінген субсидиялау көлемі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Әдістемеге сәйкес анықталған маршруттағы тариф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(маршрут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1 жолаушыға анықталған тариф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маршруттарды 3 жылға жолаушылар тасымалының жылдарға бөлінген болжамдалатын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Маршрут құнының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(бағдар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қашықтығы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жолаушылар тасымалының жыл ішіндегі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w:t>
            </w:r>
            <w:r>
              <w:br/>
            </w:r>
            <w:r>
              <w:rPr>
                <w:rFonts w:ascii="Times New Roman"/>
                <w:b w:val="false"/>
                <w:i w:val="false"/>
                <w:color w:val="000000"/>
                <w:sz w:val="20"/>
              </w:rPr>
              <w:t>қаражаты есебінен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 __ жылға арналған _________________________</w:t>
      </w:r>
    </w:p>
    <w:p>
      <w:pPr>
        <w:spacing w:after="0"/>
        <w:ind w:left="0"/>
        <w:jc w:val="both"/>
      </w:pPr>
      <w:r>
        <w:rPr>
          <w:rFonts w:ascii="Times New Roman"/>
          <w:b w:val="false"/>
          <w:i w:val="false"/>
          <w:color w:val="000000"/>
          <w:sz w:val="28"/>
        </w:rPr>
        <w:t xml:space="preserve">                                   (ұйымның атауы)</w:t>
      </w:r>
    </w:p>
    <w:p>
      <w:pPr>
        <w:spacing w:after="0"/>
        <w:ind w:left="0"/>
        <w:jc w:val="both"/>
      </w:pPr>
      <w:r>
        <w:rPr>
          <w:rFonts w:ascii="Times New Roman"/>
          <w:b w:val="false"/>
          <w:i w:val="false"/>
          <w:color w:val="000000"/>
          <w:sz w:val="28"/>
        </w:rPr>
        <w:t>_________________________ обл. (қала, аудан) бойынша әлеуметтік мәні</w:t>
      </w:r>
    </w:p>
    <w:p>
      <w:pPr>
        <w:spacing w:after="0"/>
        <w:ind w:left="0"/>
        <w:jc w:val="both"/>
      </w:pPr>
      <w:r>
        <w:rPr>
          <w:rFonts w:ascii="Times New Roman"/>
          <w:b w:val="false"/>
          <w:i w:val="false"/>
          <w:color w:val="000000"/>
          <w:sz w:val="28"/>
        </w:rPr>
        <w:t>бар субсидияланатын автомобиль қатынастары бойынша нақты тасымалданған жолаушылар</w:t>
      </w:r>
    </w:p>
    <w:p>
      <w:pPr>
        <w:spacing w:after="0"/>
        <w:ind w:left="0"/>
        <w:jc w:val="both"/>
      </w:pPr>
      <w:r>
        <w:rPr>
          <w:rFonts w:ascii="Times New Roman"/>
          <w:b w:val="false"/>
          <w:i w:val="false"/>
          <w:color w:val="000000"/>
          <w:sz w:val="28"/>
        </w:rPr>
        <w:t>бойынша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жолаушыға белгіленген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бойынша айларға бөлінген тасымалданған жолаушылар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қаражат,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 xml:space="preserve">шығындарын бюджет </w:t>
            </w:r>
            <w:r>
              <w:br/>
            </w:r>
            <w:r>
              <w:rPr>
                <w:rFonts w:ascii="Times New Roman"/>
                <w:b w:val="false"/>
                <w:i w:val="false"/>
                <w:color w:val="000000"/>
                <w:sz w:val="20"/>
              </w:rPr>
              <w:t>қаражаты есебінен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Орындалған жұмыс туралы ақпарат</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(уәкілетті ұйымның атауы)</w:t>
      </w:r>
    </w:p>
    <w:p>
      <w:pPr>
        <w:spacing w:after="0"/>
        <w:ind w:left="0"/>
        <w:jc w:val="both"/>
      </w:pPr>
      <w:r>
        <w:rPr>
          <w:rFonts w:ascii="Times New Roman"/>
          <w:b w:val="false"/>
          <w:i w:val="false"/>
          <w:color w:val="000000"/>
          <w:sz w:val="28"/>
        </w:rPr>
        <w:t xml:space="preserve">__________________________________ </w:t>
      </w:r>
    </w:p>
    <w:p>
      <w:pPr>
        <w:spacing w:after="0"/>
        <w:ind w:left="0"/>
        <w:jc w:val="both"/>
      </w:pPr>
      <w:r>
        <w:rPr>
          <w:rFonts w:ascii="Times New Roman"/>
          <w:b w:val="false"/>
          <w:i w:val="false"/>
          <w:color w:val="000000"/>
          <w:sz w:val="28"/>
        </w:rPr>
        <w:t xml:space="preserve">        обл. (қала, аудан) бойынша</w:t>
      </w:r>
    </w:p>
    <w:p>
      <w:pPr>
        <w:spacing w:after="0"/>
        <w:ind w:left="0"/>
        <w:jc w:val="both"/>
      </w:pPr>
      <w:r>
        <w:rPr>
          <w:rFonts w:ascii="Times New Roman"/>
          <w:b w:val="false"/>
          <w:i w:val="false"/>
          <w:color w:val="000000"/>
          <w:sz w:val="28"/>
        </w:rPr>
        <w:t>20___ ж. ___________________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тасымал көлемі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маршруттар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тасымалдаудан түскен қаражат,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w:t>
            </w:r>
            <w:r>
              <w:br/>
            </w:r>
            <w:r>
              <w:rPr>
                <w:rFonts w:ascii="Times New Roman"/>
                <w:b w:val="false"/>
                <w:i w:val="false"/>
                <w:color w:val="000000"/>
                <w:sz w:val="20"/>
              </w:rPr>
              <w:t>қаражаты есебінен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1. Жолаушылар мен багажды автомобильмен тұрақты тасымалдау маршруттарына қызмет көрсету құқығына куәлік (бұдан әрі - куәлік):</w:t>
      </w:r>
    </w:p>
    <w:p>
      <w:pPr>
        <w:spacing w:after="0"/>
        <w:ind w:left="0"/>
        <w:jc w:val="both"/>
      </w:pPr>
      <w:r>
        <w:rPr>
          <w:rFonts w:ascii="Times New Roman"/>
          <w:b w:val="false"/>
          <w:i w:val="false"/>
          <w:color w:val="000000"/>
          <w:sz w:val="28"/>
        </w:rPr>
        <w:t>
      1) куәлік нөмірі №: ________;</w:t>
      </w:r>
    </w:p>
    <w:p>
      <w:pPr>
        <w:spacing w:after="0"/>
        <w:ind w:left="0"/>
        <w:jc w:val="both"/>
      </w:pPr>
      <w:r>
        <w:rPr>
          <w:rFonts w:ascii="Times New Roman"/>
          <w:b w:val="false"/>
          <w:i w:val="false"/>
          <w:color w:val="000000"/>
          <w:sz w:val="28"/>
        </w:rPr>
        <w:t>
      2) берілген күні (күні, айы, жылы): __________;</w:t>
      </w:r>
    </w:p>
    <w:p>
      <w:pPr>
        <w:spacing w:after="0"/>
        <w:ind w:left="0"/>
        <w:jc w:val="both"/>
      </w:pPr>
      <w:r>
        <w:rPr>
          <w:rFonts w:ascii="Times New Roman"/>
          <w:b w:val="false"/>
          <w:i w:val="false"/>
          <w:color w:val="000000"/>
          <w:sz w:val="28"/>
        </w:rPr>
        <w:t>
      3) қолдану мерзімі (күні, айы, жылы): __________;</w:t>
      </w:r>
    </w:p>
    <w:p>
      <w:pPr>
        <w:spacing w:after="0"/>
        <w:ind w:left="0"/>
        <w:jc w:val="both"/>
      </w:pPr>
      <w:r>
        <w:rPr>
          <w:rFonts w:ascii="Times New Roman"/>
          <w:b w:val="false"/>
          <w:i w:val="false"/>
          <w:color w:val="000000"/>
          <w:sz w:val="28"/>
        </w:rPr>
        <w:t>
      4) куәлікті берген жергілікті атқарушы органы: ___________.</w:t>
      </w:r>
    </w:p>
    <w:p>
      <w:pPr>
        <w:spacing w:after="0"/>
        <w:ind w:left="0"/>
        <w:jc w:val="both"/>
      </w:pPr>
      <w:r>
        <w:rPr>
          <w:rFonts w:ascii="Times New Roman"/>
          <w:b w:val="false"/>
          <w:i w:val="false"/>
          <w:color w:val="000000"/>
          <w:sz w:val="28"/>
        </w:rPr>
        <w:t>
      2. Жолаушылар мен багажды автомобильмен тұрақты тасымалдау қатынасының түрі (бұдан әрі – қатынас түрі):</w:t>
      </w:r>
    </w:p>
    <w:p>
      <w:pPr>
        <w:spacing w:after="0"/>
        <w:ind w:left="0"/>
        <w:jc w:val="both"/>
      </w:pPr>
      <w:r>
        <w:rPr>
          <w:rFonts w:ascii="Times New Roman"/>
          <w:b w:val="false"/>
          <w:i w:val="false"/>
          <w:color w:val="000000"/>
          <w:sz w:val="28"/>
        </w:rPr>
        <w:t xml:space="preserve">
      1) қалалық (ауылдық)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қала маңындағы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ауданішілік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ауданаралық (қалааралық облысішілік)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Маршруттың атауы/нөмірі: ____________.</w:t>
      </w:r>
    </w:p>
    <w:p>
      <w:pPr>
        <w:spacing w:after="0"/>
        <w:ind w:left="0"/>
        <w:jc w:val="both"/>
      </w:pPr>
      <w:r>
        <w:rPr>
          <w:rFonts w:ascii="Times New Roman"/>
          <w:b w:val="false"/>
          <w:i w:val="false"/>
          <w:color w:val="000000"/>
          <w:sz w:val="28"/>
        </w:rPr>
        <w:t>
      4. Маршрутқа қызмет көрсетудің кезеңі:</w:t>
      </w:r>
    </w:p>
    <w:p>
      <w:pPr>
        <w:spacing w:after="0"/>
        <w:ind w:left="0"/>
        <w:jc w:val="both"/>
      </w:pPr>
      <w:r>
        <w:rPr>
          <w:rFonts w:ascii="Times New Roman"/>
          <w:b w:val="false"/>
          <w:i w:val="false"/>
          <w:color w:val="000000"/>
          <w:sz w:val="28"/>
        </w:rPr>
        <w:t>
      1) есептік кезеңде қызмет көрсетуді бастау күні (күні, айы, жылы) _____________;</w:t>
      </w:r>
    </w:p>
    <w:p>
      <w:pPr>
        <w:spacing w:after="0"/>
        <w:ind w:left="0"/>
        <w:jc w:val="both"/>
      </w:pPr>
      <w:r>
        <w:rPr>
          <w:rFonts w:ascii="Times New Roman"/>
          <w:b w:val="false"/>
          <w:i w:val="false"/>
          <w:color w:val="000000"/>
          <w:sz w:val="28"/>
        </w:rPr>
        <w:t>
      2) есептік кезеңде қызмет көрсетуді аяқтау күні (күні, айы, жылы) _____________.</w:t>
      </w:r>
    </w:p>
    <w:p>
      <w:pPr>
        <w:spacing w:after="0"/>
        <w:ind w:left="0"/>
        <w:jc w:val="both"/>
      </w:pPr>
      <w:r>
        <w:rPr>
          <w:rFonts w:ascii="Times New Roman"/>
          <w:b w:val="false"/>
          <w:i w:val="false"/>
          <w:color w:val="000000"/>
          <w:sz w:val="28"/>
        </w:rPr>
        <w:t>
      5. Субсидия сомасы (цифрмен және теңгемен көрсетіледі): ____________;</w:t>
      </w:r>
    </w:p>
    <w:p>
      <w:pPr>
        <w:spacing w:after="0"/>
        <w:ind w:left="0"/>
        <w:jc w:val="both"/>
      </w:pPr>
      <w:r>
        <w:rPr>
          <w:rFonts w:ascii="Times New Roman"/>
          <w:b w:val="false"/>
          <w:i w:val="false"/>
          <w:color w:val="000000"/>
          <w:sz w:val="28"/>
        </w:rPr>
        <w:t>
      6. Стандарттың 8-тармағында көзделген тізбеге сәйкес құжаттардың топтамасы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қызметті жүзеге асыру немесе жеке әрекеттердің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*Осы өтініштің 3-тармағы бойынша мәліметтерді толтырған кезде қалалық (ауылдық) немесе қала маңындағы қатынастарда маршруттың нөмірі көрсетіледі, ал ауданішілік немесе ауданаралық (қалааралық облысішілік) қатынастарда маршруттың бастапқы және соңғы пункттерінде орналасқан елді мекендердің атаулары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тағайындау туралы хабарлама не субсидия тағайындаудан бас тарту туралы хабарлама жіберу тәсілімен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басшысы немесе оның міндетін атқарушының ЭЦҚ қол қойылған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әлеуметтік маңызы бар автомобиль қатынастары бойынша нақты тасымалданған жолаушылар туралы есеп;</w:t>
            </w:r>
          </w:p>
          <w:p>
            <w:pPr>
              <w:spacing w:after="20"/>
              <w:ind w:left="20"/>
              <w:jc w:val="both"/>
            </w:pPr>
            <w:r>
              <w:rPr>
                <w:rFonts w:ascii="Times New Roman"/>
                <w:b w:val="false"/>
                <w:i w:val="false"/>
                <w:color w:val="000000"/>
                <w:sz w:val="20"/>
              </w:rPr>
              <w:t>
3) орындалған жұмыс туралы ақпарат;</w:t>
            </w:r>
          </w:p>
          <w:p>
            <w:pPr>
              <w:spacing w:after="20"/>
              <w:ind w:left="20"/>
              <w:jc w:val="both"/>
            </w:pPr>
            <w:r>
              <w:rPr>
                <w:rFonts w:ascii="Times New Roman"/>
                <w:b w:val="false"/>
                <w:i w:val="false"/>
                <w:color w:val="000000"/>
                <w:sz w:val="20"/>
              </w:rPr>
              <w:t>
4) билеттерді сату жөніндегі есеп;</w:t>
            </w:r>
          </w:p>
          <w:p>
            <w:pPr>
              <w:spacing w:after="20"/>
              <w:ind w:left="20"/>
              <w:jc w:val="both"/>
            </w:pPr>
            <w:r>
              <w:rPr>
                <w:rFonts w:ascii="Times New Roman"/>
                <w:b w:val="false"/>
                <w:i w:val="false"/>
                <w:color w:val="000000"/>
                <w:sz w:val="20"/>
              </w:rPr>
              <w:t>
5) жолаушылар тасымалынан түскен қаржылық қаражат туралы есеп;</w:t>
            </w:r>
          </w:p>
          <w:p>
            <w:pPr>
              <w:spacing w:after="20"/>
              <w:ind w:left="20"/>
              <w:jc w:val="both"/>
            </w:pPr>
            <w:r>
              <w:rPr>
                <w:rFonts w:ascii="Times New Roman"/>
                <w:b w:val="false"/>
                <w:i w:val="false"/>
                <w:color w:val="000000"/>
                <w:sz w:val="20"/>
              </w:rPr>
              <w:t xml:space="preserve">
6) осы Қағидалардың </w:t>
            </w:r>
            <w:r>
              <w:rPr>
                <w:rFonts w:ascii="Times New Roman"/>
                <w:b w:val="false"/>
                <w:i w:val="false"/>
                <w:color w:val="000000"/>
                <w:sz w:val="20"/>
              </w:rPr>
              <w:t>4-тарауында</w:t>
            </w:r>
            <w:r>
              <w:rPr>
                <w:rFonts w:ascii="Times New Roman"/>
                <w:b w:val="false"/>
                <w:i w:val="false"/>
                <w:color w:val="000000"/>
                <w:sz w:val="20"/>
              </w:rPr>
              <w:t xml:space="preserve"> сәйкес автобустардың маршрут бойынша жалпы жылдық жүрісіне (км.) сүйене отырып анықталған маршрут құны бойынша тасымалдаулар жүзеге асырылған жағдайда, тасымалдаушының жолаушыларды маршруттарда тасымалдаумен байланысты шығыстарының көлемі жөніндегі есеп;</w:t>
            </w:r>
          </w:p>
          <w:p>
            <w:pPr>
              <w:spacing w:after="20"/>
              <w:ind w:left="20"/>
              <w:jc w:val="both"/>
            </w:pPr>
            <w:r>
              <w:rPr>
                <w:rFonts w:ascii="Times New Roman"/>
                <w:b w:val="false"/>
                <w:i w:val="false"/>
                <w:color w:val="000000"/>
                <w:sz w:val="20"/>
              </w:rPr>
              <w:t>
7) тасымалдаулар ауданаралық (қалааралық облысішілік) немесе ауданішілік қатынастарда жүзеге асырылған жағдайда, автовокзалдардың (автостанциялардың) диспетчерлік қызметінің құжаты немесе ауылдық округтің әкімінен немесе оны алмастыратын адамнан осы маршрут бойынша орындалған рейстерді растайтын анықтамалар;</w:t>
            </w:r>
          </w:p>
          <w:p>
            <w:pPr>
              <w:spacing w:after="20"/>
              <w:ind w:left="20"/>
              <w:jc w:val="both"/>
            </w:pPr>
            <w:r>
              <w:rPr>
                <w:rFonts w:ascii="Times New Roman"/>
                <w:b w:val="false"/>
                <w:i w:val="false"/>
                <w:color w:val="000000"/>
                <w:sz w:val="20"/>
              </w:rPr>
              <w:t>
8) осы Қағидалардың 4-тарауына сәйкес автобустардың маршрут бойынша жалпы жылдық жүрісіне (км.) сүйене отырып анықталған маршрут құны бойынша тасымалдаулар жүзеге асырылған жағдайда, осы маршрут бойынша орындалған рейстерді растаушы елді мекеннің бірыңғай диспетчерлік қызметінен алынған құжат;</w:t>
            </w:r>
          </w:p>
          <w:p>
            <w:pPr>
              <w:spacing w:after="20"/>
              <w:ind w:left="20"/>
              <w:jc w:val="both"/>
            </w:pPr>
            <w:r>
              <w:rPr>
                <w:rFonts w:ascii="Times New Roman"/>
                <w:b w:val="false"/>
                <w:i w:val="false"/>
                <w:color w:val="000000"/>
                <w:sz w:val="20"/>
              </w:rPr>
              <w:t>
9) диспетчерлік қызметтің қалалық маршруттар бойынша рейстерді орындамағанын растайтын (бар болған жағдайда) құжаты.</w:t>
            </w:r>
          </w:p>
          <w:p>
            <w:pPr>
              <w:spacing w:after="20"/>
              <w:ind w:left="20"/>
              <w:jc w:val="both"/>
            </w:pPr>
            <w:r>
              <w:rPr>
                <w:rFonts w:ascii="Times New Roman"/>
                <w:b w:val="false"/>
                <w:i w:val="false"/>
                <w:color w:val="000000"/>
                <w:sz w:val="20"/>
              </w:rPr>
              <w:t>
Тармақшаларда көрсетілген құжаттар 2), 3), 4), 5), 6), 7), 8), 9) осы тармақтың бірінші абзацы электрондық көшірмеде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0"/>
              </w:rPr>
              <w:t>19-1-бабында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қызметті немесе жекелеген қызмет түрлерін тоқтата тұру немесе тыйым салу туралы заңды күшіне енген сот шешімі (үкімі)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бойынша бірыңғай байланыс орталығының 1414, 8 800 080 7777 телефоны арқылы қашықтықтан қол жеткізу режимінде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 xml:space="preserve">тасымалдаушылардың </w:t>
            </w:r>
            <w:r>
              <w:br/>
            </w:r>
            <w:r>
              <w:rPr>
                <w:rFonts w:ascii="Times New Roman"/>
                <w:b w:val="false"/>
                <w:i w:val="false"/>
                <w:color w:val="000000"/>
                <w:sz w:val="20"/>
              </w:rPr>
              <w:t>шығындарын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Билеттерді сату бойынша есеп</w:t>
      </w:r>
    </w:p>
    <w:p>
      <w:pPr>
        <w:spacing w:after="0"/>
        <w:ind w:left="0"/>
        <w:jc w:val="both"/>
      </w:pPr>
      <w:r>
        <w:rPr>
          <w:rFonts w:ascii="Times New Roman"/>
          <w:b w:val="false"/>
          <w:i w:val="false"/>
          <w:color w:val="000000"/>
          <w:sz w:val="28"/>
        </w:rPr>
        <w:t>
      Тасымалдаушының атауы 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немесе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жол жүру билеттерін сату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жол жүру билеттерін сату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 xml:space="preserve">шығындарын бюджет </w:t>
            </w:r>
            <w:r>
              <w:br/>
            </w:r>
            <w:r>
              <w:rPr>
                <w:rFonts w:ascii="Times New Roman"/>
                <w:b w:val="false"/>
                <w:i w:val="false"/>
                <w:color w:val="000000"/>
                <w:sz w:val="20"/>
              </w:rPr>
              <w:t>қаражаты есебінен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Тасымалдаушының жолаушыларды маршруттарда тасымалдаумен байланысты шығыстарының көлемі жөніндегі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соның ішінде баптар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 xml:space="preserve">шығындарын бюджет </w:t>
            </w:r>
            <w:r>
              <w:br/>
            </w:r>
            <w:r>
              <w:rPr>
                <w:rFonts w:ascii="Times New Roman"/>
                <w:b w:val="false"/>
                <w:i w:val="false"/>
                <w:color w:val="000000"/>
                <w:sz w:val="20"/>
              </w:rPr>
              <w:t>қаражаты есебінен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Жолаушылар тасымалынан түскен қаржылық қаражат туралы есеп</w:t>
      </w:r>
    </w:p>
    <w:p>
      <w:pPr>
        <w:spacing w:after="0"/>
        <w:ind w:left="0"/>
        <w:jc w:val="both"/>
      </w:pPr>
      <w:r>
        <w:rPr>
          <w:rFonts w:ascii="Times New Roman"/>
          <w:b w:val="false"/>
          <w:i w:val="false"/>
          <w:color w:val="000000"/>
          <w:sz w:val="28"/>
        </w:rPr>
        <w:t>
      Тасымалдаушының атауы ___________________________________</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немесе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жол жүру билеттерін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жол жүру билеттерін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жол жүруден алынған өтемақы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w:t>
            </w:r>
            <w:r>
              <w:br/>
            </w:r>
            <w:r>
              <w:rPr>
                <w:rFonts w:ascii="Times New Roman"/>
                <w:b w:val="false"/>
                <w:i w:val="false"/>
                <w:color w:val="000000"/>
                <w:sz w:val="20"/>
              </w:rPr>
              <w:t>қаражаты есебінен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Субсидия тағайындау туралы №____ хабарлама</w:t>
      </w:r>
    </w:p>
    <w:p>
      <w:pPr>
        <w:spacing w:after="0"/>
        <w:ind w:left="0"/>
        <w:jc w:val="both"/>
      </w:pPr>
      <w:r>
        <w:rPr>
          <w:rFonts w:ascii="Times New Roman"/>
          <w:b w:val="false"/>
          <w:i w:val="false"/>
          <w:color w:val="000000"/>
          <w:sz w:val="28"/>
        </w:rPr>
        <w:t xml:space="preserve">
                   Көрсетілетін қызметті алушы: _____________________________________  </w:t>
      </w:r>
    </w:p>
    <w:p>
      <w:pPr>
        <w:spacing w:after="0"/>
        <w:ind w:left="0"/>
        <w:jc w:val="both"/>
      </w:pPr>
      <w:r>
        <w:rPr>
          <w:rFonts w:ascii="Times New Roman"/>
          <w:b w:val="false"/>
          <w:i w:val="false"/>
          <w:color w:val="000000"/>
          <w:sz w:val="28"/>
        </w:rPr>
        <w:t xml:space="preserve">                                                (жеке сәйкестендiру нөмiрi /  бизнес-сәйкестендiру нөмiрi)</w:t>
      </w:r>
    </w:p>
    <w:p>
      <w:pPr>
        <w:spacing w:after="0"/>
        <w:ind w:left="0"/>
        <w:jc w:val="both"/>
      </w:pPr>
      <w:r>
        <w:rPr>
          <w:rFonts w:ascii="Times New Roman"/>
          <w:b w:val="false"/>
          <w:i w:val="false"/>
          <w:color w:val="000000"/>
          <w:sz w:val="28"/>
        </w:rPr>
        <w:t xml:space="preserve">            Мемлекеттік көрсетілетін қызмет: "Ауданаралық (қалааралық облысішілік),</w:t>
      </w:r>
    </w:p>
    <w:p>
      <w:pPr>
        <w:spacing w:after="0"/>
        <w:ind w:left="0"/>
        <w:jc w:val="both"/>
      </w:pPr>
      <w:r>
        <w:rPr>
          <w:rFonts w:ascii="Times New Roman"/>
          <w:b w:val="false"/>
          <w:i w:val="false"/>
          <w:color w:val="000000"/>
          <w:sz w:val="28"/>
        </w:rPr>
        <w:t>ауданішілік, қалалық (ауылдық) және қала маңындағы қатынастарда әлеуметтік маңызы бар</w:t>
      </w:r>
    </w:p>
    <w:p>
      <w:pPr>
        <w:spacing w:after="0"/>
        <w:ind w:left="0"/>
        <w:jc w:val="both"/>
      </w:pPr>
      <w:r>
        <w:rPr>
          <w:rFonts w:ascii="Times New Roman"/>
          <w:b w:val="false"/>
          <w:i w:val="false"/>
          <w:color w:val="000000"/>
          <w:sz w:val="28"/>
        </w:rPr>
        <w:t>қатынастар бойынша автомобильдік жолаушылар тасымалын жүзеге асырумен байланысты</w:t>
      </w:r>
    </w:p>
    <w:p>
      <w:pPr>
        <w:spacing w:after="0"/>
        <w:ind w:left="0"/>
        <w:jc w:val="both"/>
      </w:pPr>
      <w:r>
        <w:rPr>
          <w:rFonts w:ascii="Times New Roman"/>
          <w:b w:val="false"/>
          <w:i w:val="false"/>
          <w:color w:val="000000"/>
          <w:sz w:val="28"/>
        </w:rPr>
        <w:t>тасымалдаушылардың залалдарын субсидиялау"</w:t>
      </w:r>
    </w:p>
    <w:p>
      <w:pPr>
        <w:spacing w:after="0"/>
        <w:ind w:left="0"/>
        <w:jc w:val="both"/>
      </w:pPr>
      <w:r>
        <w:rPr>
          <w:rFonts w:ascii="Times New Roman"/>
          <w:b w:val="false"/>
          <w:i w:val="false"/>
          <w:color w:val="000000"/>
          <w:sz w:val="28"/>
        </w:rPr>
        <w:t xml:space="preserve">            Қатынас түрі: ___________</w:t>
      </w:r>
    </w:p>
    <w:p>
      <w:pPr>
        <w:spacing w:after="0"/>
        <w:ind w:left="0"/>
        <w:jc w:val="both"/>
      </w:pPr>
      <w:r>
        <w:rPr>
          <w:rFonts w:ascii="Times New Roman"/>
          <w:b w:val="false"/>
          <w:i w:val="false"/>
          <w:color w:val="000000"/>
          <w:sz w:val="28"/>
        </w:rPr>
        <w:t xml:space="preserve">            Маршруттың атауы/нөмірі: ____________</w:t>
      </w:r>
    </w:p>
    <w:p>
      <w:pPr>
        <w:spacing w:after="0"/>
        <w:ind w:left="0"/>
        <w:jc w:val="both"/>
      </w:pPr>
      <w:r>
        <w:rPr>
          <w:rFonts w:ascii="Times New Roman"/>
          <w:b w:val="false"/>
          <w:i w:val="false"/>
          <w:color w:val="000000"/>
          <w:sz w:val="28"/>
        </w:rPr>
        <w:t xml:space="preserve">            Маршрутқа қызмет көрсетудің кезеңі: ___________</w:t>
      </w:r>
    </w:p>
    <w:p>
      <w:pPr>
        <w:spacing w:after="0"/>
        <w:ind w:left="0"/>
        <w:jc w:val="both"/>
      </w:pPr>
      <w:r>
        <w:rPr>
          <w:rFonts w:ascii="Times New Roman"/>
          <w:b w:val="false"/>
          <w:i w:val="false"/>
          <w:color w:val="000000"/>
          <w:sz w:val="28"/>
        </w:rPr>
        <w:t xml:space="preserve">            Статус: Субсидия тағайындалды</w:t>
      </w:r>
    </w:p>
    <w:p>
      <w:pPr>
        <w:spacing w:after="0"/>
        <w:ind w:left="0"/>
        <w:jc w:val="both"/>
      </w:pPr>
      <w:r>
        <w:rPr>
          <w:rFonts w:ascii="Times New Roman"/>
          <w:b w:val="false"/>
          <w:i w:val="false"/>
          <w:color w:val="000000"/>
          <w:sz w:val="28"/>
        </w:rPr>
        <w:t xml:space="preserve">            Хабарлама берген жергілікті атқарушы орган: _______________________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Хабарлама жіберілетін уақыты мен күні: 20 ____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w:t>
            </w:r>
            <w:r>
              <w:br/>
            </w:r>
            <w:r>
              <w:rPr>
                <w:rFonts w:ascii="Times New Roman"/>
                <w:b w:val="false"/>
                <w:i w:val="false"/>
                <w:color w:val="000000"/>
                <w:sz w:val="20"/>
              </w:rPr>
              <w:t>қаражаты есебінен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Субсидия тағайындаудан бас тарту туралы №____ хабарлама</w:t>
      </w:r>
    </w:p>
    <w:p>
      <w:pPr>
        <w:spacing w:after="0"/>
        <w:ind w:left="0"/>
        <w:jc w:val="both"/>
      </w:pPr>
      <w:r>
        <w:rPr>
          <w:rFonts w:ascii="Times New Roman"/>
          <w:b w:val="false"/>
          <w:i w:val="false"/>
          <w:color w:val="000000"/>
          <w:sz w:val="28"/>
        </w:rPr>
        <w:t xml:space="preserve">
                  Көрсетілетін қызметті алушы: _____________________________________ </w:t>
      </w:r>
    </w:p>
    <w:p>
      <w:pPr>
        <w:spacing w:after="0"/>
        <w:ind w:left="0"/>
        <w:jc w:val="both"/>
      </w:pPr>
      <w:r>
        <w:rPr>
          <w:rFonts w:ascii="Times New Roman"/>
          <w:b w:val="false"/>
          <w:i w:val="false"/>
          <w:color w:val="000000"/>
          <w:sz w:val="28"/>
        </w:rPr>
        <w:t xml:space="preserve">                                               (жеке сәйкестендiру нөмiрi/  бизнес-сәйкестендiру нөмiрi)</w:t>
      </w:r>
    </w:p>
    <w:p>
      <w:pPr>
        <w:spacing w:after="0"/>
        <w:ind w:left="0"/>
        <w:jc w:val="both"/>
      </w:pPr>
      <w:r>
        <w:rPr>
          <w:rFonts w:ascii="Times New Roman"/>
          <w:b w:val="false"/>
          <w:i w:val="false"/>
          <w:color w:val="000000"/>
          <w:sz w:val="28"/>
        </w:rPr>
        <w:t xml:space="preserve">            Мемлекеттік көрсетілетін қызмет: "Ауданаралық (қалааралық облысішілік),</w:t>
      </w:r>
    </w:p>
    <w:p>
      <w:pPr>
        <w:spacing w:after="0"/>
        <w:ind w:left="0"/>
        <w:jc w:val="both"/>
      </w:pPr>
      <w:r>
        <w:rPr>
          <w:rFonts w:ascii="Times New Roman"/>
          <w:b w:val="false"/>
          <w:i w:val="false"/>
          <w:color w:val="000000"/>
          <w:sz w:val="28"/>
        </w:rPr>
        <w:t>ауданішілік, қалалық (ауылдық) және қала маңындағы қатынастарда әлеуметтік маңызы бар</w:t>
      </w:r>
    </w:p>
    <w:p>
      <w:pPr>
        <w:spacing w:after="0"/>
        <w:ind w:left="0"/>
        <w:jc w:val="both"/>
      </w:pPr>
      <w:r>
        <w:rPr>
          <w:rFonts w:ascii="Times New Roman"/>
          <w:b w:val="false"/>
          <w:i w:val="false"/>
          <w:color w:val="000000"/>
          <w:sz w:val="28"/>
        </w:rPr>
        <w:t>қатынастар бойынша автомобильдік жолаушылар тасымалын жүзеге асырумен байланысты</w:t>
      </w:r>
    </w:p>
    <w:p>
      <w:pPr>
        <w:spacing w:after="0"/>
        <w:ind w:left="0"/>
        <w:jc w:val="both"/>
      </w:pPr>
      <w:r>
        <w:rPr>
          <w:rFonts w:ascii="Times New Roman"/>
          <w:b w:val="false"/>
          <w:i w:val="false"/>
          <w:color w:val="000000"/>
          <w:sz w:val="28"/>
        </w:rPr>
        <w:t>тасымалдаушылардың залалдарын субсидиялау"</w:t>
      </w:r>
    </w:p>
    <w:p>
      <w:pPr>
        <w:spacing w:after="0"/>
        <w:ind w:left="0"/>
        <w:jc w:val="both"/>
      </w:pPr>
      <w:r>
        <w:rPr>
          <w:rFonts w:ascii="Times New Roman"/>
          <w:b w:val="false"/>
          <w:i w:val="false"/>
          <w:color w:val="000000"/>
          <w:sz w:val="28"/>
        </w:rPr>
        <w:t xml:space="preserve">            Қатынас түрі: ___________</w:t>
      </w:r>
    </w:p>
    <w:p>
      <w:pPr>
        <w:spacing w:after="0"/>
        <w:ind w:left="0"/>
        <w:jc w:val="both"/>
      </w:pPr>
      <w:r>
        <w:rPr>
          <w:rFonts w:ascii="Times New Roman"/>
          <w:b w:val="false"/>
          <w:i w:val="false"/>
          <w:color w:val="000000"/>
          <w:sz w:val="28"/>
        </w:rPr>
        <w:t xml:space="preserve">            Маршруттың атауы/нөмірі: ____________</w:t>
      </w:r>
    </w:p>
    <w:p>
      <w:pPr>
        <w:spacing w:after="0"/>
        <w:ind w:left="0"/>
        <w:jc w:val="both"/>
      </w:pPr>
      <w:r>
        <w:rPr>
          <w:rFonts w:ascii="Times New Roman"/>
          <w:b w:val="false"/>
          <w:i w:val="false"/>
          <w:color w:val="000000"/>
          <w:sz w:val="28"/>
        </w:rPr>
        <w:t xml:space="preserve">            Маршрутқа қызмет көрсетудің кезеңі: ___________</w:t>
      </w:r>
    </w:p>
    <w:p>
      <w:pPr>
        <w:spacing w:after="0"/>
        <w:ind w:left="0"/>
        <w:jc w:val="both"/>
      </w:pPr>
      <w:r>
        <w:rPr>
          <w:rFonts w:ascii="Times New Roman"/>
          <w:b w:val="false"/>
          <w:i w:val="false"/>
          <w:color w:val="000000"/>
          <w:sz w:val="28"/>
        </w:rPr>
        <w:t xml:space="preserve">            Статус: Субсидия тағайындаудан бас тартылды</w:t>
      </w:r>
    </w:p>
    <w:p>
      <w:pPr>
        <w:spacing w:after="0"/>
        <w:ind w:left="0"/>
        <w:jc w:val="both"/>
      </w:pPr>
      <w:r>
        <w:rPr>
          <w:rFonts w:ascii="Times New Roman"/>
          <w:b w:val="false"/>
          <w:i w:val="false"/>
          <w:color w:val="000000"/>
          <w:sz w:val="28"/>
        </w:rPr>
        <w:t xml:space="preserve">            Негізі: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Хабарлама берген жергілікті атқарушы орган: _______________________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Хабарлама жіберілетін уақыты мен күні: 20 ____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w:t>
            </w:r>
            <w:r>
              <w:br/>
            </w:r>
            <w:r>
              <w:rPr>
                <w:rFonts w:ascii="Times New Roman"/>
                <w:b w:val="false"/>
                <w:i w:val="false"/>
                <w:color w:val="000000"/>
                <w:sz w:val="20"/>
              </w:rPr>
              <w:t>қаражаты есебінен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Тасымалдаушының көліктік қызметін төлеуге арналған есептік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құрамға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бойынша лизингтік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Жағармай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Жөндеулер және техникалық қызмет көрсетуге арналған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Автошиналарға арналған пайдалану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мен кондукторлардың еңбекақысын төлеу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рентабельділігі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Маршруттағы жиынтық жүріс, автобус-км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