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dfed" w14:textId="2e3d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"Темекі өнімдерін таңбалау және қадағалау қағидаларын бекіту туралы" Қазақстан Республикасы Қаржы министрінің 2020 жылғы 28 қыркүйектегі № 927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2022 жылғы 2 наурыздағы № 242 бұйрығы. Қазақстан Республикасының Әділет министрлігінде 2022 жылғы 5 наурызда № 27034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"Темекі өнімдерін таңбалау және қадағалау қағидаларын бекіту туралы" Қазақстан Республикасы Қаржы министрінің 2020 жылғы 28 қыркүйектегі № 927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21302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Темекі өнімдерін таңбалау және қадағалау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Бөлшек сауданы жүзеге асыратын ұйымдарға қойылатын талаптар: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ЭЦҚ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ЭЦҚ қойылған, оның ішінде ТТҚ АЖ жеке кабинеті арқылы ТТҚ АЖ-да таңбаланған темекі өнімдерін айналымы және (немесе) айналымнан шығару туралы мәліметтерді қалыптастыру және беру БАК-тың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бұйрыққа сәйкес тіркелген, деректерді тіркеу және (немесе) беру функциясы бар бақылау-касса машинасының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көрсетілген қаражат болған жағдайда, бақылау-касса машинасымен қосылған темекі өнімдерінің сәйкестендіру құралдарын сканерлеу және тану құралдарының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әрбір өткізілген бірлік бойынша бақылау-касса техникасын пайдалана отырып, таңбаланған темекі өнімдерін айналымнан шығару туралы мәліметтерді беру бойынша Азаматтық кодекстің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24-тарауларына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фискалдық деректер операторымен жасалған шарттың болуы.";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Таңбаланған темекі өнімдерін бөлшек саудада өткізу жөніндегі қызметті жүзеге асырған күннен бастап темекі өнімдерін бөлшек саудада өткізуді жүзеге асыратын айналымға қатысушылар: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темекі өнімдерін бөлшек саудада өткізумен байланысты қызметті жүзеге асыру қажеттілігі туындаған күннен бастап ТТҚ АЖ-да өзін тіркеуді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ТТҚ АЖ-да тіркелген күннен бастап күнтізбелік 21 (жиырма бір) күн ішінде Оператордың интернет-ресурсында жарияланған электрондық өзара іс-қимыл интерфейсіне қойылатын талаптарға сәйкес ТТҚ АЖ-мен ақпараттық өзара іс-қимылға БАК-нің (болған кезде) дайын болуын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көрсетілген қаражат болған жағдайда, ТТҚ АЖ-да тіркелген күннен бастап күнтізбелік 21 (жиырма бір) күн ішінде DataMatrix екі өлшемді кодын оқу мүмкіндігіне сәйкестендіру құралдарын сканерлеу және тану құралдарын тексеруді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Қағидаларда көзделген талаптарға сәйкес осы Қағидалардың 57-тармағында көрсетілгеннен өзгеше себептер бойынша темекі өнімдерін айналымнан шығару туралы мәліметтерді ТТҚ АЖ-ға енгізеді.";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Темекі өнімдерін алуды Қабылдау/беру актісі тіркелген күннен бастап 5 (бес) жұмыс күні ішінде Қабылдау/беру актісі бойынша айналымға қатысушы жүзеге асырады, оған ЭЦҚ қол қояды және ТТҚ АЖ-ға жіберіледі.";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Темекі өнімдерін қабылдау кезінде алшақтықтар анықталған жағдайда, айналымға қатысушы анықтаған алшақтықтар туралы хабарлама қалыптастырады және бұрын жөнелтілген Қабылдау/беру актісіне тиісті өзгерістер енгізу үшін оны тиеп жөнелтуді жүзеге асырған айналымға қатысушыға жіберед немесе оны қабылдамайды.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Қабылдау/беру актісін қабылдамаған жағдайда айналымға қатысушы жаңа Қабылдау/беру актісін жазады.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тармақтың бірінші бөлігінде көзделген жағдайды қоспағанда, жөнелтуші ТТҚ АЖ-да тіркелген күннен кейін бес жұмыс күні ішінде, бірақ жаңасын ресімдемей, айналымға қатысушы растаған сәтке дейін Қабылдау/беру актісін кері қайтарып ала 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Темекі өнімдерін бөлшек саудада өткізуді жүзеге асыратын айналымға қатысушы оларды ТТҚ АЖ-ға қабылдағаны туралы мәліметтер мынадай тәсілдердің бірі: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өзінде орнатылған бақылау-касса машинасымен ұштасқан, сатылатын өнімнің қаптамасына техникалық құралдармен басылған сәйкестендіру құралын сканерлеу және тану;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Қағидаларға 8-қосымшаға сәйкес нысан бойынша темекі өнімдерін айналымнан шығару туралы хабарламаны өткізу (сату) күнінен бастап күнтізбелік 30 (отыз) күннен кешіктірмейтін мерзімде ТТҚ АЖ-ға ұсыну арқылы расталған жағдайда ғана оларды айналымнан шығаруды жүзеге асырады.";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Бөлшек саудада сату кезінде ТТҚ АЖ-да темекі өнімдерінің айналымынан шығару мынадай негіздердің бірі болған кезде: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Фискалдық деректер операторынан алынған,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56-тармағында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мәліметтердің негізінде;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темекі өнімдерін бөлшек саудада өткізуді жүзеге асыратын айналымның қатысушысы ТТҚ АЖ-ға ұсынған айналымнан шығару туралы хабарлама негізінде;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темекі өнімдерін бөлшек сауда да жүзеге асыратын айналымға қытысушы ТТҚ АЖ-ға ұсынған Қабылдау/беру актісін растау туралы мәліметтердің негізінде, алынған темекі өнімдерінің айналымынан автоматты түрде шығуға айналымға қытысушының келісімі туралы ТТҚ АЖ-да тиісті белгі болған және осы тармақтың 1) немесе 2) тармақшаларында көрсетілген тауарларды айналымнан шығару туралы ақпарат ТТҚ АЖ-да болмаған кезде жүзеге асырылады.";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ұсынылуын қамтамасыз етсін.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