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01927" w14:textId="2c019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төлем ұйымдары үшін ішкі бақылау қағидаларына қойылатын талаптарды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2022 жылғы 28 ақпандағы № 11 қаулысы. Қазақстан Республикасының Әділет министрлігінде 2022 жылғы 10 наурызда № 27075 болып тіркелді.</w:t>
      </w:r>
    </w:p>
    <w:p>
      <w:pPr>
        <w:spacing w:after="0"/>
        <w:ind w:left="0"/>
        <w:jc w:val="both"/>
      </w:pPr>
      <w:r>
        <w:rPr>
          <w:rFonts w:ascii="Times New Roman"/>
          <w:b w:val="false"/>
          <w:i w:val="false"/>
          <w:color w:val="ff0000"/>
          <w:sz w:val="28"/>
        </w:rPr>
        <w:t xml:space="preserve">
      Ескерту. Тақырыбы жаңа редакцияда - ҚР Ұлттық Банкі Басқармасының 27.08.2022 </w:t>
      </w:r>
      <w:r>
        <w:rPr>
          <w:rFonts w:ascii="Times New Roman"/>
          <w:b w:val="false"/>
          <w:i w:val="false"/>
          <w:color w:val="ff0000"/>
          <w:sz w:val="28"/>
        </w:rPr>
        <w:t>№ 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"Қылмыстық жолмен алынған кірістерді заңдастыруға (жылыстатуға) және терроризмді қаржыландыруға қарсы іс-қимыл туралы" Қазақстан Республикасы Заңының 11-бабының </w:t>
      </w:r>
      <w:r>
        <w:rPr>
          <w:rFonts w:ascii="Times New Roman"/>
          <w:b w:val="false"/>
          <w:i w:val="false"/>
          <w:color w:val="000000"/>
          <w:sz w:val="28"/>
        </w:rPr>
        <w:t>3-2-тармағы</w:t>
      </w:r>
      <w:r>
        <w:rPr>
          <w:rFonts w:ascii="Times New Roman"/>
          <w:b w:val="false"/>
          <w:i w:val="false"/>
          <w:color w:val="000000"/>
          <w:sz w:val="28"/>
        </w:rPr>
        <w:t xml:space="preserve"> бірінші бөлігінің үшінші абзацына сәйкес Қазақстан Республикасы Ұлттық Банкінің Басқармасы ҚАУЛЫ ЕТЕДІ:</w:t>
      </w:r>
    </w:p>
    <w:bookmarkStart w:name="z1" w:id="0"/>
    <w:p>
      <w:pPr>
        <w:spacing w:after="0"/>
        <w:ind w:left="0"/>
        <w:jc w:val="both"/>
      </w:pPr>
      <w:r>
        <w:rPr>
          <w:rFonts w:ascii="Times New Roman"/>
          <w:b w:val="false"/>
          <w:i w:val="false"/>
          <w:color w:val="000000"/>
          <w:sz w:val="28"/>
        </w:rPr>
        <w:t xml:space="preserve">
      1. Қоса беріліп отырған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төлем ұйымдары үшін ішкі бақылау қағидаларына қойылатын </w:t>
      </w:r>
      <w:r>
        <w:rPr>
          <w:rFonts w:ascii="Times New Roman"/>
          <w:b w:val="false"/>
          <w:i w:val="false"/>
          <w:color w:val="000000"/>
          <w:sz w:val="28"/>
        </w:rPr>
        <w:t>талаптар</w:t>
      </w:r>
      <w:r>
        <w:rPr>
          <w:rFonts w:ascii="Times New Roman"/>
          <w:b w:val="false"/>
          <w:i w:val="false"/>
          <w:color w:val="000000"/>
          <w:sz w:val="28"/>
        </w:rPr>
        <w:t xml:space="preserve">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27.08.2022 </w:t>
      </w:r>
      <w:r>
        <w:rPr>
          <w:rFonts w:ascii="Times New Roman"/>
          <w:b w:val="false"/>
          <w:i w:val="false"/>
          <w:color w:val="000000"/>
          <w:sz w:val="28"/>
        </w:rPr>
        <w:t>№ 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2. Қазақстан Республикасының Ұлттық Банкінде есептік тіркеуден өткен төлем ұйымдары осы қаулы қолданысқа енгізілген күннен бастап үш ай ішінде ішкі құжаттамасын осы қаулыға сәйкес келтірсін.</w:t>
      </w:r>
    </w:p>
    <w:bookmarkEnd w:id="1"/>
    <w:bookmarkStart w:name="z3" w:id="2"/>
    <w:p>
      <w:pPr>
        <w:spacing w:after="0"/>
        <w:ind w:left="0"/>
        <w:jc w:val="both"/>
      </w:pPr>
      <w:r>
        <w:rPr>
          <w:rFonts w:ascii="Times New Roman"/>
          <w:b w:val="false"/>
          <w:i w:val="false"/>
          <w:color w:val="000000"/>
          <w:sz w:val="28"/>
        </w:rPr>
        <w:t>
      3. Төлем жүйелері департаменті (Е.Т. Ашықбеков)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Заң департаментімен (А.С. Касенов)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Б.Ш. Шолпанқұловқа жүктелсін.</w:t>
      </w:r>
    </w:p>
    <w:bookmarkEnd w:id="3"/>
    <w:bookmarkStart w:name="z5" w:id="4"/>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Ұлттық Банкі Басқармасының </w:t>
            </w:r>
          </w:p>
          <w:p>
            <w:pPr>
              <w:spacing w:after="20"/>
              <w:ind w:left="20"/>
              <w:jc w:val="both"/>
            </w:pPr>
            <w:r>
              <w:rPr>
                <w:rFonts w:ascii="Times New Roman"/>
                <w:b w:val="false"/>
                <w:i/>
                <w:color w:val="000000"/>
                <w:sz w:val="20"/>
              </w:rPr>
              <w:t xml:space="preserve">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Пирматов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p>
          <w:p>
            <w:pPr>
              <w:spacing w:after="20"/>
              <w:ind w:left="20"/>
              <w:jc w:val="both"/>
            </w:pPr>
          </w:p>
          <w:p>
            <w:pPr>
              <w:spacing w:after="20"/>
              <w:ind w:left="20"/>
              <w:jc w:val="both"/>
            </w:pPr>
            <w:r>
              <w:rPr>
                <w:rFonts w:ascii="Times New Roman"/>
                <w:b/>
                <w:i w:val="false"/>
                <w:color w:val="000000"/>
                <w:sz w:val="20"/>
              </w:rPr>
              <w:t>КЕЛІСІЛДІ</w:t>
            </w: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Қаржылық мониторинг агенттігі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Қаулымен</w:t>
            </w:r>
            <w:r>
              <w:br/>
            </w:r>
            <w:r>
              <w:rPr>
                <w:rFonts w:ascii="Times New Roman"/>
                <w:b w:val="false"/>
                <w:i w:val="false"/>
                <w:color w:val="000000"/>
                <w:sz w:val="20"/>
              </w:rPr>
              <w:t>бекітілді</w:t>
            </w:r>
          </w:p>
        </w:tc>
      </w:tr>
    </w:tbl>
    <w:bookmarkStart w:name="z6" w:id="5"/>
    <w:p>
      <w:pPr>
        <w:spacing w:after="0"/>
        <w:ind w:left="0"/>
        <w:jc w:val="left"/>
      </w:pPr>
      <w:r>
        <w:rPr>
          <w:rFonts w:ascii="Times New Roman"/>
          <w:b/>
          <w:i w:val="false"/>
          <w:color w:val="000000"/>
        </w:rPr>
        <w:t xml:space="preserve">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төлем ұйымдары үшін ішкі бақылау қағидаларына қойылатын талаптар</w:t>
      </w:r>
    </w:p>
    <w:bookmarkEnd w:id="5"/>
    <w:p>
      <w:pPr>
        <w:spacing w:after="0"/>
        <w:ind w:left="0"/>
        <w:jc w:val="both"/>
      </w:pPr>
      <w:r>
        <w:rPr>
          <w:rFonts w:ascii="Times New Roman"/>
          <w:b w:val="false"/>
          <w:i w:val="false"/>
          <w:color w:val="ff0000"/>
          <w:sz w:val="28"/>
        </w:rPr>
        <w:t xml:space="preserve">
      Ескерту. Талаптар жаңа редакцияда - ҚР Ұлттық Банкі Басқармасының 27.08.2022 </w:t>
      </w:r>
      <w:r>
        <w:rPr>
          <w:rFonts w:ascii="Times New Roman"/>
          <w:b w:val="false"/>
          <w:i w:val="false"/>
          <w:color w:val="ff0000"/>
          <w:sz w:val="28"/>
        </w:rPr>
        <w:t>№ 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7" w:id="6"/>
    <w:p>
      <w:pPr>
        <w:spacing w:after="0"/>
        <w:ind w:left="0"/>
        <w:jc w:val="left"/>
      </w:pPr>
      <w:r>
        <w:rPr>
          <w:rFonts w:ascii="Times New Roman"/>
          <w:b/>
          <w:i w:val="false"/>
          <w:color w:val="000000"/>
        </w:rPr>
        <w:t xml:space="preserve"> 1-тарау. Жалпы ережелер</w:t>
      </w:r>
    </w:p>
    <w:bookmarkEnd w:id="6"/>
    <w:bookmarkStart w:name="z16" w:id="7"/>
    <w:p>
      <w:pPr>
        <w:spacing w:after="0"/>
        <w:ind w:left="0"/>
        <w:jc w:val="both"/>
      </w:pPr>
      <w:r>
        <w:rPr>
          <w:rFonts w:ascii="Times New Roman"/>
          <w:b w:val="false"/>
          <w:i w:val="false"/>
          <w:color w:val="000000"/>
          <w:sz w:val="28"/>
        </w:rPr>
        <w:t xml:space="preserve">
      1. Осы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төлем ұйымдары үшін ішкі бақылау қағидаларына қойылатын талаптар (бұдан әрі – Талаптар) "Қылмыстық жолмен алынған кірістерді заңдастыруға (жылыстатуға) және терроризмді қаржыландыруға қарсы іс-қимыл туралы" Қазақстан Республикасының Заңы (бұдан әрі – КЖ/ТҚҚ туралы заң) </w:t>
      </w:r>
      <w:r>
        <w:rPr>
          <w:rFonts w:ascii="Times New Roman"/>
          <w:b w:val="false"/>
          <w:i w:val="false"/>
          <w:color w:val="000000"/>
          <w:sz w:val="28"/>
        </w:rPr>
        <w:t>11-бабының</w:t>
      </w:r>
      <w:r>
        <w:rPr>
          <w:rFonts w:ascii="Times New Roman"/>
          <w:b w:val="false"/>
          <w:i w:val="false"/>
          <w:color w:val="000000"/>
          <w:sz w:val="28"/>
        </w:rPr>
        <w:t xml:space="preserve"> 3-2-тармағы бірінші бөлігінің үшінші абзацына сәйкес әзірленген және төлем ұйымдарына (бұдан әрі – ұйымдар) қолданылады.</w:t>
      </w:r>
    </w:p>
    <w:bookmarkEnd w:id="7"/>
    <w:bookmarkStart w:name="z17" w:id="8"/>
    <w:p>
      <w:pPr>
        <w:spacing w:after="0"/>
        <w:ind w:left="0"/>
        <w:jc w:val="both"/>
      </w:pPr>
      <w:r>
        <w:rPr>
          <w:rFonts w:ascii="Times New Roman"/>
          <w:b w:val="false"/>
          <w:i w:val="false"/>
          <w:color w:val="000000"/>
          <w:sz w:val="28"/>
        </w:rPr>
        <w:t>
      2. Талаптарда қолданылатын ұғымдар:</w:t>
      </w:r>
    </w:p>
    <w:bookmarkEnd w:id="8"/>
    <w:bookmarkStart w:name="z18" w:id="9"/>
    <w:p>
      <w:pPr>
        <w:spacing w:after="0"/>
        <w:ind w:left="0"/>
        <w:jc w:val="both"/>
      </w:pPr>
      <w:r>
        <w:rPr>
          <w:rFonts w:ascii="Times New Roman"/>
          <w:b w:val="false"/>
          <w:i w:val="false"/>
          <w:color w:val="000000"/>
          <w:sz w:val="28"/>
        </w:rPr>
        <w:t>
      1) бенефициарлық меншік иесі – бұл:</w:t>
      </w:r>
    </w:p>
    <w:bookmarkEnd w:id="9"/>
    <w:p>
      <w:pPr>
        <w:spacing w:after="0"/>
        <w:ind w:left="0"/>
        <w:jc w:val="both"/>
      </w:pPr>
      <w:r>
        <w:rPr>
          <w:rFonts w:ascii="Times New Roman"/>
          <w:b w:val="false"/>
          <w:i w:val="false"/>
          <w:color w:val="000000"/>
          <w:sz w:val="28"/>
        </w:rPr>
        <w:t>
      клиенттің – заңды тұлғаның жарғылық капиталына қатысу үлестерінің не орналастырылған акцияларының (артықшылықты және қоғам сатып алған акциялары шегеріле отырып) жиырма бес пайызынан астамы тікелей немесе жанама түрде тиесілі;</w:t>
      </w:r>
    </w:p>
    <w:p>
      <w:pPr>
        <w:spacing w:after="0"/>
        <w:ind w:left="0"/>
        <w:jc w:val="both"/>
      </w:pPr>
      <w:r>
        <w:rPr>
          <w:rFonts w:ascii="Times New Roman"/>
          <w:b w:val="false"/>
          <w:i w:val="false"/>
          <w:color w:val="000000"/>
          <w:sz w:val="28"/>
        </w:rPr>
        <w:t>
      клиентті өзгеше түрде бақылауды жүзеге асыратын;</w:t>
      </w:r>
    </w:p>
    <w:p>
      <w:pPr>
        <w:spacing w:after="0"/>
        <w:ind w:left="0"/>
        <w:jc w:val="both"/>
      </w:pPr>
      <w:r>
        <w:rPr>
          <w:rFonts w:ascii="Times New Roman"/>
          <w:b w:val="false"/>
          <w:i w:val="false"/>
          <w:color w:val="000000"/>
          <w:sz w:val="28"/>
        </w:rPr>
        <w:t>
      оның мүддесінде клиент ақшамен және (немесе) өзге мүлікпен операциялар жасайтын жеке тұлға;</w:t>
      </w:r>
    </w:p>
    <w:bookmarkStart w:name="z19" w:id="10"/>
    <w:p>
      <w:pPr>
        <w:spacing w:after="0"/>
        <w:ind w:left="0"/>
        <w:jc w:val="both"/>
      </w:pPr>
      <w:r>
        <w:rPr>
          <w:rFonts w:ascii="Times New Roman"/>
          <w:b w:val="false"/>
          <w:i w:val="false"/>
          <w:color w:val="000000"/>
          <w:sz w:val="28"/>
        </w:rPr>
        <w:t>
      2) мінсіз іскерлік бедел – кәсіпқойлықты, адалдықты растайтын фактілердің болуы, алынбаған немесе жойылмаған соттылығының болмауы, оның ішінде қаржы ұйымының, банк және (немесе) сақтандыру холдингінің басшы қызметкері лауазымын атқару және қаржы ұйымының ірі қатысушысы (ірі акционері) болу құқығынан өмір бойына айыру түрінде қылмыстық жаза қолдану туралы заңды күшіне енген сот шешімінің болмауы.</w:t>
      </w:r>
    </w:p>
    <w:bookmarkEnd w:id="10"/>
    <w:bookmarkStart w:name="z20" w:id="11"/>
    <w:p>
      <w:pPr>
        <w:spacing w:after="0"/>
        <w:ind w:left="0"/>
        <w:jc w:val="both"/>
      </w:pPr>
      <w:r>
        <w:rPr>
          <w:rFonts w:ascii="Times New Roman"/>
          <w:b w:val="false"/>
          <w:i w:val="false"/>
          <w:color w:val="000000"/>
          <w:sz w:val="28"/>
        </w:rPr>
        <w:t>
      3. Ұйым қылмыстық жолмен алынған кірістерді заңдастыруға (жылыстатуға), терроризмді қаржыландыруға және жаппай қырып-жою қаруын таратуды қаржыландыруға (бұдан әрі – КЖ/ТҚҚ/ЖҚҚТҚ) қарсы іс-қимыл мақсатында ішкі бақылауды:</w:t>
      </w:r>
    </w:p>
    <w:bookmarkEnd w:id="11"/>
    <w:bookmarkStart w:name="z21" w:id="12"/>
    <w:p>
      <w:pPr>
        <w:spacing w:after="0"/>
        <w:ind w:left="0"/>
        <w:jc w:val="both"/>
      </w:pPr>
      <w:r>
        <w:rPr>
          <w:rFonts w:ascii="Times New Roman"/>
          <w:b w:val="false"/>
          <w:i w:val="false"/>
          <w:color w:val="000000"/>
          <w:sz w:val="28"/>
        </w:rPr>
        <w:t>
      1) ұйымның КЖ/ТҚҚ туралы заңның талаптарын орындауын қамтамасыз ету;</w:t>
      </w:r>
    </w:p>
    <w:bookmarkEnd w:id="12"/>
    <w:bookmarkStart w:name="z22" w:id="13"/>
    <w:p>
      <w:pPr>
        <w:spacing w:after="0"/>
        <w:ind w:left="0"/>
        <w:jc w:val="both"/>
      </w:pPr>
      <w:r>
        <w:rPr>
          <w:rFonts w:ascii="Times New Roman"/>
          <w:b w:val="false"/>
          <w:i w:val="false"/>
          <w:color w:val="000000"/>
          <w:sz w:val="28"/>
        </w:rPr>
        <w:t>
      2) ішкі бақылау жүйесінің тиімділігін қылмыстық жолмен алынған кірістерді заңдастыру (жылыстату), терроризмді қаржыландыру және жаппай қырып-жою қаруын таратуды қаржыландыру (бұдан әрі – КЖ/ТҚ/ЖҚҚТҚ) немесе өзге де қылмыстық әрекет (бұдан әрі – КЖ/ТҚ/ЖҚҚТҚ тәуекелдерін басқару) тәуекелдеріне, сондай-ақ ұйымның қасақана немесе қасақана емес араласуымен байланысты тәуекелдеріне (бұдан әрі – КЖ/ТҚ/ЖҚҚТҚ тәуекелдері) мониторинг жүргізу, анықтау шараларын қабылдауға жеткілікті деңгейде қолдау;</w:t>
      </w:r>
    </w:p>
    <w:bookmarkEnd w:id="13"/>
    <w:bookmarkStart w:name="z23" w:id="14"/>
    <w:p>
      <w:pPr>
        <w:spacing w:after="0"/>
        <w:ind w:left="0"/>
        <w:jc w:val="both"/>
      </w:pPr>
      <w:r>
        <w:rPr>
          <w:rFonts w:ascii="Times New Roman"/>
          <w:b w:val="false"/>
          <w:i w:val="false"/>
          <w:color w:val="000000"/>
          <w:sz w:val="28"/>
        </w:rPr>
        <w:t>
      3) ұйымды және қызметкерлерді КЖ/ТҚ/ЖҚҚТҚ процестеріне тартуды болдырмау мақсатында жүзеге асырады.</w:t>
      </w:r>
    </w:p>
    <w:bookmarkEnd w:id="14"/>
    <w:bookmarkStart w:name="z24" w:id="15"/>
    <w:p>
      <w:pPr>
        <w:spacing w:after="0"/>
        <w:ind w:left="0"/>
        <w:jc w:val="both"/>
      </w:pPr>
      <w:r>
        <w:rPr>
          <w:rFonts w:ascii="Times New Roman"/>
          <w:b w:val="false"/>
          <w:i w:val="false"/>
          <w:color w:val="000000"/>
          <w:sz w:val="28"/>
        </w:rPr>
        <w:t>
      4. Ұйымда КЖ/ТҚҚ/ЖҚҚТҚ мақсатында ішкі бақылауды ұйымдастыру шеңберінде ұйымның басқару органының немесе атқарушы органының ұйымның ішкі аудит қызметінің не ішкі аудит, КЖ/ТҚҚ/ЖҚҚТҚ мақсатында ішкі бақылау тиімділігін бағалау жүргізуге уәкілетті өзге органының тәуелсіз аудит жүргізуге шешімі болған жағдайда, ұйымның басқару органы немесе атқарушы органы тәуелсіз аудит жүргізуге қойылатын талаптар қамтылатын ішкі бақылау қағидаларын әзірлейді және қабылдайды.</w:t>
      </w:r>
    </w:p>
    <w:bookmarkEnd w:id="15"/>
    <w:p>
      <w:pPr>
        <w:spacing w:after="0"/>
        <w:ind w:left="0"/>
        <w:jc w:val="both"/>
      </w:pPr>
      <w:r>
        <w:rPr>
          <w:rFonts w:ascii="Times New Roman"/>
          <w:b w:val="false"/>
          <w:i w:val="false"/>
          <w:color w:val="000000"/>
          <w:sz w:val="28"/>
        </w:rPr>
        <w:t xml:space="preserve">
      Ішкі бақылау қағидалары КЖ/ТҚҚ туралы заңның </w:t>
      </w:r>
      <w:r>
        <w:rPr>
          <w:rFonts w:ascii="Times New Roman"/>
          <w:b w:val="false"/>
          <w:i w:val="false"/>
          <w:color w:val="000000"/>
          <w:sz w:val="28"/>
        </w:rPr>
        <w:t>11-бабында</w:t>
      </w:r>
      <w:r>
        <w:rPr>
          <w:rFonts w:ascii="Times New Roman"/>
          <w:b w:val="false"/>
          <w:i w:val="false"/>
          <w:color w:val="000000"/>
          <w:sz w:val="28"/>
        </w:rPr>
        <w:t xml:space="preserve"> көзделген бағдарламаларды қамтиды, ұйым оларды Талаптарға сәйкес дербес әзірлейді және олар ұйымның ішкі құжаты не осындай құжаттардың жиынтығы болып табылады.</w:t>
      </w:r>
    </w:p>
    <w:p>
      <w:pPr>
        <w:spacing w:after="0"/>
        <w:ind w:left="0"/>
        <w:jc w:val="both"/>
      </w:pPr>
      <w:r>
        <w:rPr>
          <w:rFonts w:ascii="Times New Roman"/>
          <w:b w:val="false"/>
          <w:i w:val="false"/>
          <w:color w:val="000000"/>
          <w:sz w:val="28"/>
        </w:rPr>
        <w:t xml:space="preserve">
      Төлем агенттерін (субагенттерді) пайдаланатын ұйымдар, оларды КЖ/ТҚҚ туралы заңның </w:t>
      </w:r>
      <w:r>
        <w:rPr>
          <w:rFonts w:ascii="Times New Roman"/>
          <w:b w:val="false"/>
          <w:i w:val="false"/>
          <w:color w:val="000000"/>
          <w:sz w:val="28"/>
        </w:rPr>
        <w:t>11-бабында</w:t>
      </w:r>
      <w:r>
        <w:rPr>
          <w:rFonts w:ascii="Times New Roman"/>
          <w:b w:val="false"/>
          <w:i w:val="false"/>
          <w:color w:val="000000"/>
          <w:sz w:val="28"/>
        </w:rPr>
        <w:t xml:space="preserve"> көзделген өздерінің бағдарламаларына енгізуді және олардың осы бағдарламалардың орындалуын бақылауы қажет.</w:t>
      </w:r>
    </w:p>
    <w:p>
      <w:pPr>
        <w:spacing w:after="0"/>
        <w:ind w:left="0"/>
        <w:jc w:val="both"/>
      </w:pPr>
      <w:r>
        <w:rPr>
          <w:rFonts w:ascii="Times New Roman"/>
          <w:b w:val="false"/>
          <w:i w:val="false"/>
          <w:color w:val="000000"/>
          <w:sz w:val="28"/>
        </w:rPr>
        <w:t>
      Ұйым Қазақстан Республикасының КЖ/ТҚҚ туралы заңнамасына өзгерістер және (немесе) толықтырулар қолданысқа енгізілген күннен бастап күнтізбелік отыз күн ішінде ішкі бақылау қағидаларын Қазақстан Республикасының КЖ/ТҚҚ туралы заңнамаға енгізілген өзгерістерге және (немесе) толықтыруларға сәйкес келтіреді.</w:t>
      </w:r>
    </w:p>
    <w:bookmarkStart w:name="z25" w:id="16"/>
    <w:p>
      <w:pPr>
        <w:spacing w:after="0"/>
        <w:ind w:left="0"/>
        <w:jc w:val="left"/>
      </w:pPr>
      <w:r>
        <w:rPr>
          <w:rFonts w:ascii="Times New Roman"/>
          <w:b/>
          <w:i w:val="false"/>
          <w:color w:val="000000"/>
        </w:rPr>
        <w:t xml:space="preserve"> 2-тарау. КЖ/ТҚҚ/ЖҚҚТҚ мақсатында ұйымның басшы қызметкерлерінің немесе тиісті құрылымдық бөлімшенің басшысынан төмен емес ұйымның өзге де басшыларының қатарынан ішкі бақылау қағидаларын іске асыруға және сақтауға жауапты адамды тағайындау туралы талапты қоса алғанда, сондай-ақ ішкі бақылау қағидаларын іске асыруға және сақтауға жауапты ұйым қызметкерлеріне қойылатын өзге де талаптарды, оның ішінде мінсіз іскерлік беделінің болуын ішкі бақылауды ұйымдастыру</w:t>
      </w:r>
    </w:p>
    <w:bookmarkEnd w:id="16"/>
    <w:bookmarkStart w:name="z26" w:id="17"/>
    <w:p>
      <w:pPr>
        <w:spacing w:after="0"/>
        <w:ind w:left="0"/>
        <w:jc w:val="both"/>
      </w:pPr>
      <w:r>
        <w:rPr>
          <w:rFonts w:ascii="Times New Roman"/>
          <w:b w:val="false"/>
          <w:i w:val="false"/>
          <w:color w:val="000000"/>
          <w:sz w:val="28"/>
        </w:rPr>
        <w:t>
      5. Ұйымның ішкі құжаттарында белгіленген тәртіппен ұйымның басшы қызметкерлерінің немесе ұйымның өзге де басшыларының қатарынан тиісті құрылымдық бөлімше басшысының деңгейінен төмен емес, ұйымда ішкі бақылау қағидаларын іске асыруға және сақтауға жауапты лауазымды адам (бұдан әрі – жауапты қызметкер) тағайындалады, сондай-ақ құзыретіне КЖ/ТҚҚ мәселелері кіретін ұйымның ішкі бақылау қағидаларын іске асыруға және сақтауға жауапты қызметкерлері не бөлімшесі (бұдан әрі – КЖ/ТҚҚ жөніндегі бөлімше) айқындалады.</w:t>
      </w:r>
    </w:p>
    <w:bookmarkEnd w:id="17"/>
    <w:bookmarkStart w:name="z27" w:id="18"/>
    <w:p>
      <w:pPr>
        <w:spacing w:after="0"/>
        <w:ind w:left="0"/>
        <w:jc w:val="both"/>
      </w:pPr>
      <w:r>
        <w:rPr>
          <w:rFonts w:ascii="Times New Roman"/>
          <w:b w:val="false"/>
          <w:i w:val="false"/>
          <w:color w:val="000000"/>
          <w:sz w:val="28"/>
        </w:rPr>
        <w:t>
      6. Жауапты қызметкерге, ішкі бақылау қағидаларын іске асыруға және сақтауға жауапты қызметкерлерге не КЖ/ТҚҚ жөніндегі бөлімшенің қызметкерлеріне қойылатын талаптар мыналар болып табылады:</w:t>
      </w:r>
    </w:p>
    <w:bookmarkEnd w:id="18"/>
    <w:bookmarkStart w:name="z28" w:id="19"/>
    <w:p>
      <w:pPr>
        <w:spacing w:after="0"/>
        <w:ind w:left="0"/>
        <w:jc w:val="both"/>
      </w:pPr>
      <w:r>
        <w:rPr>
          <w:rFonts w:ascii="Times New Roman"/>
          <w:b w:val="false"/>
          <w:i w:val="false"/>
          <w:color w:val="000000"/>
          <w:sz w:val="28"/>
        </w:rPr>
        <w:t>
      1) жоғары білімінің болуы;</w:t>
      </w:r>
    </w:p>
    <w:bookmarkEnd w:id="19"/>
    <w:bookmarkStart w:name="z29" w:id="20"/>
    <w:p>
      <w:pPr>
        <w:spacing w:after="0"/>
        <w:ind w:left="0"/>
        <w:jc w:val="both"/>
      </w:pPr>
      <w:r>
        <w:rPr>
          <w:rFonts w:ascii="Times New Roman"/>
          <w:b w:val="false"/>
          <w:i w:val="false"/>
          <w:color w:val="000000"/>
          <w:sz w:val="28"/>
        </w:rPr>
        <w:t>
      2) қаржы және (немесе) төлем ұйымдарында кемінде екі жыл жұмыс өтілінің болуы (техникалық немесе көмекші қызметкер қызметтеріндегі жұмыс тәжірибесін қоспағанда);</w:t>
      </w:r>
    </w:p>
    <w:bookmarkEnd w:id="20"/>
    <w:bookmarkStart w:name="z30" w:id="21"/>
    <w:p>
      <w:pPr>
        <w:spacing w:after="0"/>
        <w:ind w:left="0"/>
        <w:jc w:val="both"/>
      </w:pPr>
      <w:r>
        <w:rPr>
          <w:rFonts w:ascii="Times New Roman"/>
          <w:b w:val="false"/>
          <w:i w:val="false"/>
          <w:color w:val="000000"/>
          <w:sz w:val="28"/>
        </w:rPr>
        <w:t>
      3) мінсіз іскерлік беделінің болуы.</w:t>
      </w:r>
    </w:p>
    <w:bookmarkEnd w:id="21"/>
    <w:bookmarkStart w:name="z31" w:id="22"/>
    <w:p>
      <w:pPr>
        <w:spacing w:after="0"/>
        <w:ind w:left="0"/>
        <w:jc w:val="both"/>
      </w:pPr>
      <w:r>
        <w:rPr>
          <w:rFonts w:ascii="Times New Roman"/>
          <w:b w:val="false"/>
          <w:i w:val="false"/>
          <w:color w:val="000000"/>
          <w:sz w:val="28"/>
        </w:rPr>
        <w:t>
      7. КЖ/ТҚҚ/ЖҚҚТҚ мақсатында ішкі бақылауды ұйымдастыру бағдарламасында:</w:t>
      </w:r>
    </w:p>
    <w:bookmarkEnd w:id="22"/>
    <w:bookmarkStart w:name="z32" w:id="23"/>
    <w:p>
      <w:pPr>
        <w:spacing w:after="0"/>
        <w:ind w:left="0"/>
        <w:jc w:val="both"/>
      </w:pPr>
      <w:r>
        <w:rPr>
          <w:rFonts w:ascii="Times New Roman"/>
          <w:b w:val="false"/>
          <w:i w:val="false"/>
          <w:color w:val="000000"/>
          <w:sz w:val="28"/>
        </w:rPr>
        <w:t>
      1) КЖ/ТҚҚ жөніндегі бөлімшенің функцияларын, оның ішінде КЖ/ТҚҚ/ЖҚҚТҚ мақсатында ішкі бақылауды жүзеге асыру кезінде ұйымның басқа бөлімшелерімен және персоналымен, филиалдармен өзара іс-қимыл рәсімін, сондай-ақ жауапты қызметкердің функцияларын, өкілеттіктерін, жауапты қызметкердің ұйымның уәкілетті органдарымен және лауазымды тұлғаларымен өзара іс-қимыл рәсімін сипаттау;</w:t>
      </w:r>
    </w:p>
    <w:bookmarkEnd w:id="23"/>
    <w:bookmarkStart w:name="z33" w:id="24"/>
    <w:p>
      <w:pPr>
        <w:spacing w:after="0"/>
        <w:ind w:left="0"/>
        <w:jc w:val="both"/>
      </w:pPr>
      <w:r>
        <w:rPr>
          <w:rFonts w:ascii="Times New Roman"/>
          <w:b w:val="false"/>
          <w:i w:val="false"/>
          <w:color w:val="000000"/>
          <w:sz w:val="28"/>
        </w:rPr>
        <w:t>
      2) КЖ/ТҚҚ/ЖҚҚТҚ мақсатында ішкі бақылауды және қаржы мониторингі жөніндегі уәкілетті органға хабарламаларды, оның ішінде оларды әзірлеушілер туралы мәліметтер беруді жүзеге асыру үшін пайдаланылатын автоматтандырылған ақпараттық жүйелер мен бағдарламалық қамтамасыз ету туралы мәліметтер;</w:t>
      </w:r>
    </w:p>
    <w:bookmarkEnd w:id="24"/>
    <w:bookmarkStart w:name="z34" w:id="25"/>
    <w:p>
      <w:pPr>
        <w:spacing w:after="0"/>
        <w:ind w:left="0"/>
        <w:jc w:val="both"/>
      </w:pPr>
      <w:r>
        <w:rPr>
          <w:rFonts w:ascii="Times New Roman"/>
          <w:b w:val="false"/>
          <w:i w:val="false"/>
          <w:color w:val="000000"/>
          <w:sz w:val="28"/>
        </w:rPr>
        <w:t>
      3) сотта дәлел ретінде пайдалану мүмкіндігін ескере отырып, олар уәкілетті органға, сондай-ақ өз құзыретіне сәйкес өзге де мемлекеттік органдарға уақтылы қолжетімді болатындай үшін мәліметтерді тіркеу, сондай-ақ КЖ/ТҚҚ/ЖҚҚТҚ мақсатында ішкі бақылауды іске асыру барысында алынған құжаттар мен ақпаратты сақтау тәртібі;</w:t>
      </w:r>
    </w:p>
    <w:bookmarkEnd w:id="25"/>
    <w:bookmarkStart w:name="z35" w:id="26"/>
    <w:p>
      <w:pPr>
        <w:spacing w:after="0"/>
        <w:ind w:left="0"/>
        <w:jc w:val="both"/>
      </w:pPr>
      <w:r>
        <w:rPr>
          <w:rFonts w:ascii="Times New Roman"/>
          <w:b w:val="false"/>
          <w:i w:val="false"/>
          <w:color w:val="000000"/>
          <w:sz w:val="28"/>
        </w:rPr>
        <w:t>
      4) ұйым қызметкерлерінің, оның ішінде жауапты қызметкердің өздеріне мәлім болған КЖ/ТҚҚ туралы заңды, сондай-ақ ұйым қызметкерлері жол берген ішкі бақылау қағидаларын бұзу фактілері туралы уәкілетті органдарға мен ұйымның лауазымды адамдарына хабарлау рәсімі;</w:t>
      </w:r>
    </w:p>
    <w:bookmarkEnd w:id="26"/>
    <w:bookmarkStart w:name="z36" w:id="27"/>
    <w:p>
      <w:pPr>
        <w:spacing w:after="0"/>
        <w:ind w:left="0"/>
        <w:jc w:val="both"/>
      </w:pPr>
      <w:r>
        <w:rPr>
          <w:rFonts w:ascii="Times New Roman"/>
          <w:b w:val="false"/>
          <w:i w:val="false"/>
          <w:color w:val="000000"/>
          <w:sz w:val="28"/>
        </w:rPr>
        <w:t>
      5) ұйымды бақылайтын заңды тұлға белгілеген КЖ/ТҚҚ/ЖҚҚТҚ жөніндегі талаптардың (бар болса) сипаттамасы;</w:t>
      </w:r>
    </w:p>
    <w:bookmarkEnd w:id="27"/>
    <w:bookmarkStart w:name="z37" w:id="28"/>
    <w:p>
      <w:pPr>
        <w:spacing w:after="0"/>
        <w:ind w:left="0"/>
        <w:jc w:val="both"/>
      </w:pPr>
      <w:r>
        <w:rPr>
          <w:rFonts w:ascii="Times New Roman"/>
          <w:b w:val="false"/>
          <w:i w:val="false"/>
          <w:color w:val="000000"/>
          <w:sz w:val="28"/>
        </w:rPr>
        <w:t>
      6) КЖ/ТҚ/ЖҚҚТҚ тәуекелдерін бағалау нәтижелерін бағалау, айқындау, құжаттық тіркеу және жаңарту рәсімі;</w:t>
      </w:r>
    </w:p>
    <w:bookmarkEnd w:id="28"/>
    <w:bookmarkStart w:name="z38" w:id="29"/>
    <w:p>
      <w:pPr>
        <w:spacing w:after="0"/>
        <w:ind w:left="0"/>
        <w:jc w:val="both"/>
      </w:pPr>
      <w:r>
        <w:rPr>
          <w:rFonts w:ascii="Times New Roman"/>
          <w:b w:val="false"/>
          <w:i w:val="false"/>
          <w:color w:val="000000"/>
          <w:sz w:val="28"/>
        </w:rPr>
        <w:t>
      7) бақылау шараларын әзірлеу рәсімі, КЖ/ТҚ/ЖҚҚТҚ тәуекелдерін басқару мен азайту бойынша рәсімдер;</w:t>
      </w:r>
    </w:p>
    <w:bookmarkEnd w:id="29"/>
    <w:bookmarkStart w:name="z39" w:id="30"/>
    <w:p>
      <w:pPr>
        <w:spacing w:after="0"/>
        <w:ind w:left="0"/>
        <w:jc w:val="both"/>
      </w:pPr>
      <w:r>
        <w:rPr>
          <w:rFonts w:ascii="Times New Roman"/>
          <w:b w:val="false"/>
          <w:i w:val="false"/>
          <w:color w:val="000000"/>
          <w:sz w:val="28"/>
        </w:rPr>
        <w:t>
      8) КЖ/ТҚ/ЖҚҚТҚ тәуекелінің дәрежесін ескере отырып, өз клиенттерін сыныптау рәсімі;</w:t>
      </w:r>
    </w:p>
    <w:bookmarkEnd w:id="30"/>
    <w:bookmarkStart w:name="z40" w:id="31"/>
    <w:p>
      <w:pPr>
        <w:spacing w:after="0"/>
        <w:ind w:left="0"/>
        <w:jc w:val="both"/>
      </w:pPr>
      <w:r>
        <w:rPr>
          <w:rFonts w:ascii="Times New Roman"/>
          <w:b w:val="false"/>
          <w:i w:val="false"/>
          <w:color w:val="000000"/>
          <w:sz w:val="28"/>
        </w:rPr>
        <w:t>
      9) КЖ/ТҚ/ЖҚҚТҚ заңдастыру тәуекелдерін бағалау тәуекел дәрежесін ескере отырып, өз клиенттерін сыныптау (төмен, жоғары);</w:t>
      </w:r>
    </w:p>
    <w:bookmarkEnd w:id="31"/>
    <w:bookmarkStart w:name="z41" w:id="32"/>
    <w:p>
      <w:pPr>
        <w:spacing w:after="0"/>
        <w:ind w:left="0"/>
        <w:jc w:val="both"/>
      </w:pPr>
      <w:r>
        <w:rPr>
          <w:rFonts w:ascii="Times New Roman"/>
          <w:b w:val="false"/>
          <w:i w:val="false"/>
          <w:color w:val="000000"/>
          <w:sz w:val="28"/>
        </w:rPr>
        <w:t>
      10) ұйым бағдарламаға енгізген КЖ/ТҚҚ/ЖҚҚТҚ мақсатында ішкі бақылауды ұйымдастыру жөніндегі қосымша шаралар (бар болса) қамтылады.</w:t>
      </w:r>
    </w:p>
    <w:bookmarkEnd w:id="32"/>
    <w:bookmarkStart w:name="z42" w:id="33"/>
    <w:p>
      <w:pPr>
        <w:spacing w:after="0"/>
        <w:ind w:left="0"/>
        <w:jc w:val="both"/>
      </w:pPr>
      <w:r>
        <w:rPr>
          <w:rFonts w:ascii="Times New Roman"/>
          <w:b w:val="false"/>
          <w:i w:val="false"/>
          <w:color w:val="000000"/>
          <w:sz w:val="28"/>
        </w:rPr>
        <w:t>
      8. Ұйымның КЖ/ТҚҚ/ЖҚҚТҚ мақсатында ішкі бақылауды ұйымдастыру бағдарламасына сәйкес жауапты қызметкердің және КЖ/ТҚҚ жөніндегі бөлімше қызметкерлерінің функцияларына мыналар кіреді:</w:t>
      </w:r>
    </w:p>
    <w:bookmarkEnd w:id="33"/>
    <w:bookmarkStart w:name="z43" w:id="34"/>
    <w:p>
      <w:pPr>
        <w:spacing w:after="0"/>
        <w:ind w:left="0"/>
        <w:jc w:val="both"/>
      </w:pPr>
      <w:r>
        <w:rPr>
          <w:rFonts w:ascii="Times New Roman"/>
          <w:b w:val="false"/>
          <w:i w:val="false"/>
          <w:color w:val="000000"/>
          <w:sz w:val="28"/>
        </w:rPr>
        <w:t>
      1) әзірленген және ұйымның атқарушы органымен келісілген ішкі бақылау қағидаларының және (немесе) оларға өзгерістердің (толықтырулардың) болуын, сондай-ақ ұйымда олардың сақталуына мониторинг жүргізуді қамтамасыз ету;</w:t>
      </w:r>
    </w:p>
    <w:bookmarkEnd w:id="34"/>
    <w:bookmarkStart w:name="z44" w:id="35"/>
    <w:p>
      <w:pPr>
        <w:spacing w:after="0"/>
        <w:ind w:left="0"/>
        <w:jc w:val="both"/>
      </w:pPr>
      <w:r>
        <w:rPr>
          <w:rFonts w:ascii="Times New Roman"/>
          <w:b w:val="false"/>
          <w:i w:val="false"/>
          <w:color w:val="000000"/>
          <w:sz w:val="28"/>
        </w:rPr>
        <w:t>
      2) Қазақстан Республикасының КЖ/ТҚҚ туралы заңнамаға сәйкес қаржы мониторингі жөніндегі уәкілетті органға хабарламалар ұсынуды ұйымдастыру және олардың ұсынылуына бақылау жасау;</w:t>
      </w:r>
    </w:p>
    <w:bookmarkEnd w:id="35"/>
    <w:bookmarkStart w:name="z45" w:id="36"/>
    <w:p>
      <w:pPr>
        <w:spacing w:after="0"/>
        <w:ind w:left="0"/>
        <w:jc w:val="both"/>
      </w:pPr>
      <w:r>
        <w:rPr>
          <w:rFonts w:ascii="Times New Roman"/>
          <w:b w:val="false"/>
          <w:i w:val="false"/>
          <w:color w:val="000000"/>
          <w:sz w:val="28"/>
        </w:rPr>
        <w:t>
      3) клиенттерге және өзге тұлғаларға хабарламай-ақ қаржы мониторингі жөніндегі уәкілетті органға КЖ/ТҚҚ туралы заңға сәйкес клиенттер туралы және олар жасайтын операциялар туралы ақпаратты, мәліметтер мен құжаттарды беруді қамтамасыз ету;</w:t>
      </w:r>
    </w:p>
    <w:bookmarkEnd w:id="36"/>
    <w:bookmarkStart w:name="z46" w:id="37"/>
    <w:p>
      <w:pPr>
        <w:spacing w:after="0"/>
        <w:ind w:left="0"/>
        <w:jc w:val="both"/>
      </w:pPr>
      <w:r>
        <w:rPr>
          <w:rFonts w:ascii="Times New Roman"/>
          <w:b w:val="false"/>
          <w:i w:val="false"/>
          <w:color w:val="000000"/>
          <w:sz w:val="28"/>
        </w:rPr>
        <w:t>
      4) клиенттердің операцияларын күдікті ретінде тану және ұйымның ішкі құжаттарында көзделген тәртіппен қаржы мониторингі жөніндегі уәкілетті органға хабарламалар жіберу қажеттілігі туралы шешімдер қабылдау;</w:t>
      </w:r>
    </w:p>
    <w:bookmarkEnd w:id="37"/>
    <w:bookmarkStart w:name="z47" w:id="38"/>
    <w:p>
      <w:pPr>
        <w:spacing w:after="0"/>
        <w:ind w:left="0"/>
        <w:jc w:val="both"/>
      </w:pPr>
      <w:r>
        <w:rPr>
          <w:rFonts w:ascii="Times New Roman"/>
          <w:b w:val="false"/>
          <w:i w:val="false"/>
          <w:color w:val="000000"/>
          <w:sz w:val="28"/>
        </w:rPr>
        <w:t>
      5) КЖ/ТҚҚ туралы заңда көзделген жағдайларда және ұйымның ішкі құжаттарында көзделген тәртіппен клиенттердің операцияларын жүргізуден бас тарту туралы шешімдер қабылдау не ұйымның уәкілетті органымен немесе лауазымды адамымен келісу;</w:t>
      </w:r>
    </w:p>
    <w:bookmarkEnd w:id="38"/>
    <w:bookmarkStart w:name="z48" w:id="39"/>
    <w:p>
      <w:pPr>
        <w:spacing w:after="0"/>
        <w:ind w:left="0"/>
        <w:jc w:val="both"/>
      </w:pPr>
      <w:r>
        <w:rPr>
          <w:rFonts w:ascii="Times New Roman"/>
          <w:b w:val="false"/>
          <w:i w:val="false"/>
          <w:color w:val="000000"/>
          <w:sz w:val="28"/>
        </w:rPr>
        <w:t>
      6) КЖ/ТҚҚ туралы заңда және (немесе) ұйымның ішкі құжаттарында көзделген жағдайларда және тәртіппен клиенттермен іскерлік қатынастарды орнату, жалғастыру не тоқтату туралы шешім қабылдау үшін ұйымның атқарушы органына сұратулар жіберу;</w:t>
      </w:r>
    </w:p>
    <w:bookmarkEnd w:id="39"/>
    <w:bookmarkStart w:name="z49" w:id="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ұйымның уәкілетті органдарын және лауазымды адамдарын анықталған ішкі бақылау қағидаларын бұзушылықтар туралы ұйымның ішкі құжаттарында көзделген тәртіппен хабардар ету;</w:t>
      </w:r>
    </w:p>
    <w:bookmarkEnd w:id="40"/>
    <w:bookmarkStart w:name="z51" w:id="41"/>
    <w:p>
      <w:pPr>
        <w:spacing w:after="0"/>
        <w:ind w:left="0"/>
        <w:jc w:val="both"/>
      </w:pPr>
      <w:r>
        <w:rPr>
          <w:rFonts w:ascii="Times New Roman"/>
          <w:b w:val="false"/>
          <w:i w:val="false"/>
          <w:color w:val="000000"/>
          <w:sz w:val="28"/>
        </w:rPr>
        <w:t>
      8) ұйымның уәкілетті органдарының есептерді қалыптастыруы үшін КЖ/ТҚҚ/ЖҚҚТҚ мақсатында ішкі бақылау қағидаларын іске асыру нәтижелері және тәуекелдері басқару және ішкі бақылау жүйелерін жақсарту жөніндегі ұсынылып отырған шаралар туралы ақпаратты дайындау және ұйымның атқарушы органымен келісу;</w:t>
      </w:r>
    </w:p>
    <w:bookmarkEnd w:id="41"/>
    <w:bookmarkStart w:name="z52" w:id="42"/>
    <w:p>
      <w:pPr>
        <w:spacing w:after="0"/>
        <w:ind w:left="0"/>
        <w:jc w:val="both"/>
      </w:pPr>
      <w:r>
        <w:rPr>
          <w:rFonts w:ascii="Times New Roman"/>
          <w:b w:val="false"/>
          <w:i w:val="false"/>
          <w:color w:val="000000"/>
          <w:sz w:val="28"/>
        </w:rPr>
        <w:t>
      9) ұйым КЖ/ТҚҚ/ЖҚҚТҚ мақсатында ішкі бақылауды ұйымдастыру бағдарламасын орындау мақсатында айқындаған КЖ/ТҚҚ бөлімшесінің жауапты қызметкері мен қызметкерлерінің қосымша функциялары (бар болса) кіреді.</w:t>
      </w:r>
    </w:p>
    <w:bookmarkEnd w:id="42"/>
    <w:bookmarkStart w:name="z53" w:id="43"/>
    <w:p>
      <w:pPr>
        <w:spacing w:after="0"/>
        <w:ind w:left="0"/>
        <w:jc w:val="both"/>
      </w:pPr>
      <w:r>
        <w:rPr>
          <w:rFonts w:ascii="Times New Roman"/>
          <w:b w:val="false"/>
          <w:i w:val="false"/>
          <w:color w:val="000000"/>
          <w:sz w:val="28"/>
        </w:rPr>
        <w:t>
      9. Жүктелген функцияларды орындау үшін жауапты қызметкерге және КЖ/ТҚҚ жөніндегі бөлімше қызметкерлеріне мынадай өкілеттіктер:</w:t>
      </w:r>
    </w:p>
    <w:bookmarkEnd w:id="43"/>
    <w:bookmarkStart w:name="z54" w:id="44"/>
    <w:p>
      <w:pPr>
        <w:spacing w:after="0"/>
        <w:ind w:left="0"/>
        <w:jc w:val="both"/>
      </w:pPr>
      <w:r>
        <w:rPr>
          <w:rFonts w:ascii="Times New Roman"/>
          <w:b w:val="false"/>
          <w:i w:val="false"/>
          <w:color w:val="000000"/>
          <w:sz w:val="28"/>
        </w:rPr>
        <w:t>
      1) өз функцияларын толық көлемде және ұйымның ішкі құжаттарында көзделген тәртіппен жүзеге асыруға мүмкіндік беретін шекте ұйымның барлық үй-жайларына, ақпараттық жүйелеріне, телекоммуникация құралдарына, құжаттар мен файлдарға кіруге рұқсат алу;</w:t>
      </w:r>
    </w:p>
    <w:bookmarkEnd w:id="44"/>
    <w:bookmarkStart w:name="z55" w:id="45"/>
    <w:p>
      <w:pPr>
        <w:spacing w:after="0"/>
        <w:ind w:left="0"/>
        <w:jc w:val="both"/>
      </w:pPr>
      <w:r>
        <w:rPr>
          <w:rFonts w:ascii="Times New Roman"/>
          <w:b w:val="false"/>
          <w:i w:val="false"/>
          <w:color w:val="000000"/>
          <w:sz w:val="28"/>
        </w:rPr>
        <w:t>
      2) өз функцияларын жүзеге асыру кезінде алынған ақпараттың конфиденциалдылығын қамтамасыз ету;</w:t>
      </w:r>
    </w:p>
    <w:bookmarkEnd w:id="45"/>
    <w:bookmarkStart w:name="z56" w:id="46"/>
    <w:p>
      <w:pPr>
        <w:spacing w:after="0"/>
        <w:ind w:left="0"/>
        <w:jc w:val="both"/>
      </w:pPr>
      <w:r>
        <w:rPr>
          <w:rFonts w:ascii="Times New Roman"/>
          <w:b w:val="false"/>
          <w:i w:val="false"/>
          <w:color w:val="000000"/>
          <w:sz w:val="28"/>
        </w:rPr>
        <w:t>
      3) ұйымның бөлімшелерінен алынатын барлық құжаттар мен файлдардың сақталуын қамтамасыз ету;</w:t>
      </w:r>
    </w:p>
    <w:bookmarkEnd w:id="46"/>
    <w:bookmarkStart w:name="z57" w:id="47"/>
    <w:p>
      <w:pPr>
        <w:spacing w:after="0"/>
        <w:ind w:left="0"/>
        <w:jc w:val="both"/>
      </w:pPr>
      <w:r>
        <w:rPr>
          <w:rFonts w:ascii="Times New Roman"/>
          <w:b w:val="false"/>
          <w:i w:val="false"/>
          <w:color w:val="000000"/>
          <w:sz w:val="28"/>
        </w:rPr>
        <w:t>
      4) ұйым жүктеген жауапты қызметкердің және КЖ/ТҚҚ жөніндегі бөлімше қызметкерлерінің қосымша өкілеттіктері (бар болса) беріледі.</w:t>
      </w:r>
    </w:p>
    <w:bookmarkEnd w:id="47"/>
    <w:bookmarkStart w:name="z58" w:id="48"/>
    <w:p>
      <w:pPr>
        <w:spacing w:after="0"/>
        <w:ind w:left="0"/>
        <w:jc w:val="both"/>
      </w:pPr>
      <w:r>
        <w:rPr>
          <w:rFonts w:ascii="Times New Roman"/>
          <w:b w:val="false"/>
          <w:i w:val="false"/>
          <w:color w:val="000000"/>
          <w:sz w:val="28"/>
        </w:rPr>
        <w:t>
      10. Ұйымның филиалдарында Талаптардың 8 және 9-тармақтарында көзделген функциялар мен өкілеттіктер толығымен немесе ішінара жүктелген қызметкерлер болған кезде осындай қызметкерлердің қызметін үйлестіруді жауапты қызметкер жүзеге асырады.</w:t>
      </w:r>
    </w:p>
    <w:bookmarkEnd w:id="48"/>
    <w:bookmarkStart w:name="z59" w:id="49"/>
    <w:p>
      <w:pPr>
        <w:spacing w:after="0"/>
        <w:ind w:left="0"/>
        <w:jc w:val="both"/>
      </w:pPr>
      <w:r>
        <w:rPr>
          <w:rFonts w:ascii="Times New Roman"/>
          <w:b w:val="false"/>
          <w:i w:val="false"/>
          <w:color w:val="000000"/>
          <w:sz w:val="28"/>
        </w:rPr>
        <w:t>
      11. Жауапты қызметкердің, сондай-ақ ұйымның Талаптардың 8-тармағында көзделген функциялар жүктелген қызметкерлерінің функциялары ішкі аудит қызметінің не ішкі аудит жүргізуге уәкілетті өзге органның функцияларымен, сондай-ақ ұйымның операциялық (ағымдағы) қызметін жүзеге асыратын бөлімшелердің функцияларымен қоса атқарылмайды.</w:t>
      </w:r>
    </w:p>
    <w:bookmarkEnd w:id="49"/>
    <w:bookmarkStart w:name="z60" w:id="50"/>
    <w:p>
      <w:pPr>
        <w:spacing w:after="0"/>
        <w:ind w:left="0"/>
        <w:jc w:val="both"/>
      </w:pPr>
      <w:r>
        <w:rPr>
          <w:rFonts w:ascii="Times New Roman"/>
          <w:b w:val="false"/>
          <w:i w:val="false"/>
          <w:color w:val="000000"/>
          <w:sz w:val="28"/>
        </w:rPr>
        <w:t>
      12. Ұйым КЖ/ТҚҚ/ЖҚҚТҚ мақсатында ішкі бақылау мәселелері бойынша процестерді автоматтандыру үшін мынадай талаптарға сәйкес келетін автоматтандырылған ақпараттық жүйелерді пайдаланады:</w:t>
      </w:r>
    </w:p>
    <w:bookmarkEnd w:id="50"/>
    <w:bookmarkStart w:name="z61" w:id="51"/>
    <w:p>
      <w:pPr>
        <w:spacing w:after="0"/>
        <w:ind w:left="0"/>
        <w:jc w:val="both"/>
      </w:pPr>
      <w:r>
        <w:rPr>
          <w:rFonts w:ascii="Times New Roman"/>
          <w:b w:val="false"/>
          <w:i w:val="false"/>
          <w:color w:val="000000"/>
          <w:sz w:val="28"/>
        </w:rPr>
        <w:t>
      1) оларға енгізілетін өзгерістерді (толықтыруларды) қоса алғанда, клиенттердің досьелерін (сауалнамаларын) жүргізу мүмкіндігі;</w:t>
      </w:r>
    </w:p>
    <w:bookmarkEnd w:id="51"/>
    <w:bookmarkStart w:name="z62" w:id="52"/>
    <w:p>
      <w:pPr>
        <w:spacing w:after="0"/>
        <w:ind w:left="0"/>
        <w:jc w:val="both"/>
      </w:pPr>
      <w:r>
        <w:rPr>
          <w:rFonts w:ascii="Times New Roman"/>
          <w:b w:val="false"/>
          <w:i w:val="false"/>
          <w:color w:val="000000"/>
          <w:sz w:val="28"/>
        </w:rPr>
        <w:t xml:space="preserve">
      2) КЖ/ТҚҚ туралы заңның </w:t>
      </w:r>
      <w:r>
        <w:rPr>
          <w:rFonts w:ascii="Times New Roman"/>
          <w:b w:val="false"/>
          <w:i w:val="false"/>
          <w:color w:val="000000"/>
          <w:sz w:val="28"/>
        </w:rPr>
        <w:t>4-бабына</w:t>
      </w:r>
      <w:r>
        <w:rPr>
          <w:rFonts w:ascii="Times New Roman"/>
          <w:b w:val="false"/>
          <w:i w:val="false"/>
          <w:color w:val="000000"/>
          <w:sz w:val="28"/>
        </w:rPr>
        <w:t xml:space="preserve"> сәйкес қаржылық мониторингке жататын және КЖ/ТҚҚ туралы заңда белгіленген шекті сомаға (бұдан әрі – шекті операция) тең немесе одан асатын ақшамен және (немесе) өзге де мүлікпен шекті операцияларды, сондай-ақ Қазақстан Республикасының КЖ/ТҚҚ заңнамасының талаптарын, сондай-ақ ұйымның көрсетілетін қызметтерінің КЖ/ТҚ/ЖҚҚТҚ тәуекелдеріне ұшырау дәрежесін бағалау нәтижелерін ескере отырып, алдын ала белгіленген өлшемшарттар бойынша күдікті операцияларды анықтау;</w:t>
      </w:r>
    </w:p>
    <w:bookmarkEnd w:id="52"/>
    <w:bookmarkStart w:name="z63" w:id="53"/>
    <w:p>
      <w:pPr>
        <w:spacing w:after="0"/>
        <w:ind w:left="0"/>
        <w:jc w:val="both"/>
      </w:pPr>
      <w:r>
        <w:rPr>
          <w:rFonts w:ascii="Times New Roman"/>
          <w:b w:val="false"/>
          <w:i w:val="false"/>
          <w:color w:val="000000"/>
          <w:sz w:val="28"/>
        </w:rPr>
        <w:t>
      3) клиенттердің досьелері (сауалнамалары), жүргізілген операциялар, қаржы мониторингі жөніндегі уәкілетті органға жіберілген хабарламалар бойынша дерекқордан ақпаратты алып тастау мүмкіндігінің болмауы;</w:t>
      </w:r>
    </w:p>
    <w:bookmarkEnd w:id="53"/>
    <w:bookmarkStart w:name="z64" w:id="54"/>
    <w:p>
      <w:pPr>
        <w:spacing w:after="0"/>
        <w:ind w:left="0"/>
        <w:jc w:val="both"/>
      </w:pPr>
      <w:r>
        <w:rPr>
          <w:rFonts w:ascii="Times New Roman"/>
          <w:b w:val="false"/>
          <w:i w:val="false"/>
          <w:color w:val="000000"/>
          <w:sz w:val="28"/>
        </w:rPr>
        <w:t>
      4) ақпараттың резервтік көшірмесін жасау және сақтау жүйесінің болуы;</w:t>
      </w:r>
    </w:p>
    <w:bookmarkEnd w:id="54"/>
    <w:bookmarkStart w:name="z65" w:id="55"/>
    <w:p>
      <w:pPr>
        <w:spacing w:after="0"/>
        <w:ind w:left="0"/>
        <w:jc w:val="both"/>
      </w:pPr>
      <w:r>
        <w:rPr>
          <w:rFonts w:ascii="Times New Roman"/>
          <w:b w:val="false"/>
          <w:i w:val="false"/>
          <w:color w:val="000000"/>
          <w:sz w:val="28"/>
        </w:rPr>
        <w:t>
      5) әрбір пайдаланушы жұмысының түрлендіруден қорғалған хаттамасын жүргізу.</w:t>
      </w:r>
    </w:p>
    <w:bookmarkEnd w:id="55"/>
    <w:bookmarkStart w:name="z66" w:id="56"/>
    <w:p>
      <w:pPr>
        <w:spacing w:after="0"/>
        <w:ind w:left="0"/>
        <w:jc w:val="left"/>
      </w:pPr>
      <w:r>
        <w:rPr>
          <w:rFonts w:ascii="Times New Roman"/>
          <w:b/>
          <w:i w:val="false"/>
          <w:color w:val="000000"/>
        </w:rPr>
        <w:t xml:space="preserve"> 3-тарау. Технологиялық жетістіктерді пайдалану тәуекелін қоса алғанда, клиенттердің тәуекелдерін және көрсетілетін қызметтерді қылмыстық мақсаттарда пайдалану тәуекелдерін ескеретін КЖ/ТҚ/ЖҚҚТҚ тәуекелдерін басқару бағдарламасы</w:t>
      </w:r>
    </w:p>
    <w:bookmarkEnd w:id="56"/>
    <w:bookmarkStart w:name="z67" w:id="57"/>
    <w:p>
      <w:pPr>
        <w:spacing w:after="0"/>
        <w:ind w:left="0"/>
        <w:jc w:val="both"/>
      </w:pPr>
      <w:r>
        <w:rPr>
          <w:rFonts w:ascii="Times New Roman"/>
          <w:b w:val="false"/>
          <w:i w:val="false"/>
          <w:color w:val="000000"/>
          <w:sz w:val="28"/>
        </w:rPr>
        <w:t>
      13. КЖ/ТҚ/ЖҚҚТҚ тәуекелдерін басқаруды ұйымдастыру мақсатында ұйым КЖ/ТҚ/ЖҚҚТҚ тәуекелдерін басқару (тәуекелдерді бағалау) бағдарламасын әзірлейді.</w:t>
      </w:r>
    </w:p>
    <w:bookmarkEnd w:id="57"/>
    <w:p>
      <w:pPr>
        <w:spacing w:after="0"/>
        <w:ind w:left="0"/>
        <w:jc w:val="both"/>
      </w:pPr>
      <w:r>
        <w:rPr>
          <w:rFonts w:ascii="Times New Roman"/>
          <w:b w:val="false"/>
          <w:i w:val="false"/>
          <w:color w:val="000000"/>
          <w:sz w:val="28"/>
        </w:rPr>
        <w:t>
      КЖ/ТҚ/ЖҚҚТҚ тәуекелдерін басқару бағдарламасында мыналар:</w:t>
      </w:r>
    </w:p>
    <w:bookmarkStart w:name="z68" w:id="58"/>
    <w:p>
      <w:pPr>
        <w:spacing w:after="0"/>
        <w:ind w:left="0"/>
        <w:jc w:val="both"/>
      </w:pPr>
      <w:r>
        <w:rPr>
          <w:rFonts w:ascii="Times New Roman"/>
          <w:b w:val="false"/>
          <w:i w:val="false"/>
          <w:color w:val="000000"/>
          <w:sz w:val="28"/>
        </w:rPr>
        <w:t>
      1) ұйымның құрылымдық бөлімшелері бөлігінде КЖ/ТҚ/ЖҚҚТҚ тәуекелдерін басқаруды ұйымдастыру тәртібі;</w:t>
      </w:r>
    </w:p>
    <w:bookmarkEnd w:id="58"/>
    <w:bookmarkStart w:name="z69" w:id="59"/>
    <w:p>
      <w:pPr>
        <w:spacing w:after="0"/>
        <w:ind w:left="0"/>
        <w:jc w:val="both"/>
      </w:pPr>
      <w:r>
        <w:rPr>
          <w:rFonts w:ascii="Times New Roman"/>
          <w:b w:val="false"/>
          <w:i w:val="false"/>
          <w:color w:val="000000"/>
          <w:sz w:val="28"/>
        </w:rPr>
        <w:t>
      2) клиенттің тәуекел деңгейіне қатысты тәуекелдердің негізгі санаттарын (клиент түрі, елдік тәуекел және қызметтер/өнімдер тәуекелі бойынша), сондай-ақ ұйым қызметтерінің (өнімдерінің) КЖ/ТҚ/ЖҚҚТҚ тәуекелдеріне ұшырау дәрежесін ескере отырып, КЖ/ТҚ/ЖҚҚТҚ тәуекелдерін бағалау әдістемесі;</w:t>
      </w:r>
    </w:p>
    <w:bookmarkEnd w:id="59"/>
    <w:bookmarkStart w:name="z70" w:id="60"/>
    <w:p>
      <w:pPr>
        <w:spacing w:after="0"/>
        <w:ind w:left="0"/>
        <w:jc w:val="both"/>
      </w:pPr>
      <w:r>
        <w:rPr>
          <w:rFonts w:ascii="Times New Roman"/>
          <w:b w:val="false"/>
          <w:i w:val="false"/>
          <w:color w:val="000000"/>
          <w:sz w:val="28"/>
        </w:rPr>
        <w:t>
      3) алдын алу іс-шараларының тізбесі, оларды жүргізу тәртібі мен мерзімдері, қабылданған шараларға сәйкес нәтижелерді бақылау көзделетін клиенттердің тәуекелдерін және ұйым өнімдерінің (қызметтерінің) КЖ/ТҚ/ЖҚҚТҚ тәуекелдеріне ұшырау дәрежесін тұрақты мониторингтеу, талдау және бақылау тәртібі;</w:t>
      </w:r>
    </w:p>
    <w:bookmarkEnd w:id="60"/>
    <w:bookmarkStart w:name="z71" w:id="61"/>
    <w:p>
      <w:pPr>
        <w:spacing w:after="0"/>
        <w:ind w:left="0"/>
        <w:jc w:val="both"/>
      </w:pPr>
      <w:r>
        <w:rPr>
          <w:rFonts w:ascii="Times New Roman"/>
          <w:b w:val="false"/>
          <w:i w:val="false"/>
          <w:color w:val="000000"/>
          <w:sz w:val="28"/>
        </w:rPr>
        <w:t>
      4) клиенттер тәуекелдерінің деңгейлерін беру тәртібі, қайта қарау мерзімдері мен негіздері;</w:t>
      </w:r>
    </w:p>
    <w:bookmarkEnd w:id="61"/>
    <w:bookmarkStart w:name="z72" w:id="62"/>
    <w:p>
      <w:pPr>
        <w:spacing w:after="0"/>
        <w:ind w:left="0"/>
        <w:jc w:val="both"/>
      </w:pPr>
      <w:r>
        <w:rPr>
          <w:rFonts w:ascii="Times New Roman"/>
          <w:b w:val="false"/>
          <w:i w:val="false"/>
          <w:color w:val="000000"/>
          <w:sz w:val="28"/>
        </w:rPr>
        <w:t>
      5) КЖ/ТҚҚ/ЖҚҚТҚ мақсатында ұйымның ішкі бақылау жүйесінің тиімділігін бағалау мәселесі бойынша тәуелсіз аудит жүргізуге ұйымның шешімі болған жағдайда тәуелсіз аудитпен өзара іс-қимыл жасау тәртібі;</w:t>
      </w:r>
    </w:p>
    <w:bookmarkEnd w:id="62"/>
    <w:bookmarkStart w:name="z73" w:id="63"/>
    <w:p>
      <w:pPr>
        <w:spacing w:after="0"/>
        <w:ind w:left="0"/>
        <w:jc w:val="both"/>
      </w:pPr>
      <w:r>
        <w:rPr>
          <w:rFonts w:ascii="Times New Roman"/>
          <w:b w:val="false"/>
          <w:i w:val="false"/>
          <w:color w:val="000000"/>
          <w:sz w:val="28"/>
        </w:rPr>
        <w:t>
      6) тәуекелдер санаттары мен факторларын ескере отырып, клиенттерді сыныптау бойынша шаралар қабылдау тәртібі, сондай-ақ ұйым белгілейтін тәуекелдердің өзге де санаттары;</w:t>
      </w:r>
    </w:p>
    <w:bookmarkEnd w:id="63"/>
    <w:bookmarkStart w:name="z74" w:id="64"/>
    <w:p>
      <w:pPr>
        <w:spacing w:after="0"/>
        <w:ind w:left="0"/>
        <w:jc w:val="both"/>
      </w:pPr>
      <w:r>
        <w:rPr>
          <w:rFonts w:ascii="Times New Roman"/>
          <w:b w:val="false"/>
          <w:i w:val="false"/>
          <w:color w:val="000000"/>
          <w:sz w:val="28"/>
        </w:rPr>
        <w:t>
      7) жаңа, сол сияқты бұрыннан бар өнімдер үшін жаңа немесе дамып келе жатқан технологияларды берудің, сондай-ақ пайдаланудың жаңа тетіктерін қоса алғанда, жаңа өнімдер мен жаңа іскерлік тәжірибені әзірлеуге (іске қосуға) дейін туындайтын КЖ/ТҚ/ЖҚҚТҚ тәуекелдерін анықтау және бағалау тәртібі қамтылады, бірақ олармен шектелмейді.</w:t>
      </w:r>
    </w:p>
    <w:bookmarkEnd w:id="64"/>
    <w:bookmarkStart w:name="z75" w:id="65"/>
    <w:p>
      <w:pPr>
        <w:spacing w:after="0"/>
        <w:ind w:left="0"/>
        <w:jc w:val="both"/>
      </w:pPr>
      <w:r>
        <w:rPr>
          <w:rFonts w:ascii="Times New Roman"/>
          <w:b w:val="false"/>
          <w:i w:val="false"/>
          <w:color w:val="000000"/>
          <w:sz w:val="28"/>
        </w:rPr>
        <w:t>
      14. Ұйым КЖ/ТҚ/ЖҚҚТҚ тәуекелдерін бағалау есебін және кем дегенде тәуекелдердің мынадай ерекше санаттарын: клиенттердің типі бойынша тәуекелді, елдік (географиялық) тәуекелді, көрсетілетін қызметтің (өнімнің) және (немесе) оны беру тәсілінің тәуекелін ескере отырып, ұйымның көрсетілетін қызметтерінің (өнімдерінің) КЖ/ТҚ/ЖҚҚТҚ тәуекелдеріне ұшырау дәрежесін жыл сайынғы негізде бағалауды (бұдан әрі – Жыл сайынғы бағалау) жүзеге асырады.</w:t>
      </w:r>
    </w:p>
    <w:bookmarkEnd w:id="65"/>
    <w:p>
      <w:pPr>
        <w:spacing w:after="0"/>
        <w:ind w:left="0"/>
        <w:jc w:val="both"/>
      </w:pPr>
      <w:r>
        <w:rPr>
          <w:rFonts w:ascii="Times New Roman"/>
          <w:b w:val="false"/>
          <w:i w:val="false"/>
          <w:color w:val="000000"/>
          <w:sz w:val="28"/>
        </w:rPr>
        <w:t>
      Ұйымның көрсетілетін қызметтерінің (өнімдерінің) КЖ/ТҚ/ЖҚҚТҚ тәуекелдеріне ұшырағыштық дәрежесін бағалау клиенттердің операцияларын сәйкестендіру және оларға мониторинг жүргізу рәсімдерін өзгертуді, операциялар жүргізуге лимиттер белгілеуді, көрсетілетін қызметтерді (өнімдерді) ұсыну талаптарын өзгертуді, көрсететін қызметтерді (өнімдерді) ұсынудан бас тартуды қоса алғанда, анықталған тәуекелдерді барынша азайтуға бағытталған ықтимал іс-шараларды сипаттаумен қатар жүреді.</w:t>
      </w:r>
    </w:p>
    <w:p>
      <w:pPr>
        <w:spacing w:after="0"/>
        <w:ind w:left="0"/>
        <w:jc w:val="both"/>
      </w:pPr>
      <w:r>
        <w:rPr>
          <w:rFonts w:ascii="Times New Roman"/>
          <w:b w:val="false"/>
          <w:i w:val="false"/>
          <w:color w:val="000000"/>
          <w:sz w:val="28"/>
        </w:rPr>
        <w:t>
      Жыл сайынғы бағалау қорытындылары (нәтижелері) төлем ұйымының ішкі құжаттарына және рәсімдеріне сәйкес құжатталады, сондай-ақ бұл туралы қаржылық мониторинг жөніндегі уәкілетті органға және уәкілетті органға күнтізбелік жылдан кейінгі бірінші тоқсаннан кешіктірілмей хабардар етіледі.</w:t>
      </w:r>
    </w:p>
    <w:bookmarkStart w:name="z76" w:id="66"/>
    <w:p>
      <w:pPr>
        <w:spacing w:after="0"/>
        <w:ind w:left="0"/>
        <w:jc w:val="both"/>
      </w:pPr>
      <w:r>
        <w:rPr>
          <w:rFonts w:ascii="Times New Roman"/>
          <w:b w:val="false"/>
          <w:i w:val="false"/>
          <w:color w:val="000000"/>
          <w:sz w:val="28"/>
        </w:rPr>
        <w:t>
      15. Мәртебесінде және (немесе) қызметінде КЖ/ТҚ/ЖҚҚТҚ жоғары тәуекелі бар клиенттердің типтеріне мыналар:</w:t>
      </w:r>
    </w:p>
    <w:bookmarkEnd w:id="66"/>
    <w:bookmarkStart w:name="z77" w:id="67"/>
    <w:p>
      <w:pPr>
        <w:spacing w:after="0"/>
        <w:ind w:left="0"/>
        <w:jc w:val="both"/>
      </w:pPr>
      <w:r>
        <w:rPr>
          <w:rFonts w:ascii="Times New Roman"/>
          <w:b w:val="false"/>
          <w:i w:val="false"/>
          <w:color w:val="000000"/>
          <w:sz w:val="28"/>
        </w:rPr>
        <w:t>
      1) шетелдіктер;</w:t>
      </w:r>
    </w:p>
    <w:bookmarkEnd w:id="67"/>
    <w:bookmarkStart w:name="z78" w:id="68"/>
    <w:p>
      <w:pPr>
        <w:spacing w:after="0"/>
        <w:ind w:left="0"/>
        <w:jc w:val="both"/>
      </w:pPr>
      <w:r>
        <w:rPr>
          <w:rFonts w:ascii="Times New Roman"/>
          <w:b w:val="false"/>
          <w:i w:val="false"/>
          <w:color w:val="000000"/>
          <w:sz w:val="28"/>
        </w:rPr>
        <w:t>
      2) жария лауазымды адамдар, олардың жұбайы (зайыбы), жақын туыстары және өкілдері;</w:t>
      </w:r>
    </w:p>
    <w:bookmarkEnd w:id="68"/>
    <w:bookmarkStart w:name="z79" w:id="69"/>
    <w:p>
      <w:pPr>
        <w:spacing w:after="0"/>
        <w:ind w:left="0"/>
        <w:jc w:val="both"/>
      </w:pPr>
      <w:r>
        <w:rPr>
          <w:rFonts w:ascii="Times New Roman"/>
          <w:b w:val="false"/>
          <w:i w:val="false"/>
          <w:color w:val="000000"/>
          <w:sz w:val="28"/>
        </w:rPr>
        <w:t>
      3) шетелдік қаржы ұйымдары;</w:t>
      </w:r>
    </w:p>
    <w:bookmarkEnd w:id="69"/>
    <w:bookmarkStart w:name="z80" w:id="70"/>
    <w:p>
      <w:pPr>
        <w:spacing w:after="0"/>
        <w:ind w:left="0"/>
        <w:jc w:val="both"/>
      </w:pPr>
      <w:r>
        <w:rPr>
          <w:rFonts w:ascii="Times New Roman"/>
          <w:b w:val="false"/>
          <w:i w:val="false"/>
          <w:color w:val="000000"/>
          <w:sz w:val="28"/>
        </w:rPr>
        <w:t>
      4) қызметі қолма-қол ақшаның қарқынды айналысымен байланысты заңды тұлғалар және дара кәсіпкерлер, оның ішінде:</w:t>
      </w:r>
    </w:p>
    <w:bookmarkEnd w:id="70"/>
    <w:p>
      <w:pPr>
        <w:spacing w:after="0"/>
        <w:ind w:left="0"/>
        <w:jc w:val="both"/>
      </w:pPr>
      <w:r>
        <w:rPr>
          <w:rFonts w:ascii="Times New Roman"/>
          <w:b w:val="false"/>
          <w:i w:val="false"/>
          <w:color w:val="000000"/>
          <w:sz w:val="28"/>
        </w:rPr>
        <w:t>
      ойын бизнесін ұйымдастырушылар, сондай-ақ Қазақстан Республикасынан тыс жерде онлайн-казино қызметін көрсететін не осы қызметтен кіріс алатын тұлғалар;</w:t>
      </w:r>
    </w:p>
    <w:p>
      <w:pPr>
        <w:spacing w:after="0"/>
        <w:ind w:left="0"/>
        <w:jc w:val="both"/>
      </w:pPr>
      <w:r>
        <w:rPr>
          <w:rFonts w:ascii="Times New Roman"/>
          <w:b w:val="false"/>
          <w:i w:val="false"/>
          <w:color w:val="000000"/>
          <w:sz w:val="28"/>
        </w:rPr>
        <w:t>
      туристік қызметтер, сондай-ақ қолма-қол ақшаның қарқынды айналысымен байланысты өзге қызметтер көрсететін тұлғалар;</w:t>
      </w:r>
    </w:p>
    <w:bookmarkStart w:name="z81" w:id="71"/>
    <w:p>
      <w:pPr>
        <w:spacing w:after="0"/>
        <w:ind w:left="0"/>
        <w:jc w:val="both"/>
      </w:pPr>
      <w:r>
        <w:rPr>
          <w:rFonts w:ascii="Times New Roman"/>
          <w:b w:val="false"/>
          <w:i w:val="false"/>
          <w:color w:val="000000"/>
          <w:sz w:val="28"/>
        </w:rPr>
        <w:t>
      5) "өмірді сақтандыру" саласы бойынша қызметті жүзеге асыратын сақтандыру (қайта сақтандыру) ұйымдары, сақтандыру брокерлері;</w:t>
      </w:r>
    </w:p>
    <w:bookmarkEnd w:id="71"/>
    <w:bookmarkStart w:name="z82" w:id="72"/>
    <w:p>
      <w:pPr>
        <w:spacing w:after="0"/>
        <w:ind w:left="0"/>
        <w:jc w:val="both"/>
      </w:pPr>
      <w:r>
        <w:rPr>
          <w:rFonts w:ascii="Times New Roman"/>
          <w:b w:val="false"/>
          <w:i w:val="false"/>
          <w:color w:val="000000"/>
          <w:sz w:val="28"/>
        </w:rPr>
        <w:t>
      6) қызметін сақтандыру агенттері ретінде жүзеге асыратын тұлғалар;</w:t>
      </w:r>
    </w:p>
    <w:bookmarkEnd w:id="72"/>
    <w:bookmarkStart w:name="z83" w:id="73"/>
    <w:p>
      <w:pPr>
        <w:spacing w:after="0"/>
        <w:ind w:left="0"/>
        <w:jc w:val="both"/>
      </w:pPr>
      <w:r>
        <w:rPr>
          <w:rFonts w:ascii="Times New Roman"/>
          <w:b w:val="false"/>
          <w:i w:val="false"/>
          <w:color w:val="000000"/>
          <w:sz w:val="28"/>
        </w:rPr>
        <w:t>
      7) жылжымайтын мүлікті сатып алу-сату бойынша делдалдық қызметті жүзеге асыратын тұлғалар;</w:t>
      </w:r>
    </w:p>
    <w:bookmarkEnd w:id="73"/>
    <w:bookmarkStart w:name="z84" w:id="74"/>
    <w:p>
      <w:pPr>
        <w:spacing w:after="0"/>
        <w:ind w:left="0"/>
        <w:jc w:val="both"/>
      </w:pPr>
      <w:r>
        <w:rPr>
          <w:rFonts w:ascii="Times New Roman"/>
          <w:b w:val="false"/>
          <w:i w:val="false"/>
          <w:color w:val="000000"/>
          <w:sz w:val="28"/>
        </w:rPr>
        <w:t>
      8) қорлар, діни бірлестіктер ұйымдық-құқықтық нысанындағы коммерциялық емес ұйымдар;</w:t>
      </w:r>
    </w:p>
    <w:bookmarkEnd w:id="74"/>
    <w:bookmarkStart w:name="z85" w:id="75"/>
    <w:p>
      <w:pPr>
        <w:spacing w:after="0"/>
        <w:ind w:left="0"/>
        <w:jc w:val="both"/>
      </w:pPr>
      <w:r>
        <w:rPr>
          <w:rFonts w:ascii="Times New Roman"/>
          <w:b w:val="false"/>
          <w:i w:val="false"/>
          <w:color w:val="000000"/>
          <w:sz w:val="28"/>
        </w:rPr>
        <w:t>
      9) Талаптардың 16-тармағында көрсетілген шет мемлекеттерде орналасқан (тіркелген) тұлғалар, сондай-ақ осындай тұлғалардың Қазақстан Республикасында орналасқан филиалдары мен өкілдіктері кіреді;</w:t>
      </w:r>
    </w:p>
    <w:bookmarkEnd w:id="75"/>
    <w:bookmarkStart w:name="z86" w:id="76"/>
    <w:p>
      <w:pPr>
        <w:spacing w:after="0"/>
        <w:ind w:left="0"/>
        <w:jc w:val="both"/>
      </w:pPr>
      <w:r>
        <w:rPr>
          <w:rFonts w:ascii="Times New Roman"/>
          <w:b w:val="false"/>
          <w:i w:val="false"/>
          <w:color w:val="000000"/>
          <w:sz w:val="28"/>
        </w:rPr>
        <w:t>
      10) мәртебесі және (немесе) қызметі КЖ/ТҚ/ЖҚҚТҚ тәуекелін арттыратын ұйым айқындаған клиенттердің қосымша түрлері (бар болса) кіреді.</w:t>
      </w:r>
    </w:p>
    <w:bookmarkEnd w:id="76"/>
    <w:bookmarkStart w:name="z87" w:id="77"/>
    <w:p>
      <w:pPr>
        <w:spacing w:after="0"/>
        <w:ind w:left="0"/>
        <w:jc w:val="both"/>
      </w:pPr>
      <w:r>
        <w:rPr>
          <w:rFonts w:ascii="Times New Roman"/>
          <w:b w:val="false"/>
          <w:i w:val="false"/>
          <w:color w:val="000000"/>
          <w:sz w:val="28"/>
        </w:rPr>
        <w:t>
      16. Ұйым осы тармақта көрсетілген шет мемлекеттерден клиенттерге қызметтерді (өнімдерді) көрсетумен және осындай шет мемлекеттердің қатысуымен ақшамен және (немесе) өзге мүлікпен операцияларды жүргізумен байланысты елдік (географиялық) тәуекелді бағалауды жүзеге асырады.</w:t>
      </w:r>
    </w:p>
    <w:bookmarkEnd w:id="77"/>
    <w:p>
      <w:pPr>
        <w:spacing w:after="0"/>
        <w:ind w:left="0"/>
        <w:jc w:val="both"/>
      </w:pPr>
      <w:r>
        <w:rPr>
          <w:rFonts w:ascii="Times New Roman"/>
          <w:b w:val="false"/>
          <w:i w:val="false"/>
          <w:color w:val="000000"/>
          <w:sz w:val="28"/>
        </w:rPr>
        <w:t>
      Мыналар жүргізілген операциялары КЖ/ТҚ/ЖҚҚТҚ тәуекелін арттыратын шет мемлекеттер болып табылады:</w:t>
      </w:r>
    </w:p>
    <w:bookmarkStart w:name="z88" w:id="78"/>
    <w:p>
      <w:pPr>
        <w:spacing w:after="0"/>
        <w:ind w:left="0"/>
        <w:jc w:val="both"/>
      </w:pPr>
      <w:r>
        <w:rPr>
          <w:rFonts w:ascii="Times New Roman"/>
          <w:b w:val="false"/>
          <w:i w:val="false"/>
          <w:color w:val="000000"/>
          <w:sz w:val="28"/>
        </w:rPr>
        <w:t>
      1) қаржы мониторингі жөніндегі уәкілетті орган жасайтын Ақшаны жылыстатумен күресудің қаржылық шараларын әзірлеу тобының (ФАТФ) ұсынымдарын орындамайтын не жеткілікті орындамайтын мемлекеттердің (аумақтардың) тізбесіне енгізілген шет мемлекеттер (аумақтар);</w:t>
      </w:r>
    </w:p>
    <w:bookmarkEnd w:id="78"/>
    <w:bookmarkStart w:name="z89" w:id="79"/>
    <w:p>
      <w:pPr>
        <w:spacing w:after="0"/>
        <w:ind w:left="0"/>
        <w:jc w:val="both"/>
      </w:pPr>
      <w:r>
        <w:rPr>
          <w:rFonts w:ascii="Times New Roman"/>
          <w:b w:val="false"/>
          <w:i w:val="false"/>
          <w:color w:val="000000"/>
          <w:sz w:val="28"/>
        </w:rPr>
        <w:t>
      2) оларға қатысты Біріккен Ұлттар Ұйымының Қауіпсіздік Кеңесінің қарарларымен қабылданған халықаралық санкциялар (эмбарго) қолданылатын шет мемлекеттер (аумақтар);</w:t>
      </w:r>
    </w:p>
    <w:bookmarkEnd w:id="79"/>
    <w:bookmarkStart w:name="z90" w:id="80"/>
    <w:p>
      <w:pPr>
        <w:spacing w:after="0"/>
        <w:ind w:left="0"/>
        <w:jc w:val="both"/>
      </w:pPr>
      <w:r>
        <w:rPr>
          <w:rFonts w:ascii="Times New Roman"/>
          <w:b w:val="false"/>
          <w:i w:val="false"/>
          <w:color w:val="000000"/>
          <w:sz w:val="28"/>
        </w:rPr>
        <w:t>
      3) мынадай оффшорлық аймақтар ретінде сипатталатын шет мемлекеттер және (немесе) шет мемлекеттер аумақтарының бөліктері:</w:t>
      </w:r>
    </w:p>
    <w:bookmarkEnd w:id="80"/>
    <w:p>
      <w:pPr>
        <w:spacing w:after="0"/>
        <w:ind w:left="0"/>
        <w:jc w:val="both"/>
      </w:pPr>
      <w:r>
        <w:rPr>
          <w:rFonts w:ascii="Times New Roman"/>
          <w:b w:val="false"/>
          <w:i w:val="false"/>
          <w:color w:val="000000"/>
          <w:sz w:val="28"/>
        </w:rPr>
        <w:t>
      Америка Құрама Штаттары (Америкалық Виргин аралдары, Вайоминг штаты, Гуам аралы, Делавэр штаты және Пуэрто-Рико Достастығы аумақтары бөлігінде ғана);</w:t>
      </w:r>
    </w:p>
    <w:p>
      <w:pPr>
        <w:spacing w:after="0"/>
        <w:ind w:left="0"/>
        <w:jc w:val="both"/>
      </w:pPr>
      <w:r>
        <w:rPr>
          <w:rFonts w:ascii="Times New Roman"/>
          <w:b w:val="false"/>
          <w:i w:val="false"/>
          <w:color w:val="000000"/>
          <w:sz w:val="28"/>
        </w:rPr>
        <w:t>
      Андорра Князьдігі;</w:t>
      </w:r>
    </w:p>
    <w:p>
      <w:pPr>
        <w:spacing w:after="0"/>
        <w:ind w:left="0"/>
        <w:jc w:val="both"/>
      </w:pPr>
      <w:r>
        <w:rPr>
          <w:rFonts w:ascii="Times New Roman"/>
          <w:b w:val="false"/>
          <w:i w:val="false"/>
          <w:color w:val="000000"/>
          <w:sz w:val="28"/>
        </w:rPr>
        <w:t>
      Антигуа және Барбуда мемлекеті;</w:t>
      </w:r>
    </w:p>
    <w:p>
      <w:pPr>
        <w:spacing w:after="0"/>
        <w:ind w:left="0"/>
        <w:jc w:val="both"/>
      </w:pPr>
      <w:r>
        <w:rPr>
          <w:rFonts w:ascii="Times New Roman"/>
          <w:b w:val="false"/>
          <w:i w:val="false"/>
          <w:color w:val="000000"/>
          <w:sz w:val="28"/>
        </w:rPr>
        <w:t>
      Багам аралдары Достастығы;</w:t>
      </w:r>
    </w:p>
    <w:p>
      <w:pPr>
        <w:spacing w:after="0"/>
        <w:ind w:left="0"/>
        <w:jc w:val="both"/>
      </w:pPr>
      <w:r>
        <w:rPr>
          <w:rFonts w:ascii="Times New Roman"/>
          <w:b w:val="false"/>
          <w:i w:val="false"/>
          <w:color w:val="000000"/>
          <w:sz w:val="28"/>
        </w:rPr>
        <w:t>
      Барбадос мемлекеті;</w:t>
      </w:r>
    </w:p>
    <w:p>
      <w:pPr>
        <w:spacing w:after="0"/>
        <w:ind w:left="0"/>
        <w:jc w:val="both"/>
      </w:pPr>
      <w:r>
        <w:rPr>
          <w:rFonts w:ascii="Times New Roman"/>
          <w:b w:val="false"/>
          <w:i w:val="false"/>
          <w:color w:val="000000"/>
          <w:sz w:val="28"/>
        </w:rPr>
        <w:t>
      Белиз мемлекеті;</w:t>
      </w:r>
    </w:p>
    <w:p>
      <w:pPr>
        <w:spacing w:after="0"/>
        <w:ind w:left="0"/>
        <w:jc w:val="both"/>
      </w:pPr>
      <w:r>
        <w:rPr>
          <w:rFonts w:ascii="Times New Roman"/>
          <w:b w:val="false"/>
          <w:i w:val="false"/>
          <w:color w:val="000000"/>
          <w:sz w:val="28"/>
        </w:rPr>
        <w:t>
      Бруней Даруссалам мемлекеті;</w:t>
      </w:r>
    </w:p>
    <w:p>
      <w:pPr>
        <w:spacing w:after="0"/>
        <w:ind w:left="0"/>
        <w:jc w:val="both"/>
      </w:pPr>
      <w:r>
        <w:rPr>
          <w:rFonts w:ascii="Times New Roman"/>
          <w:b w:val="false"/>
          <w:i w:val="false"/>
          <w:color w:val="000000"/>
          <w:sz w:val="28"/>
        </w:rPr>
        <w:t>
      Біріккен Танзания Республикасы;</w:t>
      </w:r>
    </w:p>
    <w:p>
      <w:pPr>
        <w:spacing w:after="0"/>
        <w:ind w:left="0"/>
        <w:jc w:val="both"/>
      </w:pPr>
      <w:r>
        <w:rPr>
          <w:rFonts w:ascii="Times New Roman"/>
          <w:b w:val="false"/>
          <w:i w:val="false"/>
          <w:color w:val="000000"/>
          <w:sz w:val="28"/>
        </w:rPr>
        <w:t>
      Вануату Республикасы;</w:t>
      </w:r>
    </w:p>
    <w:p>
      <w:pPr>
        <w:spacing w:after="0"/>
        <w:ind w:left="0"/>
        <w:jc w:val="both"/>
      </w:pPr>
      <w:r>
        <w:rPr>
          <w:rFonts w:ascii="Times New Roman"/>
          <w:b w:val="false"/>
          <w:i w:val="false"/>
          <w:color w:val="000000"/>
          <w:sz w:val="28"/>
        </w:rPr>
        <w:t>
      Гватемала Республикасы;</w:t>
      </w:r>
    </w:p>
    <w:p>
      <w:pPr>
        <w:spacing w:after="0"/>
        <w:ind w:left="0"/>
        <w:jc w:val="both"/>
      </w:pPr>
      <w:r>
        <w:rPr>
          <w:rFonts w:ascii="Times New Roman"/>
          <w:b w:val="false"/>
          <w:i w:val="false"/>
          <w:color w:val="000000"/>
          <w:sz w:val="28"/>
        </w:rPr>
        <w:t>
      Гренада мемлекеті;</w:t>
      </w:r>
    </w:p>
    <w:p>
      <w:pPr>
        <w:spacing w:after="0"/>
        <w:ind w:left="0"/>
        <w:jc w:val="both"/>
      </w:pPr>
      <w:r>
        <w:rPr>
          <w:rFonts w:ascii="Times New Roman"/>
          <w:b w:val="false"/>
          <w:i w:val="false"/>
          <w:color w:val="000000"/>
          <w:sz w:val="28"/>
        </w:rPr>
        <w:t>
      Джибути Республикасы;</w:t>
      </w:r>
    </w:p>
    <w:p>
      <w:pPr>
        <w:spacing w:after="0"/>
        <w:ind w:left="0"/>
        <w:jc w:val="both"/>
      </w:pPr>
      <w:r>
        <w:rPr>
          <w:rFonts w:ascii="Times New Roman"/>
          <w:b w:val="false"/>
          <w:i w:val="false"/>
          <w:color w:val="000000"/>
          <w:sz w:val="28"/>
        </w:rPr>
        <w:t>
      Доминика Достастығы;</w:t>
      </w:r>
    </w:p>
    <w:p>
      <w:pPr>
        <w:spacing w:after="0"/>
        <w:ind w:left="0"/>
        <w:jc w:val="both"/>
      </w:pPr>
      <w:r>
        <w:rPr>
          <w:rFonts w:ascii="Times New Roman"/>
          <w:b w:val="false"/>
          <w:i w:val="false"/>
          <w:color w:val="000000"/>
          <w:sz w:val="28"/>
        </w:rPr>
        <w:t>
      Доминикан Республикасы;</w:t>
      </w:r>
    </w:p>
    <w:p>
      <w:pPr>
        <w:spacing w:after="0"/>
        <w:ind w:left="0"/>
        <w:jc w:val="both"/>
      </w:pPr>
      <w:r>
        <w:rPr>
          <w:rFonts w:ascii="Times New Roman"/>
          <w:b w:val="false"/>
          <w:i w:val="false"/>
          <w:color w:val="000000"/>
          <w:sz w:val="28"/>
        </w:rPr>
        <w:t>
      Жаңа Зеландия (Кук және Ниуэ аралдарының аумағы бөлігінде ғана);</w:t>
      </w:r>
    </w:p>
    <w:p>
      <w:pPr>
        <w:spacing w:after="0"/>
        <w:ind w:left="0"/>
        <w:jc w:val="both"/>
      </w:pPr>
      <w:r>
        <w:rPr>
          <w:rFonts w:ascii="Times New Roman"/>
          <w:b w:val="false"/>
          <w:i w:val="false"/>
          <w:color w:val="000000"/>
          <w:sz w:val="28"/>
        </w:rPr>
        <w:t>
      Испания (Канар аралдары аумағының бөлігінде ғана);</w:t>
      </w:r>
    </w:p>
    <w:p>
      <w:pPr>
        <w:spacing w:after="0"/>
        <w:ind w:left="0"/>
        <w:jc w:val="both"/>
      </w:pPr>
      <w:r>
        <w:rPr>
          <w:rFonts w:ascii="Times New Roman"/>
          <w:b w:val="false"/>
          <w:i w:val="false"/>
          <w:color w:val="000000"/>
          <w:sz w:val="28"/>
        </w:rPr>
        <w:t>
      Комор Аралдары Федералды Ислам Республикасы;</w:t>
      </w:r>
    </w:p>
    <w:p>
      <w:pPr>
        <w:spacing w:after="0"/>
        <w:ind w:left="0"/>
        <w:jc w:val="both"/>
      </w:pPr>
      <w:r>
        <w:rPr>
          <w:rFonts w:ascii="Times New Roman"/>
          <w:b w:val="false"/>
          <w:i w:val="false"/>
          <w:color w:val="000000"/>
          <w:sz w:val="28"/>
        </w:rPr>
        <w:t>
      Гайана Кооперативтік Республикасы;</w:t>
      </w:r>
    </w:p>
    <w:p>
      <w:pPr>
        <w:spacing w:after="0"/>
        <w:ind w:left="0"/>
        <w:jc w:val="both"/>
      </w:pPr>
      <w:r>
        <w:rPr>
          <w:rFonts w:ascii="Times New Roman"/>
          <w:b w:val="false"/>
          <w:i w:val="false"/>
          <w:color w:val="000000"/>
          <w:sz w:val="28"/>
        </w:rPr>
        <w:t>
      Коста-Рика Республикасы;</w:t>
      </w:r>
    </w:p>
    <w:p>
      <w:pPr>
        <w:spacing w:after="0"/>
        <w:ind w:left="0"/>
        <w:jc w:val="both"/>
      </w:pPr>
      <w:r>
        <w:rPr>
          <w:rFonts w:ascii="Times New Roman"/>
          <w:b w:val="false"/>
          <w:i w:val="false"/>
          <w:color w:val="000000"/>
          <w:sz w:val="28"/>
        </w:rPr>
        <w:t>
      Қытай Халық Республикасы (Аомынь (Макао) арнайы әкімшілік ауданының аумақтары бөлігінде ғана);</w:t>
      </w:r>
    </w:p>
    <w:p>
      <w:pPr>
        <w:spacing w:after="0"/>
        <w:ind w:left="0"/>
        <w:jc w:val="both"/>
      </w:pPr>
      <w:r>
        <w:rPr>
          <w:rFonts w:ascii="Times New Roman"/>
          <w:b w:val="false"/>
          <w:i w:val="false"/>
          <w:color w:val="000000"/>
          <w:sz w:val="28"/>
        </w:rPr>
        <w:t>
      Либерия Республикасы;</w:t>
      </w:r>
    </w:p>
    <w:p>
      <w:pPr>
        <w:spacing w:after="0"/>
        <w:ind w:left="0"/>
        <w:jc w:val="both"/>
      </w:pPr>
      <w:r>
        <w:rPr>
          <w:rFonts w:ascii="Times New Roman"/>
          <w:b w:val="false"/>
          <w:i w:val="false"/>
          <w:color w:val="000000"/>
          <w:sz w:val="28"/>
        </w:rPr>
        <w:t>
      Ливан Республикасы;</w:t>
      </w:r>
    </w:p>
    <w:p>
      <w:pPr>
        <w:spacing w:after="0"/>
        <w:ind w:left="0"/>
        <w:jc w:val="both"/>
      </w:pPr>
      <w:r>
        <w:rPr>
          <w:rFonts w:ascii="Times New Roman"/>
          <w:b w:val="false"/>
          <w:i w:val="false"/>
          <w:color w:val="000000"/>
          <w:sz w:val="28"/>
        </w:rPr>
        <w:t>
      Лихтенштейн Князьдігі;</w:t>
      </w:r>
    </w:p>
    <w:p>
      <w:pPr>
        <w:spacing w:after="0"/>
        <w:ind w:left="0"/>
        <w:jc w:val="both"/>
      </w:pPr>
      <w:r>
        <w:rPr>
          <w:rFonts w:ascii="Times New Roman"/>
          <w:b w:val="false"/>
          <w:i w:val="false"/>
          <w:color w:val="000000"/>
          <w:sz w:val="28"/>
        </w:rPr>
        <w:t>
      Мавритания Ислам Республикасы;</w:t>
      </w:r>
    </w:p>
    <w:p>
      <w:pPr>
        <w:spacing w:after="0"/>
        <w:ind w:left="0"/>
        <w:jc w:val="both"/>
      </w:pPr>
      <w:r>
        <w:rPr>
          <w:rFonts w:ascii="Times New Roman"/>
          <w:b w:val="false"/>
          <w:i w:val="false"/>
          <w:color w:val="000000"/>
          <w:sz w:val="28"/>
        </w:rPr>
        <w:t>
      Малайзия (Лабуан анклавының аумағы бөлігінде ғана);</w:t>
      </w:r>
    </w:p>
    <w:p>
      <w:pPr>
        <w:spacing w:after="0"/>
        <w:ind w:left="0"/>
        <w:jc w:val="both"/>
      </w:pPr>
      <w:r>
        <w:rPr>
          <w:rFonts w:ascii="Times New Roman"/>
          <w:b w:val="false"/>
          <w:i w:val="false"/>
          <w:color w:val="000000"/>
          <w:sz w:val="28"/>
        </w:rPr>
        <w:t>
      Мальдив Республикасы;</w:t>
      </w:r>
    </w:p>
    <w:p>
      <w:pPr>
        <w:spacing w:after="0"/>
        <w:ind w:left="0"/>
        <w:jc w:val="both"/>
      </w:pPr>
      <w:r>
        <w:rPr>
          <w:rFonts w:ascii="Times New Roman"/>
          <w:b w:val="false"/>
          <w:i w:val="false"/>
          <w:color w:val="000000"/>
          <w:sz w:val="28"/>
        </w:rPr>
        <w:t>
      Мальта Республикасы;</w:t>
      </w:r>
    </w:p>
    <w:p>
      <w:pPr>
        <w:spacing w:after="0"/>
        <w:ind w:left="0"/>
        <w:jc w:val="both"/>
      </w:pPr>
      <w:r>
        <w:rPr>
          <w:rFonts w:ascii="Times New Roman"/>
          <w:b w:val="false"/>
          <w:i w:val="false"/>
          <w:color w:val="000000"/>
          <w:sz w:val="28"/>
        </w:rPr>
        <w:t>
      Мариан аралдары;</w:t>
      </w:r>
    </w:p>
    <w:p>
      <w:pPr>
        <w:spacing w:after="0"/>
        <w:ind w:left="0"/>
        <w:jc w:val="both"/>
      </w:pPr>
      <w:r>
        <w:rPr>
          <w:rFonts w:ascii="Times New Roman"/>
          <w:b w:val="false"/>
          <w:i w:val="false"/>
          <w:color w:val="000000"/>
          <w:sz w:val="28"/>
        </w:rPr>
        <w:t>
      Маршалл Аралдары Республикасы;</w:t>
      </w:r>
    </w:p>
    <w:p>
      <w:pPr>
        <w:spacing w:after="0"/>
        <w:ind w:left="0"/>
        <w:jc w:val="both"/>
      </w:pPr>
      <w:r>
        <w:rPr>
          <w:rFonts w:ascii="Times New Roman"/>
          <w:b w:val="false"/>
          <w:i w:val="false"/>
          <w:color w:val="000000"/>
          <w:sz w:val="28"/>
        </w:rPr>
        <w:t>
      Марокко Корольдігі (Танжер қаласы аумағының бөлігінде ғана);</w:t>
      </w:r>
    </w:p>
    <w:p>
      <w:pPr>
        <w:spacing w:after="0"/>
        <w:ind w:left="0"/>
        <w:jc w:val="both"/>
      </w:pPr>
      <w:r>
        <w:rPr>
          <w:rFonts w:ascii="Times New Roman"/>
          <w:b w:val="false"/>
          <w:i w:val="false"/>
          <w:color w:val="000000"/>
          <w:sz w:val="28"/>
        </w:rPr>
        <w:t>
      Мьянма Одағы;</w:t>
      </w:r>
    </w:p>
    <w:p>
      <w:pPr>
        <w:spacing w:after="0"/>
        <w:ind w:left="0"/>
        <w:jc w:val="both"/>
      </w:pPr>
      <w:r>
        <w:rPr>
          <w:rFonts w:ascii="Times New Roman"/>
          <w:b w:val="false"/>
          <w:i w:val="false"/>
          <w:color w:val="000000"/>
          <w:sz w:val="28"/>
        </w:rPr>
        <w:t>
      Науру Республикасы;</w:t>
      </w:r>
    </w:p>
    <w:p>
      <w:pPr>
        <w:spacing w:after="0"/>
        <w:ind w:left="0"/>
        <w:jc w:val="both"/>
      </w:pPr>
      <w:r>
        <w:rPr>
          <w:rFonts w:ascii="Times New Roman"/>
          <w:b w:val="false"/>
          <w:i w:val="false"/>
          <w:color w:val="000000"/>
          <w:sz w:val="28"/>
        </w:rPr>
        <w:t>
      Нигерия Федеративтік Республикасы;</w:t>
      </w:r>
    </w:p>
    <w:p>
      <w:pPr>
        <w:spacing w:after="0"/>
        <w:ind w:left="0"/>
        <w:jc w:val="both"/>
      </w:pPr>
      <w:r>
        <w:rPr>
          <w:rFonts w:ascii="Times New Roman"/>
          <w:b w:val="false"/>
          <w:i w:val="false"/>
          <w:color w:val="000000"/>
          <w:sz w:val="28"/>
        </w:rPr>
        <w:t>
      Нидерланд (Аруба аралының аумағы және Антиль аралдарының тәуелді аумақтары бөлігінде ғана);</w:t>
      </w:r>
    </w:p>
    <w:p>
      <w:pPr>
        <w:spacing w:after="0"/>
        <w:ind w:left="0"/>
        <w:jc w:val="both"/>
      </w:pPr>
      <w:r>
        <w:rPr>
          <w:rFonts w:ascii="Times New Roman"/>
          <w:b w:val="false"/>
          <w:i w:val="false"/>
          <w:color w:val="000000"/>
          <w:sz w:val="28"/>
        </w:rPr>
        <w:t>
      Палау Республикасы;</w:t>
      </w:r>
    </w:p>
    <w:p>
      <w:pPr>
        <w:spacing w:after="0"/>
        <w:ind w:left="0"/>
        <w:jc w:val="both"/>
      </w:pPr>
      <w:r>
        <w:rPr>
          <w:rFonts w:ascii="Times New Roman"/>
          <w:b w:val="false"/>
          <w:i w:val="false"/>
          <w:color w:val="000000"/>
          <w:sz w:val="28"/>
        </w:rPr>
        <w:t>
      Панама Республикасы;</w:t>
      </w:r>
    </w:p>
    <w:p>
      <w:pPr>
        <w:spacing w:after="0"/>
        <w:ind w:left="0"/>
        <w:jc w:val="both"/>
      </w:pPr>
      <w:r>
        <w:rPr>
          <w:rFonts w:ascii="Times New Roman"/>
          <w:b w:val="false"/>
          <w:i w:val="false"/>
          <w:color w:val="000000"/>
          <w:sz w:val="28"/>
        </w:rPr>
        <w:t>
      Португалия (Мадейра аралдарының аумағы бөлігінде ғана);</w:t>
      </w:r>
    </w:p>
    <w:p>
      <w:pPr>
        <w:spacing w:after="0"/>
        <w:ind w:left="0"/>
        <w:jc w:val="both"/>
      </w:pPr>
      <w:r>
        <w:rPr>
          <w:rFonts w:ascii="Times New Roman"/>
          <w:b w:val="false"/>
          <w:i w:val="false"/>
          <w:color w:val="000000"/>
          <w:sz w:val="28"/>
        </w:rPr>
        <w:t>
      Самоа Тәуелсіз Мемлекеті;</w:t>
      </w:r>
    </w:p>
    <w:p>
      <w:pPr>
        <w:spacing w:after="0"/>
        <w:ind w:left="0"/>
        <w:jc w:val="both"/>
      </w:pPr>
      <w:r>
        <w:rPr>
          <w:rFonts w:ascii="Times New Roman"/>
          <w:b w:val="false"/>
          <w:i w:val="false"/>
          <w:color w:val="000000"/>
          <w:sz w:val="28"/>
        </w:rPr>
        <w:t>
      Сейшел Аралдары Республикасы;</w:t>
      </w:r>
    </w:p>
    <w:p>
      <w:pPr>
        <w:spacing w:after="0"/>
        <w:ind w:left="0"/>
        <w:jc w:val="both"/>
      </w:pPr>
      <w:r>
        <w:rPr>
          <w:rFonts w:ascii="Times New Roman"/>
          <w:b w:val="false"/>
          <w:i w:val="false"/>
          <w:color w:val="000000"/>
          <w:sz w:val="28"/>
        </w:rPr>
        <w:t>
      Сент-Винсент және Гренадин мемлекеті;</w:t>
      </w:r>
    </w:p>
    <w:p>
      <w:pPr>
        <w:spacing w:after="0"/>
        <w:ind w:left="0"/>
        <w:jc w:val="both"/>
      </w:pPr>
      <w:r>
        <w:rPr>
          <w:rFonts w:ascii="Times New Roman"/>
          <w:b w:val="false"/>
          <w:i w:val="false"/>
          <w:color w:val="000000"/>
          <w:sz w:val="28"/>
        </w:rPr>
        <w:t>
      Сент-Китс және Невис Федерациясы;</w:t>
      </w:r>
    </w:p>
    <w:p>
      <w:pPr>
        <w:spacing w:after="0"/>
        <w:ind w:left="0"/>
        <w:jc w:val="both"/>
      </w:pPr>
      <w:r>
        <w:rPr>
          <w:rFonts w:ascii="Times New Roman"/>
          <w:b w:val="false"/>
          <w:i w:val="false"/>
          <w:color w:val="000000"/>
          <w:sz w:val="28"/>
        </w:rPr>
        <w:t>
      Сент-Люсия мемлекеті;</w:t>
      </w:r>
    </w:p>
    <w:p>
      <w:pPr>
        <w:spacing w:after="0"/>
        <w:ind w:left="0"/>
        <w:jc w:val="both"/>
      </w:pPr>
      <w:r>
        <w:rPr>
          <w:rFonts w:ascii="Times New Roman"/>
          <w:b w:val="false"/>
          <w:i w:val="false"/>
          <w:color w:val="000000"/>
          <w:sz w:val="28"/>
        </w:rPr>
        <w:t>
      Суринам Республикасы;</w:t>
      </w:r>
    </w:p>
    <w:p>
      <w:pPr>
        <w:spacing w:after="0"/>
        <w:ind w:left="0"/>
        <w:jc w:val="both"/>
      </w:pPr>
      <w:r>
        <w:rPr>
          <w:rFonts w:ascii="Times New Roman"/>
          <w:b w:val="false"/>
          <w:i w:val="false"/>
          <w:color w:val="000000"/>
          <w:sz w:val="28"/>
        </w:rPr>
        <w:t>
      Тонга Корольдігі;</w:t>
      </w:r>
    </w:p>
    <w:p>
      <w:pPr>
        <w:spacing w:after="0"/>
        <w:ind w:left="0"/>
        <w:jc w:val="both"/>
      </w:pPr>
      <w:r>
        <w:rPr>
          <w:rFonts w:ascii="Times New Roman"/>
          <w:b w:val="false"/>
          <w:i w:val="false"/>
          <w:color w:val="000000"/>
          <w:sz w:val="28"/>
        </w:rPr>
        <w:t>
      Тринидад және Тобаго Республикасы;</w:t>
      </w:r>
    </w:p>
    <w:p>
      <w:pPr>
        <w:spacing w:after="0"/>
        <w:ind w:left="0"/>
        <w:jc w:val="both"/>
      </w:pPr>
      <w:r>
        <w:rPr>
          <w:rFonts w:ascii="Times New Roman"/>
          <w:b w:val="false"/>
          <w:i w:val="false"/>
          <w:color w:val="000000"/>
          <w:sz w:val="28"/>
        </w:rPr>
        <w:t>
      Ұлыбритания және Солтүстік Ирландия Біріккен Корольдігі (Ангилья аралы, Бермуд аралдары, Британдық Виргин аралдары, Гибралтар, Кайман аралдары, Монтсеррат аралы, Теркс және Кайкос аралы аумақтары бөлігінде ғана);</w:t>
      </w:r>
    </w:p>
    <w:p>
      <w:pPr>
        <w:spacing w:after="0"/>
        <w:ind w:left="0"/>
        <w:jc w:val="both"/>
      </w:pPr>
      <w:r>
        <w:rPr>
          <w:rFonts w:ascii="Times New Roman"/>
          <w:b w:val="false"/>
          <w:i w:val="false"/>
          <w:color w:val="000000"/>
          <w:sz w:val="28"/>
        </w:rPr>
        <w:t>
      Фиджи Егеменді Демократиялық Республикасы;</w:t>
      </w:r>
    </w:p>
    <w:p>
      <w:pPr>
        <w:spacing w:after="0"/>
        <w:ind w:left="0"/>
        <w:jc w:val="both"/>
      </w:pPr>
      <w:r>
        <w:rPr>
          <w:rFonts w:ascii="Times New Roman"/>
          <w:b w:val="false"/>
          <w:i w:val="false"/>
          <w:color w:val="000000"/>
          <w:sz w:val="28"/>
        </w:rPr>
        <w:t>
      Филиппин Республикасы;</w:t>
      </w:r>
    </w:p>
    <w:p>
      <w:pPr>
        <w:spacing w:after="0"/>
        <w:ind w:left="0"/>
        <w:jc w:val="both"/>
      </w:pPr>
      <w:r>
        <w:rPr>
          <w:rFonts w:ascii="Times New Roman"/>
          <w:b w:val="false"/>
          <w:i w:val="false"/>
          <w:color w:val="000000"/>
          <w:sz w:val="28"/>
        </w:rPr>
        <w:t>
      Француз Республикасы (Француз Гвианасы мен Француз Полинезиясы аумақтары бөлігінде ғана);</w:t>
      </w:r>
    </w:p>
    <w:p>
      <w:pPr>
        <w:spacing w:after="0"/>
        <w:ind w:left="0"/>
        <w:jc w:val="both"/>
      </w:pPr>
      <w:r>
        <w:rPr>
          <w:rFonts w:ascii="Times New Roman"/>
          <w:b w:val="false"/>
          <w:i w:val="false"/>
          <w:color w:val="000000"/>
          <w:sz w:val="28"/>
        </w:rPr>
        <w:t>
      Черногория Республикасы;</w:t>
      </w:r>
    </w:p>
    <w:p>
      <w:pPr>
        <w:spacing w:after="0"/>
        <w:ind w:left="0"/>
        <w:jc w:val="both"/>
      </w:pPr>
      <w:r>
        <w:rPr>
          <w:rFonts w:ascii="Times New Roman"/>
          <w:b w:val="false"/>
          <w:i w:val="false"/>
          <w:color w:val="000000"/>
          <w:sz w:val="28"/>
        </w:rPr>
        <w:t>
      Шри-Ланка Демократиялық Республикасы;</w:t>
      </w:r>
    </w:p>
    <w:p>
      <w:pPr>
        <w:spacing w:after="0"/>
        <w:ind w:left="0"/>
        <w:jc w:val="both"/>
      </w:pPr>
      <w:r>
        <w:rPr>
          <w:rFonts w:ascii="Times New Roman"/>
          <w:b w:val="false"/>
          <w:i w:val="false"/>
          <w:color w:val="000000"/>
          <w:sz w:val="28"/>
        </w:rPr>
        <w:t>
      Ямайка.</w:t>
      </w:r>
    </w:p>
    <w:bookmarkStart w:name="z91" w:id="81"/>
    <w:p>
      <w:pPr>
        <w:spacing w:after="0"/>
        <w:ind w:left="0"/>
        <w:jc w:val="both"/>
      </w:pPr>
      <w:r>
        <w:rPr>
          <w:rFonts w:ascii="Times New Roman"/>
          <w:b w:val="false"/>
          <w:i w:val="false"/>
          <w:color w:val="000000"/>
          <w:sz w:val="28"/>
        </w:rPr>
        <w:t>
      4) ұйым басқа факторлардың (сыбайлас жемқорлық, есірткілердің заңсыз өндірілуі, айналымы және (немесе) транзиті деңгейі туралы мәліметтер, халықаралық терроризмді қолдау туралы мәліметтер және басқалар) негізінде КЖ/ТҚ/ЖҚҚТҚ жоғары тәуекелін көрсетуші ретінде анықтаған шет мемлекеттер (аумақтар).</w:t>
      </w:r>
    </w:p>
    <w:bookmarkEnd w:id="81"/>
    <w:bookmarkStart w:name="z92" w:id="82"/>
    <w:p>
      <w:pPr>
        <w:spacing w:after="0"/>
        <w:ind w:left="0"/>
        <w:jc w:val="both"/>
      </w:pPr>
      <w:r>
        <w:rPr>
          <w:rFonts w:ascii="Times New Roman"/>
          <w:b w:val="false"/>
          <w:i w:val="false"/>
          <w:color w:val="000000"/>
          <w:sz w:val="28"/>
        </w:rPr>
        <w:t>
      17. Ұйымның КЖ/ТҚ/ЖҚҚТҚ жоғары тәуекеліне ұшыраған көрсетілетін қызметтерінде (өнімдерінде, операцияларында), сондай-ақ оларды ұсыну тәсілдерінде мыналар қамтылады, бірақ олармен шектелмейді:</w:t>
      </w:r>
    </w:p>
    <w:bookmarkEnd w:id="82"/>
    <w:bookmarkStart w:name="z93" w:id="83"/>
    <w:p>
      <w:pPr>
        <w:spacing w:after="0"/>
        <w:ind w:left="0"/>
        <w:jc w:val="both"/>
      </w:pPr>
      <w:r>
        <w:rPr>
          <w:rFonts w:ascii="Times New Roman"/>
          <w:b w:val="false"/>
          <w:i w:val="false"/>
          <w:color w:val="000000"/>
          <w:sz w:val="28"/>
        </w:rPr>
        <w:t>
      1) электрондық терминалдар арқылы қызмет көрсетуді қоса алғанда, клиенттерге қашықтан қызмет көрсету;</w:t>
      </w:r>
    </w:p>
    <w:bookmarkEnd w:id="83"/>
    <w:bookmarkStart w:name="z94" w:id="84"/>
    <w:p>
      <w:pPr>
        <w:spacing w:after="0"/>
        <w:ind w:left="0"/>
        <w:jc w:val="both"/>
      </w:pPr>
      <w:r>
        <w:rPr>
          <w:rFonts w:ascii="Times New Roman"/>
          <w:b w:val="false"/>
          <w:i w:val="false"/>
          <w:color w:val="000000"/>
          <w:sz w:val="28"/>
        </w:rPr>
        <w:t>
      2) ақша жөнелтушінің банк шотын ашпай төлемді жүзеге асыру үшін бес жүз мың теңгеден асатын сомаға қолма-қол ақшамен төлемдер қабылдау қызметі;</w:t>
      </w:r>
    </w:p>
    <w:bookmarkEnd w:id="84"/>
    <w:bookmarkStart w:name="z95" w:id="85"/>
    <w:p>
      <w:pPr>
        <w:spacing w:after="0"/>
        <w:ind w:left="0"/>
        <w:jc w:val="both"/>
      </w:pPr>
      <w:r>
        <w:rPr>
          <w:rFonts w:ascii="Times New Roman"/>
          <w:b w:val="false"/>
          <w:i w:val="false"/>
          <w:color w:val="000000"/>
          <w:sz w:val="28"/>
        </w:rPr>
        <w:t>
      3) электрондық ақшаны және төлем карточкаларын өткізу (тарату) бойынша қызметтер;</w:t>
      </w:r>
    </w:p>
    <w:bookmarkEnd w:id="85"/>
    <w:bookmarkStart w:name="z96" w:id="86"/>
    <w:p>
      <w:pPr>
        <w:spacing w:after="0"/>
        <w:ind w:left="0"/>
        <w:jc w:val="both"/>
      </w:pPr>
      <w:r>
        <w:rPr>
          <w:rFonts w:ascii="Times New Roman"/>
          <w:b w:val="false"/>
          <w:i w:val="false"/>
          <w:color w:val="000000"/>
          <w:sz w:val="28"/>
        </w:rPr>
        <w:t>
      4) тиісті қаржы жылына республикалық бюджет туралы заңда белгіленген айлық есептік көрсеткіштің елу есе мөлшеріне тең сомадан асатын электрондық ақшаны пайдалана отырып жасалатын төлемдерді қабылдау мен өңдеу қызметі;</w:t>
      </w:r>
    </w:p>
    <w:bookmarkEnd w:id="86"/>
    <w:bookmarkStart w:name="z97" w:id="87"/>
    <w:p>
      <w:pPr>
        <w:spacing w:after="0"/>
        <w:ind w:left="0"/>
        <w:jc w:val="both"/>
      </w:pPr>
      <w:r>
        <w:rPr>
          <w:rFonts w:ascii="Times New Roman"/>
          <w:b w:val="false"/>
          <w:i w:val="false"/>
          <w:color w:val="000000"/>
          <w:sz w:val="28"/>
        </w:rPr>
        <w:t>
      5) клиент бастамашы болған электрондық нысандағы төлемдерді өңдеу және төлемді және (немесе) аударымды жүзеге асыру үшін банкке, банк операцияларының жекелеген түрлерін жүзеге асыратын ұйымдарға қажетті ақпарат беру не осы төлемдер бойынша ақша қабылдау қызметі.</w:t>
      </w:r>
    </w:p>
    <w:bookmarkEnd w:id="87"/>
    <w:bookmarkStart w:name="z98" w:id="88"/>
    <w:p>
      <w:pPr>
        <w:spacing w:after="0"/>
        <w:ind w:left="0"/>
        <w:jc w:val="both"/>
      </w:pPr>
      <w:r>
        <w:rPr>
          <w:rFonts w:ascii="Times New Roman"/>
          <w:b w:val="false"/>
          <w:i w:val="false"/>
          <w:color w:val="000000"/>
          <w:sz w:val="28"/>
        </w:rPr>
        <w:t>
      18. Ұйымның көрсетілетін қызметтерінің (өнімдерінің) КЖ/ТҚ/ЖҚҚТҚ тәуекелдеріне ұшырағыштық дәрежесін Талаптардың 15, 16 және 17-тармақтарында көрсетілген тәуекелдердің санаттарына және факторларына сәйкес бағалау кезінде ұйым тәуекелдің қорытынды дәрежесіне ықпал ететін, мыналар кіретін, бірақ олармен шектелмейтін қосымша мәліметтерді ескереді:</w:t>
      </w:r>
    </w:p>
    <w:bookmarkEnd w:id="88"/>
    <w:bookmarkStart w:name="z99" w:id="89"/>
    <w:p>
      <w:pPr>
        <w:spacing w:after="0"/>
        <w:ind w:left="0"/>
        <w:jc w:val="both"/>
      </w:pPr>
      <w:r>
        <w:rPr>
          <w:rFonts w:ascii="Times New Roman"/>
          <w:b w:val="false"/>
          <w:i w:val="false"/>
          <w:color w:val="000000"/>
          <w:sz w:val="28"/>
        </w:rPr>
        <w:t>
      1) ұйымның қаржы мониторингі жөніндегі уәкілетті органға клиенттердің күдікті операциялары туралы жіберген хабарламаларының саны;</w:t>
      </w:r>
    </w:p>
    <w:bookmarkEnd w:id="89"/>
    <w:bookmarkStart w:name="z100" w:id="90"/>
    <w:p>
      <w:pPr>
        <w:spacing w:after="0"/>
        <w:ind w:left="0"/>
        <w:jc w:val="both"/>
      </w:pPr>
      <w:r>
        <w:rPr>
          <w:rFonts w:ascii="Times New Roman"/>
          <w:b w:val="false"/>
          <w:i w:val="false"/>
          <w:color w:val="000000"/>
          <w:sz w:val="28"/>
        </w:rPr>
        <w:t>
      2) ұйымның қаржы мониторингі жөніндегі уәкілетті органға клиенттердің қолма-қол ақшамен жасаған шекті операциялары туралы жіберген хабарламаларының саны.</w:t>
      </w:r>
    </w:p>
    <w:bookmarkEnd w:id="90"/>
    <w:bookmarkStart w:name="z101" w:id="91"/>
    <w:p>
      <w:pPr>
        <w:spacing w:after="0"/>
        <w:ind w:left="0"/>
        <w:jc w:val="both"/>
      </w:pPr>
      <w:r>
        <w:rPr>
          <w:rFonts w:ascii="Times New Roman"/>
          <w:b w:val="false"/>
          <w:i w:val="false"/>
          <w:color w:val="000000"/>
          <w:sz w:val="28"/>
        </w:rPr>
        <w:t>
      19. Ұйым КЖ/ТҚ/ЖҚҚТҚ тәуекелдерін басқару (тәуекелдерін бағалау) бағдарламасын іске асыру шеңберінде Талаптардың 15, 16 және 17-тармақтарында көрсетілген тәуекелдердің санаттары мен факторларын, сондай-ақ ұйым белгілейтін тәуекелдердің өзге де санаттары мен факторларын ескере отырып, клиенттерді жіктеу бойынша шаралар қабылдайды.</w:t>
      </w:r>
    </w:p>
    <w:bookmarkEnd w:id="91"/>
    <w:p>
      <w:pPr>
        <w:spacing w:after="0"/>
        <w:ind w:left="0"/>
        <w:jc w:val="both"/>
      </w:pPr>
      <w:r>
        <w:rPr>
          <w:rFonts w:ascii="Times New Roman"/>
          <w:b w:val="false"/>
          <w:i w:val="false"/>
          <w:color w:val="000000"/>
          <w:sz w:val="28"/>
        </w:rPr>
        <w:t>
      Ұйым клиенттің (клиенттер тобының) тәуекел деңгейін клиенттердің операцияларын сәйкестендіру және мониторингі жөніндегі рәсімдер шеңберінде алынған клиент (клиенттер) туралы мәліметтерді талдаудың нәтижелері бойынша анықтайды және кемінде екі деңгейден тұратын тәуекел деңгейін айқындау шкаласы бойынша бағалайды (төмен, жоғары).</w:t>
      </w:r>
    </w:p>
    <w:p>
      <w:pPr>
        <w:spacing w:after="0"/>
        <w:ind w:left="0"/>
        <w:jc w:val="both"/>
      </w:pPr>
      <w:r>
        <w:rPr>
          <w:rFonts w:ascii="Times New Roman"/>
          <w:b w:val="false"/>
          <w:i w:val="false"/>
          <w:color w:val="000000"/>
          <w:sz w:val="28"/>
        </w:rPr>
        <w:t>
      Ұйым клиенттің (клиенттер тобының) тәуекел деңгейін қайта қарауды клиент (клиенттер тобы) туралы мәліметтердің жаңартылуына қарай жүзеге асырады.</w:t>
      </w:r>
    </w:p>
    <w:bookmarkStart w:name="z102" w:id="92"/>
    <w:p>
      <w:pPr>
        <w:spacing w:after="0"/>
        <w:ind w:left="0"/>
        <w:jc w:val="left"/>
      </w:pPr>
      <w:r>
        <w:rPr>
          <w:rFonts w:ascii="Times New Roman"/>
          <w:b/>
          <w:i w:val="false"/>
          <w:color w:val="000000"/>
        </w:rPr>
        <w:t xml:space="preserve"> 4-тарау. Клиенттерді сәйкестендіру бағдарламасы</w:t>
      </w:r>
    </w:p>
    <w:bookmarkEnd w:id="92"/>
    <w:bookmarkStart w:name="z103" w:id="93"/>
    <w:p>
      <w:pPr>
        <w:spacing w:after="0"/>
        <w:ind w:left="0"/>
        <w:jc w:val="both"/>
      </w:pPr>
      <w:r>
        <w:rPr>
          <w:rFonts w:ascii="Times New Roman"/>
          <w:b w:val="false"/>
          <w:i w:val="false"/>
          <w:color w:val="000000"/>
          <w:sz w:val="28"/>
        </w:rPr>
        <w:t>
      20. Ұйым КЖ/ТҚҚ туралы заңның клиентті тиісінше тексеру бойынша талаптарын іске асыру мақсатында клиенттерді (олардың өкілдерін) және бенефициарлық меншік иелерін сәйкестендіру бағдарламасын әзірлейді.</w:t>
      </w:r>
    </w:p>
    <w:bookmarkEnd w:id="93"/>
    <w:p>
      <w:pPr>
        <w:spacing w:after="0"/>
        <w:ind w:left="0"/>
        <w:jc w:val="both"/>
      </w:pPr>
      <w:r>
        <w:rPr>
          <w:rFonts w:ascii="Times New Roman"/>
          <w:b w:val="false"/>
          <w:i w:val="false"/>
          <w:color w:val="000000"/>
          <w:sz w:val="28"/>
        </w:rPr>
        <w:t>
      Ұйымның клиент (оның өкілі) туралы мәліметтерді тіркеу және дәйектілігін тексеру, бенефициарлық меншік иесін анықтау және ол туралы мәліметтерді тіркеу, іскерлік қатынастардың немесе біржолғы операцияның (мәміленің) болжамды мақсатын белгілеу және тіркеу, сондай-ақ клиент (оның өкілі) және бенефициарлық меншік иесі туралы Талаптарда көзделген өзге де мәліметтерді алу және тіркеу бойынша іс-шараларды жүргізуі клиентті (оның өкілін) және бенефициарлық меншік иесін сәйкестендіру болып табылады.</w:t>
      </w:r>
    </w:p>
    <w:p>
      <w:pPr>
        <w:spacing w:after="0"/>
        <w:ind w:left="0"/>
        <w:jc w:val="both"/>
      </w:pPr>
      <w:r>
        <w:rPr>
          <w:rFonts w:ascii="Times New Roman"/>
          <w:b w:val="false"/>
          <w:i w:val="false"/>
          <w:color w:val="000000"/>
          <w:sz w:val="28"/>
        </w:rPr>
        <w:t xml:space="preserve">
      Клиенттің тәуекел деңгейіне қарай ұйым жүргізетін іс-шаралар дәрежесі КЖ/ТҚҚ туралы заңның </w:t>
      </w:r>
      <w:r>
        <w:rPr>
          <w:rFonts w:ascii="Times New Roman"/>
          <w:b w:val="false"/>
          <w:i w:val="false"/>
          <w:color w:val="000000"/>
          <w:sz w:val="28"/>
        </w:rPr>
        <w:t>5-бабының</w:t>
      </w:r>
      <w:r>
        <w:rPr>
          <w:rFonts w:ascii="Times New Roman"/>
          <w:b w:val="false"/>
          <w:i w:val="false"/>
          <w:color w:val="000000"/>
          <w:sz w:val="28"/>
        </w:rPr>
        <w:t xml:space="preserve"> 7-тармағына сәйкес клиенттерді (оның өкілдерін), бенефициарлық меншік иелерін стандартты, жеңілдетілген не күшейтілген сәйкестендіруді жүргізу арқылы клиенттерді (олардың өкілдерін) және бенефициарлық меншік иелерін тиісінше тексерудің жеңілдетілген не күшейтілген шараларын қолдануды білдіреді.</w:t>
      </w:r>
    </w:p>
    <w:p>
      <w:pPr>
        <w:spacing w:after="0"/>
        <w:ind w:left="0"/>
        <w:jc w:val="both"/>
      </w:pPr>
      <w:r>
        <w:rPr>
          <w:rFonts w:ascii="Times New Roman"/>
          <w:b w:val="false"/>
          <w:i w:val="false"/>
          <w:color w:val="000000"/>
          <w:sz w:val="28"/>
        </w:rPr>
        <w:t>
      Клиенттің бенефициарлық меншік иесінің жеке басын тексеру үшін тиісті (орынды) шаралар қабылдау, оның ішінде клиенттің түпкі бенефициар меншік иесі туралы қажетті қосымша мәліметтерді және (немесе) құжаттарды клиенттен сұрату бенефициарлық меншік иесін сәйкестендіру арқылы жүзеге асырылады.</w:t>
      </w:r>
    </w:p>
    <w:bookmarkStart w:name="z104" w:id="94"/>
    <w:p>
      <w:pPr>
        <w:spacing w:after="0"/>
        <w:ind w:left="0"/>
        <w:jc w:val="both"/>
      </w:pPr>
      <w:r>
        <w:rPr>
          <w:rFonts w:ascii="Times New Roman"/>
          <w:b w:val="false"/>
          <w:i w:val="false"/>
          <w:color w:val="000000"/>
          <w:sz w:val="28"/>
        </w:rPr>
        <w:t xml:space="preserve">
      21. Ұйым КЖ/ТҚҚ туралы заңның </w:t>
      </w:r>
      <w:r>
        <w:rPr>
          <w:rFonts w:ascii="Times New Roman"/>
          <w:b w:val="false"/>
          <w:i w:val="false"/>
          <w:color w:val="000000"/>
          <w:sz w:val="28"/>
        </w:rPr>
        <w:t>5-бабы</w:t>
      </w:r>
      <w:r>
        <w:rPr>
          <w:rFonts w:ascii="Times New Roman"/>
          <w:b w:val="false"/>
          <w:i w:val="false"/>
          <w:color w:val="000000"/>
          <w:sz w:val="28"/>
        </w:rPr>
        <w:t xml:space="preserve"> 2 және 3-тармақтарының талаптарын ескере отырып, клиентті (оның өкілін) және бенефициарлық меншік иесін сәйкестендіруді жүргізеді, сондай-ақ мына:</w:t>
      </w:r>
    </w:p>
    <w:bookmarkEnd w:id="94"/>
    <w:bookmarkStart w:name="z105" w:id="95"/>
    <w:p>
      <w:pPr>
        <w:spacing w:after="0"/>
        <w:ind w:left="0"/>
        <w:jc w:val="both"/>
      </w:pPr>
      <w:r>
        <w:rPr>
          <w:rFonts w:ascii="Times New Roman"/>
          <w:b w:val="false"/>
          <w:i w:val="false"/>
          <w:color w:val="000000"/>
          <w:sz w:val="28"/>
        </w:rPr>
        <w:t>
      1) айлық есептік көрсеткіштің жүз еселік мөлшерінен аспайтын сомада электрондық ақшаны өткізген, сондай-ақ сомасы екі жүз теңгеден аспайтын төлем карточкаларын таратуды қоспағанда, клиентпен іскерлік қатынастар орнатқан;</w:t>
      </w:r>
    </w:p>
    <w:bookmarkEnd w:id="95"/>
    <w:bookmarkStart w:name="z106" w:id="96"/>
    <w:p>
      <w:pPr>
        <w:spacing w:after="0"/>
        <w:ind w:left="0"/>
        <w:jc w:val="both"/>
      </w:pPr>
      <w:r>
        <w:rPr>
          <w:rFonts w:ascii="Times New Roman"/>
          <w:b w:val="false"/>
          <w:i w:val="false"/>
          <w:color w:val="000000"/>
          <w:sz w:val="28"/>
        </w:rPr>
        <w:t>
      2) клиент мына:</w:t>
      </w:r>
    </w:p>
    <w:bookmarkEnd w:id="96"/>
    <w:p>
      <w:pPr>
        <w:spacing w:after="0"/>
        <w:ind w:left="0"/>
        <w:jc w:val="both"/>
      </w:pPr>
      <w:r>
        <w:rPr>
          <w:rFonts w:ascii="Times New Roman"/>
          <w:b w:val="false"/>
          <w:i w:val="false"/>
          <w:color w:val="000000"/>
          <w:sz w:val="28"/>
        </w:rPr>
        <w:t>
      қолма-қол ақшаны қабылдау үшін арналған жабдық (құрылғы) арқылы, оның ішінде күнтізбелік бір күнде бірнеше операцияны (мәмілені) жасау арқылы қолма-қол ақшаны жеке тұлғаның банктік шотына есепке алу үшін қабылдау кезінде бес жүз мың теңгеден асатын;</w:t>
      </w:r>
    </w:p>
    <w:p>
      <w:pPr>
        <w:spacing w:after="0"/>
        <w:ind w:left="0"/>
        <w:jc w:val="both"/>
      </w:pPr>
      <w:r>
        <w:rPr>
          <w:rFonts w:ascii="Times New Roman"/>
          <w:b w:val="false"/>
          <w:i w:val="false"/>
          <w:color w:val="000000"/>
          <w:sz w:val="28"/>
        </w:rPr>
        <w:t>
      электрондық ақшаны пайдалана отырып жасалатын төлемдерді қабылдау кезінде айлық есептік көрсеткіштің елу еселенген мөлшерінен асатын және (немесе) оған тең;</w:t>
      </w:r>
    </w:p>
    <w:p>
      <w:pPr>
        <w:spacing w:after="0"/>
        <w:ind w:left="0"/>
        <w:jc w:val="both"/>
      </w:pPr>
      <w:r>
        <w:rPr>
          <w:rFonts w:ascii="Times New Roman"/>
          <w:b w:val="false"/>
          <w:i w:val="false"/>
          <w:color w:val="000000"/>
          <w:sz w:val="28"/>
        </w:rPr>
        <w:t>
      банктік шотты пайдаланбай қолма-қол ақшасыз төлемдерді және (немесе) ақша аударымдарын қабылдау кезінде бес жүз мың теңгеден асатын;</w:t>
      </w:r>
    </w:p>
    <w:p>
      <w:pPr>
        <w:spacing w:after="0"/>
        <w:ind w:left="0"/>
        <w:jc w:val="both"/>
      </w:pPr>
      <w:r>
        <w:rPr>
          <w:rFonts w:ascii="Times New Roman"/>
          <w:b w:val="false"/>
          <w:i w:val="false"/>
          <w:color w:val="000000"/>
          <w:sz w:val="28"/>
        </w:rPr>
        <w:t>
      банктік шотқа қолжеткізу құралы болып табылмайтын төлем карточкасын пайдалана отырып операцияларды жүзеге асырған кезде екі жүз мың теңгеден асатын сомаға біржолғы операция (мәміле) жасаған;</w:t>
      </w:r>
    </w:p>
    <w:bookmarkStart w:name="z107" w:id="97"/>
    <w:p>
      <w:pPr>
        <w:spacing w:after="0"/>
        <w:ind w:left="0"/>
        <w:jc w:val="both"/>
      </w:pPr>
      <w:r>
        <w:rPr>
          <w:rFonts w:ascii="Times New Roman"/>
          <w:b w:val="false"/>
          <w:i w:val="false"/>
          <w:color w:val="000000"/>
          <w:sz w:val="28"/>
        </w:rPr>
        <w:t>
      3) клиент шекті операцияны (мәмілені) жасаған;</w:t>
      </w:r>
    </w:p>
    <w:bookmarkEnd w:id="97"/>
    <w:bookmarkStart w:name="z108" w:id="98"/>
    <w:p>
      <w:pPr>
        <w:spacing w:after="0"/>
        <w:ind w:left="0"/>
        <w:jc w:val="both"/>
      </w:pPr>
      <w:r>
        <w:rPr>
          <w:rFonts w:ascii="Times New Roman"/>
          <w:b w:val="false"/>
          <w:i w:val="false"/>
          <w:color w:val="000000"/>
          <w:sz w:val="28"/>
        </w:rPr>
        <w:t>
      4) клиенттің күдікті операциясы (мәмілесі) анықталған;</w:t>
      </w:r>
    </w:p>
    <w:bookmarkEnd w:id="98"/>
    <w:bookmarkStart w:name="z109" w:id="99"/>
    <w:p>
      <w:pPr>
        <w:spacing w:after="0"/>
        <w:ind w:left="0"/>
        <w:jc w:val="both"/>
      </w:pPr>
      <w:r>
        <w:rPr>
          <w:rFonts w:ascii="Times New Roman"/>
          <w:b w:val="false"/>
          <w:i w:val="false"/>
          <w:color w:val="000000"/>
          <w:sz w:val="28"/>
        </w:rPr>
        <w:t>
      5) жеке және заңды тұлғалар туралы бұрын алынған деректердің дәйектілігіне күмән туғызатын негіздер болған жағдайларда, іскерлік қатынастардың немесе біржолғы операцияның (мәміленің) болжамды мақсатын белгілейді.</w:t>
      </w:r>
    </w:p>
    <w:bookmarkEnd w:id="99"/>
    <w:bookmarkStart w:name="z110" w:id="100"/>
    <w:p>
      <w:pPr>
        <w:spacing w:after="0"/>
        <w:ind w:left="0"/>
        <w:jc w:val="both"/>
      </w:pPr>
      <w:r>
        <w:rPr>
          <w:rFonts w:ascii="Times New Roman"/>
          <w:b w:val="false"/>
          <w:i w:val="false"/>
          <w:color w:val="000000"/>
          <w:sz w:val="28"/>
        </w:rPr>
        <w:t>
      22. Уәкiлеттi органға, сондай-ақ өз құзыретiне сәйкес өзге де мемлекеттiк органдарға уақтылы қолжетімді болуы үшiн оларды сотта дәлелдемелер ретiнде пайдалану мүмкiндiгiн ескере отырып, Талаптардың 21-тармағына сәйкес алынған мәліметтерді ұйым клиенттің досьесіне енгізеді (қосады), ол ұйымда клиентпен іскерлік қатынастардың барлық кезеңі бойы және олар аяқталған не біржолғы операция (мәміле) жасалған күннен бастап кемінде бес жыл сақталады.</w:t>
      </w:r>
    </w:p>
    <w:bookmarkEnd w:id="100"/>
    <w:p>
      <w:pPr>
        <w:spacing w:after="0"/>
        <w:ind w:left="0"/>
        <w:jc w:val="both"/>
      </w:pPr>
      <w:r>
        <w:rPr>
          <w:rFonts w:ascii="Times New Roman"/>
          <w:b w:val="false"/>
          <w:i w:val="false"/>
          <w:color w:val="000000"/>
          <w:sz w:val="28"/>
        </w:rPr>
        <w:t>
      Ақшамен және (немесе) өзге мүлікпен жасалатын операциялар, оның ішінде қаржы мониторингі жасалуы тиіс операциялар, күдікті операциялар туралы құжаттар мен мәліметтер, сондай-ақ күрделі, әдеттегіден тыс ірі және басқа да әдеттегіден тыс операцияларды зерделеу нәтижелерін ұйымдар операция жасалғаннан кейін кемінде бес жыл сақтауға тиіс.</w:t>
      </w:r>
    </w:p>
    <w:bookmarkStart w:name="z111" w:id="101"/>
    <w:p>
      <w:pPr>
        <w:spacing w:after="0"/>
        <w:ind w:left="0"/>
        <w:jc w:val="both"/>
      </w:pPr>
      <w:r>
        <w:rPr>
          <w:rFonts w:ascii="Times New Roman"/>
          <w:b w:val="false"/>
          <w:i w:val="false"/>
          <w:color w:val="000000"/>
          <w:sz w:val="28"/>
        </w:rPr>
        <w:t xml:space="preserve">
      23. Ұйым КЖ/ТҚҚ туралы заңның </w:t>
      </w:r>
      <w:r>
        <w:rPr>
          <w:rFonts w:ascii="Times New Roman"/>
          <w:b w:val="false"/>
          <w:i w:val="false"/>
          <w:color w:val="000000"/>
          <w:sz w:val="28"/>
        </w:rPr>
        <w:t>5-бабы</w:t>
      </w:r>
      <w:r>
        <w:rPr>
          <w:rFonts w:ascii="Times New Roman"/>
          <w:b w:val="false"/>
          <w:i w:val="false"/>
          <w:color w:val="000000"/>
          <w:sz w:val="28"/>
        </w:rPr>
        <w:t xml:space="preserve"> 7-тармағының талаптарын ескере отырып жеңілдетілген сәйкестендіруді:</w:t>
      </w:r>
    </w:p>
    <w:bookmarkEnd w:id="101"/>
    <w:bookmarkStart w:name="z112" w:id="102"/>
    <w:p>
      <w:pPr>
        <w:spacing w:after="0"/>
        <w:ind w:left="0"/>
        <w:jc w:val="both"/>
      </w:pPr>
      <w:r>
        <w:rPr>
          <w:rFonts w:ascii="Times New Roman"/>
          <w:b w:val="false"/>
          <w:i w:val="false"/>
          <w:color w:val="000000"/>
          <w:sz w:val="28"/>
        </w:rPr>
        <w:t>
      1) екінші деңгейдегі банктермен, сақтандыру (қайта сақтандыру) ұйымдарымен, Қазақстан Республикасының резиденттері – бағалы қағаздар нарығының кәсіби қатысушыларымен іскерлік қарым-қатынастар орнату;</w:t>
      </w:r>
    </w:p>
    <w:bookmarkEnd w:id="102"/>
    <w:bookmarkStart w:name="z113" w:id="103"/>
    <w:p>
      <w:pPr>
        <w:spacing w:after="0"/>
        <w:ind w:left="0"/>
        <w:jc w:val="both"/>
      </w:pPr>
      <w:r>
        <w:rPr>
          <w:rFonts w:ascii="Times New Roman"/>
          <w:b w:val="false"/>
          <w:i w:val="false"/>
          <w:color w:val="000000"/>
          <w:sz w:val="28"/>
        </w:rPr>
        <w:t>
      2) клиентке КЖ/ТҚ/ЖҚҚТҚ тәуекелінің төмендетілген деңгейін беру кезінде жүргізеді.</w:t>
      </w:r>
    </w:p>
    <w:bookmarkEnd w:id="103"/>
    <w:p>
      <w:pPr>
        <w:spacing w:after="0"/>
        <w:ind w:left="0"/>
        <w:jc w:val="both"/>
      </w:pPr>
      <w:r>
        <w:rPr>
          <w:rFonts w:ascii="Times New Roman"/>
          <w:b w:val="false"/>
          <w:i w:val="false"/>
          <w:color w:val="000000"/>
          <w:sz w:val="28"/>
        </w:rPr>
        <w:t>
      КЖ/ТҚ/ЖҚҚТҚ жоғары тәуекеліне күдік болған кезде ұйым оңайлатылған сәйкестендіруді қолданбайды.</w:t>
      </w:r>
    </w:p>
    <w:bookmarkStart w:name="z114" w:id="10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24. Ұйым: </w:t>
      </w:r>
    </w:p>
    <w:bookmarkEnd w:id="104"/>
    <w:bookmarkStart w:name="z116" w:id="105"/>
    <w:p>
      <w:pPr>
        <w:spacing w:after="0"/>
        <w:ind w:left="0"/>
        <w:jc w:val="both"/>
      </w:pPr>
      <w:r>
        <w:rPr>
          <w:rFonts w:ascii="Times New Roman"/>
          <w:b w:val="false"/>
          <w:i w:val="false"/>
          <w:color w:val="000000"/>
          <w:sz w:val="28"/>
        </w:rPr>
        <w:t>
      1) клиентке жоғары тәуекел деңгейі тағайындалған кезде;</w:t>
      </w:r>
    </w:p>
    <w:bookmarkEnd w:id="105"/>
    <w:bookmarkStart w:name="z117" w:id="106"/>
    <w:p>
      <w:pPr>
        <w:spacing w:after="0"/>
        <w:ind w:left="0"/>
        <w:jc w:val="both"/>
      </w:pPr>
      <w:r>
        <w:rPr>
          <w:rFonts w:ascii="Times New Roman"/>
          <w:b w:val="false"/>
          <w:i w:val="false"/>
          <w:color w:val="000000"/>
          <w:sz w:val="28"/>
        </w:rPr>
        <w:t>
      2) күшетілген сәйкестендіру қаржы мониторингі жөніндегі уәкілетті органға осындай операция туралы хабарламаның жіберілуі туралы оның абайсызда хабардар болуына апаратын жағдайларды қоспағанда, мониторинг жүргізу және клиенттің операцияларын зерделеу барысында күдікті операцияны (мәмілені) не оны жасау әрекетін анықтаған кезде;</w:t>
      </w:r>
    </w:p>
    <w:bookmarkEnd w:id="106"/>
    <w:bookmarkStart w:name="z118" w:id="107"/>
    <w:p>
      <w:pPr>
        <w:spacing w:after="0"/>
        <w:ind w:left="0"/>
        <w:jc w:val="both"/>
      </w:pPr>
      <w:r>
        <w:rPr>
          <w:rFonts w:ascii="Times New Roman"/>
          <w:b w:val="false"/>
          <w:i w:val="false"/>
          <w:color w:val="000000"/>
          <w:sz w:val="28"/>
        </w:rPr>
        <w:t xml:space="preserve">
      3) КЖ/ТҚҚ туралы заңның </w:t>
      </w:r>
      <w:r>
        <w:rPr>
          <w:rFonts w:ascii="Times New Roman"/>
          <w:b w:val="false"/>
          <w:i w:val="false"/>
          <w:color w:val="000000"/>
          <w:sz w:val="28"/>
        </w:rPr>
        <w:t>4-бабының</w:t>
      </w:r>
      <w:r>
        <w:rPr>
          <w:rFonts w:ascii="Times New Roman"/>
          <w:b w:val="false"/>
          <w:i w:val="false"/>
          <w:color w:val="000000"/>
          <w:sz w:val="28"/>
        </w:rPr>
        <w:t xml:space="preserve"> 1-тармағында белгіленген шекті мәннен асатын сома операцияларын жүргізу кезінде;</w:t>
      </w:r>
    </w:p>
    <w:bookmarkEnd w:id="107"/>
    <w:bookmarkStart w:name="z119" w:id="108"/>
    <w:p>
      <w:pPr>
        <w:spacing w:after="0"/>
        <w:ind w:left="0"/>
        <w:jc w:val="both"/>
      </w:pPr>
      <w:r>
        <w:rPr>
          <w:rFonts w:ascii="Times New Roman"/>
          <w:b w:val="false"/>
          <w:i w:val="false"/>
          <w:color w:val="000000"/>
          <w:sz w:val="28"/>
        </w:rPr>
        <w:t>
      4) клиент ұсынған мәліметтердің дәйектілігінде күмән болған кезде;</w:t>
      </w:r>
    </w:p>
    <w:bookmarkEnd w:id="108"/>
    <w:bookmarkStart w:name="z120" w:id="109"/>
    <w:p>
      <w:pPr>
        <w:spacing w:after="0"/>
        <w:ind w:left="0"/>
        <w:jc w:val="both"/>
      </w:pPr>
      <w:r>
        <w:rPr>
          <w:rFonts w:ascii="Times New Roman"/>
          <w:b w:val="false"/>
          <w:i w:val="false"/>
          <w:color w:val="000000"/>
          <w:sz w:val="28"/>
        </w:rPr>
        <w:t xml:space="preserve">
      5) ұйымның ішкі құжаттарында белгіленген жағдайларда, оның ішінде жауапты қызметкердің шешімі бойынша күшейтілген сәйкестендіруді жүргізеді. </w:t>
      </w:r>
    </w:p>
    <w:bookmarkEnd w:id="109"/>
    <w:bookmarkStart w:name="z121" w:id="110"/>
    <w:p>
      <w:pPr>
        <w:spacing w:after="0"/>
        <w:ind w:left="0"/>
        <w:jc w:val="both"/>
      </w:pPr>
      <w:r>
        <w:rPr>
          <w:rFonts w:ascii="Times New Roman"/>
          <w:b w:val="false"/>
          <w:i w:val="false"/>
          <w:color w:val="000000"/>
          <w:sz w:val="28"/>
        </w:rPr>
        <w:t xml:space="preserve">
      25. Клиентті сәйкестендіру (бенефициарлық меншік иесін анықтау) процесінде ұйым КЖ/ТҚҚ туралы заңның </w:t>
      </w:r>
      <w:r>
        <w:rPr>
          <w:rFonts w:ascii="Times New Roman"/>
          <w:b w:val="false"/>
          <w:i w:val="false"/>
          <w:color w:val="000000"/>
          <w:sz w:val="28"/>
        </w:rPr>
        <w:t>12-бабына</w:t>
      </w:r>
      <w:r>
        <w:rPr>
          <w:rFonts w:ascii="Times New Roman"/>
          <w:b w:val="false"/>
          <w:i w:val="false"/>
          <w:color w:val="000000"/>
          <w:sz w:val="28"/>
        </w:rPr>
        <w:t xml:space="preserve"> сәйкес алынатын терроризмді және экстремизмді қаржыландыруға байланысты ұйымдар мен тұлғалардың тізбесінде (бұдан әрі – ТҚ тізбесі) және КЖ/ТҚҚ туралы заңның </w:t>
      </w:r>
      <w:r>
        <w:rPr>
          <w:rFonts w:ascii="Times New Roman"/>
          <w:b w:val="false"/>
          <w:i w:val="false"/>
          <w:color w:val="000000"/>
          <w:sz w:val="28"/>
        </w:rPr>
        <w:t>12-1-бабына</w:t>
      </w:r>
      <w:r>
        <w:rPr>
          <w:rFonts w:ascii="Times New Roman"/>
          <w:b w:val="false"/>
          <w:i w:val="false"/>
          <w:color w:val="000000"/>
          <w:sz w:val="28"/>
        </w:rPr>
        <w:t xml:space="preserve"> сәйкес алынатын жаппай қырып-жою қаруын таратуды қаржыландыруға байланысты ұйымдар мен тұлғалардың тізбесінде (бұдан әрі – ЖҚҚТҚ тізбесі) осындай клиенттің (бенефициарлық меншік иесінің) болуына тексеру жүргізеді.</w:t>
      </w:r>
    </w:p>
    <w:bookmarkEnd w:id="110"/>
    <w:p>
      <w:pPr>
        <w:spacing w:after="0"/>
        <w:ind w:left="0"/>
        <w:jc w:val="both"/>
      </w:pPr>
      <w:r>
        <w:rPr>
          <w:rFonts w:ascii="Times New Roman"/>
          <w:b w:val="false"/>
          <w:i w:val="false"/>
          <w:color w:val="000000"/>
          <w:sz w:val="28"/>
        </w:rPr>
        <w:t xml:space="preserve">
      Ұйымда шет мемлекетің азаматтығы болуы туралы мәліметтер болған шетелдіктерге, өзге тұлғаларға, сондай-ақ азаматтығы жоқ адамдарға қатысты ұйым клиентті сәйкестендіру (бенефициарлық меншік иесін анықтау) процесінде осындай клиенттің (бенефициарлық меншік иесінің) жария лауазымды тұлғаға, оның зайыбына (жұбайына) және жақын туыстарына жататынын тексереді. </w:t>
      </w:r>
    </w:p>
    <w:bookmarkStart w:name="z122" w:id="111"/>
    <w:p>
      <w:pPr>
        <w:spacing w:after="0"/>
        <w:ind w:left="0"/>
        <w:jc w:val="both"/>
      </w:pPr>
      <w:r>
        <w:rPr>
          <w:rFonts w:ascii="Times New Roman"/>
          <w:b w:val="false"/>
          <w:i w:val="false"/>
          <w:color w:val="000000"/>
          <w:sz w:val="28"/>
        </w:rPr>
        <w:t>
      26. Клиент (оның өкілі) ұсынатын құжаттар клиент (оның өкілі) және бенефициарлық меншік иесі туралы мәліметтерді растау мақсатында олардың шынайылығына тексеріледі.</w:t>
      </w:r>
    </w:p>
    <w:bookmarkEnd w:id="111"/>
    <w:bookmarkStart w:name="z123" w:id="112"/>
    <w:p>
      <w:pPr>
        <w:spacing w:after="0"/>
        <w:ind w:left="0"/>
        <w:jc w:val="both"/>
      </w:pPr>
      <w:r>
        <w:rPr>
          <w:rFonts w:ascii="Times New Roman"/>
          <w:b w:val="false"/>
          <w:i w:val="false"/>
          <w:color w:val="000000"/>
          <w:sz w:val="28"/>
        </w:rPr>
        <w:t>
      27. Клиентті (оның өкілін) және бенефициарлық меншік иесін сәйкестендіру бағдарламасы:</w:t>
      </w:r>
    </w:p>
    <w:bookmarkEnd w:id="112"/>
    <w:bookmarkStart w:name="z124" w:id="113"/>
    <w:p>
      <w:pPr>
        <w:spacing w:after="0"/>
        <w:ind w:left="0"/>
        <w:jc w:val="both"/>
      </w:pPr>
      <w:r>
        <w:rPr>
          <w:rFonts w:ascii="Times New Roman"/>
          <w:b w:val="false"/>
          <w:i w:val="false"/>
          <w:color w:val="000000"/>
          <w:sz w:val="28"/>
        </w:rPr>
        <w:t>
      1) іскерлік қатынастар орнатудан және (немесе) операция жүргізуден бас тартуды, сондай-ақ іскерлік қатынастарды тоқтату рәсімі мен негіздерін қоса алғанда, клиенттерді қызмет көрсетуге қабылдау рәсімін;</w:t>
      </w:r>
    </w:p>
    <w:bookmarkEnd w:id="113"/>
    <w:bookmarkStart w:name="z125" w:id="114"/>
    <w:p>
      <w:pPr>
        <w:spacing w:after="0"/>
        <w:ind w:left="0"/>
        <w:jc w:val="both"/>
      </w:pPr>
      <w:r>
        <w:rPr>
          <w:rFonts w:ascii="Times New Roman"/>
          <w:b w:val="false"/>
          <w:i w:val="false"/>
          <w:color w:val="000000"/>
          <w:sz w:val="28"/>
        </w:rPr>
        <w:t>
      2) клиентті (оның өкілін) және бенефициарлық меншік иесін сәйкестендіру рәсімін, оның ішінде клиентті тиісінше тексерудің оңайлатылған және күшейтілген шараларын қолдану рәсімдерінің ерекшеліктерін;</w:t>
      </w:r>
    </w:p>
    <w:bookmarkEnd w:id="114"/>
    <w:bookmarkStart w:name="z126" w:id="115"/>
    <w:p>
      <w:pPr>
        <w:spacing w:after="0"/>
        <w:ind w:left="0"/>
        <w:jc w:val="both"/>
      </w:pPr>
      <w:r>
        <w:rPr>
          <w:rFonts w:ascii="Times New Roman"/>
          <w:b w:val="false"/>
          <w:i w:val="false"/>
          <w:color w:val="000000"/>
          <w:sz w:val="28"/>
        </w:rPr>
        <w:t xml:space="preserve">
      3) қызмет көрсетудегі немесе қызмет көрсетуге қабылданатын жеке тұлғалар арасында жария лауазымды тұлғаларды, олардың жұбайы-зайыптарын және жақын туыстарын анықтауға және осындай клиенттерді қызмет көрсетуге қабылдауға (ұйымның лауазымды тұлғаларының жазбаша рұқсатымен) бағытталған шаралардың сипаттамасын; </w:t>
      </w:r>
    </w:p>
    <w:bookmarkEnd w:id="115"/>
    <w:bookmarkStart w:name="z127" w:id="116"/>
    <w:p>
      <w:pPr>
        <w:spacing w:after="0"/>
        <w:ind w:left="0"/>
        <w:jc w:val="both"/>
      </w:pPr>
      <w:r>
        <w:rPr>
          <w:rFonts w:ascii="Times New Roman"/>
          <w:b w:val="false"/>
          <w:i w:val="false"/>
          <w:color w:val="000000"/>
          <w:sz w:val="28"/>
        </w:rPr>
        <w:t>
      4) клиентті (оның өкілін) және бенефициарлық меншік иесін ТҚ тізбесінде және ЖҚҚТҚ тізбесінде бар-жоғын тексеру рәсімі;</w:t>
      </w:r>
    </w:p>
    <w:bookmarkEnd w:id="116"/>
    <w:bookmarkStart w:name="z128" w:id="117"/>
    <w:p>
      <w:pPr>
        <w:spacing w:after="0"/>
        <w:ind w:left="0"/>
        <w:jc w:val="both"/>
      </w:pPr>
      <w:r>
        <w:rPr>
          <w:rFonts w:ascii="Times New Roman"/>
          <w:b w:val="false"/>
          <w:i w:val="false"/>
          <w:color w:val="000000"/>
          <w:sz w:val="28"/>
        </w:rPr>
        <w:t>
      5) іскерлік қатынастарды қашықтықтан орнату кезіндегі сәйкестендіру ерекшеліктерін (клиенттің немесе оның өкілінің жеке қатысуынсыз);</w:t>
      </w:r>
    </w:p>
    <w:bookmarkEnd w:id="117"/>
    <w:bookmarkStart w:name="z129" w:id="118"/>
    <w:p>
      <w:pPr>
        <w:spacing w:after="0"/>
        <w:ind w:left="0"/>
        <w:jc w:val="both"/>
      </w:pPr>
      <w:r>
        <w:rPr>
          <w:rFonts w:ascii="Times New Roman"/>
          <w:b w:val="false"/>
          <w:i w:val="false"/>
          <w:color w:val="000000"/>
          <w:sz w:val="28"/>
        </w:rPr>
        <w:t>
      6) клиентті (оның өкілін) және бенефициарлық меншік иесін сәйкестендіру процесінде алынған мәліметтерді ұйымға бақылау жасайтын заңды тұлға белгілеген КЖ/ТҚҚ/ЖҚҚТҚ бойынша талаптарды орындау шеңберінде алмасу ерекшеліктерін (болған жағдайда);</w:t>
      </w:r>
    </w:p>
    <w:bookmarkEnd w:id="118"/>
    <w:bookmarkStart w:name="z130" w:id="119"/>
    <w:p>
      <w:pPr>
        <w:spacing w:after="0"/>
        <w:ind w:left="0"/>
        <w:jc w:val="both"/>
      </w:pPr>
      <w:r>
        <w:rPr>
          <w:rFonts w:ascii="Times New Roman"/>
          <w:b w:val="false"/>
          <w:i w:val="false"/>
          <w:color w:val="000000"/>
          <w:sz w:val="28"/>
        </w:rPr>
        <w:t>
      7) клиентті (оның өкілін) және бенефициарлық меншік иесін сәйкестендіру мақсатында қосымша ақпарат көздерінің, оның ішінде мемлекеттік органдар ұсынатын ақпарат көздерінің сипаттамасын;</w:t>
      </w:r>
    </w:p>
    <w:bookmarkEnd w:id="119"/>
    <w:bookmarkStart w:name="z131" w:id="120"/>
    <w:p>
      <w:pPr>
        <w:spacing w:after="0"/>
        <w:ind w:left="0"/>
        <w:jc w:val="both"/>
      </w:pPr>
      <w:r>
        <w:rPr>
          <w:rFonts w:ascii="Times New Roman"/>
          <w:b w:val="false"/>
          <w:i w:val="false"/>
          <w:color w:val="000000"/>
          <w:sz w:val="28"/>
        </w:rPr>
        <w:t>
      8) клиент (оның өкілі) және бенефициарлық меншік иесі туралы мәліметтердің дұрыстығын тексеру рәсімін;</w:t>
      </w:r>
    </w:p>
    <w:bookmarkEnd w:id="120"/>
    <w:bookmarkStart w:name="z132" w:id="121"/>
    <w:p>
      <w:pPr>
        <w:spacing w:after="0"/>
        <w:ind w:left="0"/>
        <w:jc w:val="both"/>
      </w:pPr>
      <w:r>
        <w:rPr>
          <w:rFonts w:ascii="Times New Roman"/>
          <w:b w:val="false"/>
          <w:i w:val="false"/>
          <w:color w:val="000000"/>
          <w:sz w:val="28"/>
        </w:rPr>
        <w:t>
      9) клиент досьесінің нысанына, мазмұнына және жүргізу тәртібіне, мәліметтерді жаңарту кезеңділігін көрсете отырып, досьеде қамтылған мәліметтерді жаңартуға қойылатын талаптарды;</w:t>
      </w:r>
    </w:p>
    <w:bookmarkEnd w:id="121"/>
    <w:bookmarkStart w:name="z133" w:id="122"/>
    <w:p>
      <w:pPr>
        <w:spacing w:after="0"/>
        <w:ind w:left="0"/>
        <w:jc w:val="both"/>
      </w:pPr>
      <w:r>
        <w:rPr>
          <w:rFonts w:ascii="Times New Roman"/>
          <w:b w:val="false"/>
          <w:i w:val="false"/>
          <w:color w:val="000000"/>
          <w:sz w:val="28"/>
        </w:rPr>
        <w:t>
      10) сәйкестендіру жүргізу кезінде алынған ақпаратқа ұйым қызметкерлерінің қол жеткізуін қамтамасыз ету рәсімін;</w:t>
      </w:r>
    </w:p>
    <w:bookmarkEnd w:id="122"/>
    <w:bookmarkStart w:name="z134" w:id="123"/>
    <w:p>
      <w:pPr>
        <w:spacing w:after="0"/>
        <w:ind w:left="0"/>
        <w:jc w:val="both"/>
      </w:pPr>
      <w:r>
        <w:rPr>
          <w:rFonts w:ascii="Times New Roman"/>
          <w:b w:val="false"/>
          <w:i w:val="false"/>
          <w:color w:val="000000"/>
          <w:sz w:val="28"/>
        </w:rPr>
        <w:t>
      11) клиенттің тәуекел деңгейін бағалау рәсімін, осындай тәуекелді бағалау негіздерін;</w:t>
      </w:r>
    </w:p>
    <w:bookmarkEnd w:id="123"/>
    <w:bookmarkStart w:name="z135" w:id="124"/>
    <w:p>
      <w:pPr>
        <w:spacing w:after="0"/>
        <w:ind w:left="0"/>
        <w:jc w:val="both"/>
      </w:pPr>
      <w:r>
        <w:rPr>
          <w:rFonts w:ascii="Times New Roman"/>
          <w:b w:val="false"/>
          <w:i w:val="false"/>
          <w:color w:val="000000"/>
          <w:sz w:val="28"/>
        </w:rPr>
        <w:t>
      12) клиенттен сұратылатын құжаттар мен ақпараттың тізбесін қоса алғанда, ұйымның клиенттердің бенефициарлық меншік иесін анықтауға және сәйкестендіруге бағытталған шаралар (рәсімдер) тізбесін, ұйымның жеке тұлғаны бенефициарлық меншік иесі деп тану туралы шешім қабылдау тәртібін;</w:t>
      </w:r>
    </w:p>
    <w:bookmarkEnd w:id="124"/>
    <w:bookmarkStart w:name="z136" w:id="125"/>
    <w:p>
      <w:pPr>
        <w:spacing w:after="0"/>
        <w:ind w:left="0"/>
        <w:jc w:val="both"/>
      </w:pPr>
      <w:r>
        <w:rPr>
          <w:rFonts w:ascii="Times New Roman"/>
          <w:b w:val="false"/>
          <w:i w:val="false"/>
          <w:color w:val="000000"/>
          <w:sz w:val="28"/>
        </w:rPr>
        <w:t>
      13) ұйым бағдарламаға енгізген клиентті (оның өкілін) және бенефициарлық меншік иесін сәйкестендіру бойынша қосымша шараларды (бар болса) қамтиды.</w:t>
      </w:r>
    </w:p>
    <w:bookmarkEnd w:id="125"/>
    <w:p>
      <w:pPr>
        <w:spacing w:after="0"/>
        <w:ind w:left="0"/>
        <w:jc w:val="both"/>
      </w:pPr>
      <w:r>
        <w:rPr>
          <w:rFonts w:ascii="Times New Roman"/>
          <w:b w:val="false"/>
          <w:i w:val="false"/>
          <w:color w:val="000000"/>
          <w:sz w:val="28"/>
        </w:rPr>
        <w:t xml:space="preserve">
      Егер ұйым шарт негізінде КЖ/ТҚҚ туралы заңға сәйкес өзге тұлғаға ұйымның клиенттеріне қатысты КЖ/ТҚҚ туралы заңның </w:t>
      </w:r>
      <w:r>
        <w:rPr>
          <w:rFonts w:ascii="Times New Roman"/>
          <w:b w:val="false"/>
          <w:i w:val="false"/>
          <w:color w:val="000000"/>
          <w:sz w:val="28"/>
        </w:rPr>
        <w:t>5-бабы</w:t>
      </w:r>
      <w:r>
        <w:rPr>
          <w:rFonts w:ascii="Times New Roman"/>
          <w:b w:val="false"/>
          <w:i w:val="false"/>
          <w:color w:val="000000"/>
          <w:sz w:val="28"/>
        </w:rPr>
        <w:t xml:space="preserve"> 3-тармағының 1), 2), 2-1), 2-2) және 4) тармақшаларында көзделген шараларды қолдануды тапсырса, ұйым осындай тұлғалармен өзара іс-қимыл жасау қағидаларын әзірлейді, олар:</w:t>
      </w:r>
    </w:p>
    <w:p>
      <w:pPr>
        <w:spacing w:after="0"/>
        <w:ind w:left="0"/>
        <w:jc w:val="both"/>
      </w:pPr>
      <w:r>
        <w:rPr>
          <w:rFonts w:ascii="Times New Roman"/>
          <w:b w:val="false"/>
          <w:i w:val="false"/>
          <w:color w:val="000000"/>
          <w:sz w:val="28"/>
        </w:rPr>
        <w:t>
      КЖ/ТҚ/ЖҚҚТҚ ықтимал (әлеуетті) тәуекелдерін анықтау рәсімін;</w:t>
      </w:r>
    </w:p>
    <w:p>
      <w:pPr>
        <w:spacing w:after="0"/>
        <w:ind w:left="0"/>
        <w:jc w:val="both"/>
      </w:pPr>
      <w:r>
        <w:rPr>
          <w:rFonts w:ascii="Times New Roman"/>
          <w:b w:val="false"/>
          <w:i w:val="false"/>
          <w:color w:val="000000"/>
          <w:sz w:val="28"/>
        </w:rPr>
        <w:t>
      сәйкестендіру жүргізу тапсырылған ұйымның тұлғалармен шарттар жасасу рәсімін, сондай-ақ осындай шарттар жасасуға уәкілетті ұйымның лауазымды адамдарының тізбесін;</w:t>
      </w:r>
    </w:p>
    <w:p>
      <w:pPr>
        <w:spacing w:after="0"/>
        <w:ind w:left="0"/>
        <w:jc w:val="both"/>
      </w:pPr>
      <w:r>
        <w:rPr>
          <w:rFonts w:ascii="Times New Roman"/>
          <w:b w:val="false"/>
          <w:i w:val="false"/>
          <w:color w:val="000000"/>
          <w:sz w:val="28"/>
        </w:rPr>
        <w:t>
      сәйкестендіру жүргізу тапсырылған ұйым мен тұлғалар арасындағы шарттарға сәйкес клиент-жеке тұлғаны, оның өкілін, пайда алушыны сәйкестендіру рәсімін;</w:t>
      </w:r>
    </w:p>
    <w:p>
      <w:pPr>
        <w:spacing w:after="0"/>
        <w:ind w:left="0"/>
        <w:jc w:val="both"/>
      </w:pPr>
      <w:r>
        <w:rPr>
          <w:rFonts w:ascii="Times New Roman"/>
          <w:b w:val="false"/>
          <w:i w:val="false"/>
          <w:color w:val="000000"/>
          <w:sz w:val="28"/>
        </w:rPr>
        <w:t>
      сәйкестендіру жүргізу тапсырылған тұлғалардың сәйкестендіру жүргізу кезінде алынған мәліметтерді ұйымға беру рәсімін және мерзімдерін;</w:t>
      </w:r>
    </w:p>
    <w:p>
      <w:pPr>
        <w:spacing w:after="0"/>
        <w:ind w:left="0"/>
        <w:jc w:val="both"/>
      </w:pPr>
      <w:r>
        <w:rPr>
          <w:rFonts w:ascii="Times New Roman"/>
          <w:b w:val="false"/>
          <w:i w:val="false"/>
          <w:color w:val="000000"/>
          <w:sz w:val="28"/>
        </w:rPr>
        <w:t>
      ұйымға алынған мәліметтерді беру рәсімін, мерзімдері мен толықтығын, сондай-ақ анықталған бұзушылықтарды жою бойынша ұйым қабылдайтын шараларды қоса алғанда, сәйкестендіру жүргізу тапсырылған тұлғалардың сәйкестендіру жөніндегі талаптарды сақтауын бақылауды ұйымның жүзеге асыру рәсімін;</w:t>
      </w:r>
    </w:p>
    <w:p>
      <w:pPr>
        <w:spacing w:after="0"/>
        <w:ind w:left="0"/>
        <w:jc w:val="both"/>
      </w:pPr>
      <w:r>
        <w:rPr>
          <w:rFonts w:ascii="Times New Roman"/>
          <w:b w:val="false"/>
          <w:i w:val="false"/>
          <w:color w:val="000000"/>
          <w:sz w:val="28"/>
        </w:rPr>
        <w:t>
      ұйымның сәйкестендіру жүргізу тапсырылған тұлғалармен шартты орындаудан біржақты бас тарту туралы шешім қабылдау негіздерін, рәсімін және мерзімдерін, олар сәйкестендіру жөніндегі талаптарды, оның ішінде алынған мәліметтерді ұйымға беру рәсімін, мерзімдерін және толықтығын сақтамаған жағдайда, сондай-ақ осындай шешім қабылдауға уәкілетті ұйымның лауазымды адамдарының тізбесін;</w:t>
      </w:r>
    </w:p>
    <w:p>
      <w:pPr>
        <w:spacing w:after="0"/>
        <w:ind w:left="0"/>
        <w:jc w:val="both"/>
      </w:pPr>
      <w:r>
        <w:rPr>
          <w:rFonts w:ascii="Times New Roman"/>
          <w:b w:val="false"/>
          <w:i w:val="false"/>
          <w:color w:val="000000"/>
          <w:sz w:val="28"/>
        </w:rPr>
        <w:t>
      ұйым сәйкестендіру жүргізуді тапсырған тұлғалардың ұйымға алынған мәліметтерді беру тәртібін, мерзімдерін және толықтығын қоса алғанда, сәйкестендіру жөніндегі талаптарды сақтамағаны үшін жауапкершілігі туралы ережелерді;</w:t>
      </w:r>
    </w:p>
    <w:p>
      <w:pPr>
        <w:spacing w:after="0"/>
        <w:ind w:left="0"/>
        <w:jc w:val="both"/>
      </w:pPr>
      <w:r>
        <w:rPr>
          <w:rFonts w:ascii="Times New Roman"/>
          <w:b w:val="false"/>
          <w:i w:val="false"/>
          <w:color w:val="000000"/>
          <w:sz w:val="28"/>
        </w:rPr>
        <w:t>
      сәйкестендіру бойынша талаптарды орындау мақсатында оларға әдіснамалық көмек көрсету мәселелері бойынша сәйкестендіру жүргізу тапсырылған тұлғалармен ұйымның өзара іс-қимыл рәсімін;</w:t>
      </w:r>
    </w:p>
    <w:p>
      <w:pPr>
        <w:spacing w:after="0"/>
        <w:ind w:left="0"/>
        <w:jc w:val="both"/>
      </w:pPr>
      <w:r>
        <w:rPr>
          <w:rFonts w:ascii="Times New Roman"/>
          <w:b w:val="false"/>
          <w:i w:val="false"/>
          <w:color w:val="000000"/>
          <w:sz w:val="28"/>
        </w:rPr>
        <w:t>
      ұйым өзара әрекет ету қағидаларына енгізген қосымша талаптарды (бар болса) қамтиды.</w:t>
      </w:r>
    </w:p>
    <w:p>
      <w:pPr>
        <w:spacing w:after="0"/>
        <w:ind w:left="0"/>
        <w:jc w:val="both"/>
      </w:pPr>
      <w:r>
        <w:rPr>
          <w:rFonts w:ascii="Times New Roman"/>
          <w:b w:val="false"/>
          <w:i w:val="false"/>
          <w:color w:val="000000"/>
          <w:sz w:val="28"/>
        </w:rPr>
        <w:t xml:space="preserve">
      Ұйымдар басқа қаржы мониторингінің субъектісі немесе шетелдік қаржы ұйымдары Ақшаны жылыстатуға қарсы күрестің қаржылық шараларын әзірлеу тобының (ФАТФ) ұсынымдарын орындамаған және (немесе) жеткілікті түрде орындамаған мемлекетте (аумақта) тіркелген, келген немесе орналасқан жағдайда КЖ/ТҚҚ туралы заңның </w:t>
      </w:r>
      <w:r>
        <w:rPr>
          <w:rFonts w:ascii="Times New Roman"/>
          <w:b w:val="false"/>
          <w:i w:val="false"/>
          <w:color w:val="000000"/>
          <w:sz w:val="28"/>
        </w:rPr>
        <w:t>5-бабының</w:t>
      </w:r>
      <w:r>
        <w:rPr>
          <w:rFonts w:ascii="Times New Roman"/>
          <w:b w:val="false"/>
          <w:i w:val="false"/>
          <w:color w:val="000000"/>
          <w:sz w:val="28"/>
        </w:rPr>
        <w:t xml:space="preserve"> 6, 6-1 және 8-тармақтарында көзделген әрекеттерді жасамайды.</w:t>
      </w:r>
    </w:p>
    <w:bookmarkStart w:name="z137" w:id="126"/>
    <w:p>
      <w:pPr>
        <w:spacing w:after="0"/>
        <w:ind w:left="0"/>
        <w:jc w:val="both"/>
      </w:pPr>
      <w:r>
        <w:rPr>
          <w:rFonts w:ascii="Times New Roman"/>
          <w:b w:val="false"/>
          <w:i w:val="false"/>
          <w:color w:val="000000"/>
          <w:sz w:val="28"/>
        </w:rPr>
        <w:t>
      28. Ұйым КЖ/ТҚҚ туралы заңның 6-бабының талаптарын ескере отырып, іскерлік қатынастар орнатылғанға дейін клиентті (оның өкілін) және бенефициарлық меншік иесін сәйкестендіруді жүргізеді.</w:t>
      </w:r>
    </w:p>
    <w:bookmarkEnd w:id="126"/>
    <w:bookmarkStart w:name="z138" w:id="127"/>
    <w:p>
      <w:pPr>
        <w:spacing w:after="0"/>
        <w:ind w:left="0"/>
        <w:jc w:val="left"/>
      </w:pPr>
      <w:r>
        <w:rPr>
          <w:rFonts w:ascii="Times New Roman"/>
          <w:b/>
          <w:i w:val="false"/>
          <w:color w:val="000000"/>
        </w:rPr>
        <w:t xml:space="preserve"> 5-тарау. Клиенттердің күрделі, әдеттегіден тыс ірі және басқа да әдеттегіден тыс операцияларын зерделеуді қоса алғанда, клиенттердің операцияларына мониторинг жасау және зерделеу бағдарламасы</w:t>
      </w:r>
    </w:p>
    <w:bookmarkEnd w:id="127"/>
    <w:bookmarkStart w:name="z139" w:id="128"/>
    <w:p>
      <w:pPr>
        <w:spacing w:after="0"/>
        <w:ind w:left="0"/>
        <w:jc w:val="both"/>
      </w:pPr>
      <w:r>
        <w:rPr>
          <w:rFonts w:ascii="Times New Roman"/>
          <w:b w:val="false"/>
          <w:i w:val="false"/>
          <w:color w:val="000000"/>
          <w:sz w:val="28"/>
        </w:rPr>
        <w:t>
      29. Ұйым клиентті тиісінше тексеру бойынша, сондай-ақ шекті және күдікті операциялар туралы хабарларды анықтау және оларды қаржы мониторингі жөніндегі уәкілетті органға жіберу бойынша КЖ/ТҚҚ туралы заңның талаптарын іске асыру мақсатында клиенттердің операцияларына мониторинг жасау және зерделеу бағдарламасын әзірлейді.</w:t>
      </w:r>
    </w:p>
    <w:bookmarkEnd w:id="128"/>
    <w:bookmarkStart w:name="z140" w:id="129"/>
    <w:p>
      <w:pPr>
        <w:spacing w:after="0"/>
        <w:ind w:left="0"/>
        <w:jc w:val="both"/>
      </w:pPr>
      <w:r>
        <w:rPr>
          <w:rFonts w:ascii="Times New Roman"/>
          <w:b w:val="false"/>
          <w:i w:val="false"/>
          <w:color w:val="000000"/>
          <w:sz w:val="28"/>
        </w:rPr>
        <w:t>
      30. Ұйым клиенттердің операцияларына мониторинг жасау және зерделеу бағдарламасы шеңберінде клиенттер (олардың өкілдері) және бенефициарлық меншік иелері туралы қосымша мәліметтерді жаңарту және (немесе) алу бойынша, сондай-ақ клиенттердің операцияларын зерделеу және шекті және күдікті операцияларды анықтау бойынша іс-шаралар жүргізеді.</w:t>
      </w:r>
    </w:p>
    <w:bookmarkEnd w:id="129"/>
    <w:p>
      <w:pPr>
        <w:spacing w:after="0"/>
        <w:ind w:left="0"/>
        <w:jc w:val="both"/>
      </w:pPr>
      <w:r>
        <w:rPr>
          <w:rFonts w:ascii="Times New Roman"/>
          <w:b w:val="false"/>
          <w:i w:val="false"/>
          <w:color w:val="000000"/>
          <w:sz w:val="28"/>
        </w:rPr>
        <w:t>
      Клиенттің операцияларын зерделеудің жиілігі, тереңдігі және қарқындылығы клиенттің тәуекел деңгейін ескере отырып, клиент қызметінің мөлшері, маңыздылығы, сипаты, ауқымы және күрделілігі туралы мәліметтерді, сондай-ақ клиент жасайтын операцияларды қаржыландыру көзі және (немесе) клиент пайдаланатын қызметтердің КЖ/ТҚ/ЖҚҚТҚ тәуекелдеріне ұшырау дәрежесі, клиенттің қаржылық мониторингке жататын, сондай-ақ ұйымда бар КЖ/ТҚ/ЖҚҚТҚ сценарийлерін (схемаларын) және (немесе) әдеттегіден тыс және күдікті операциялардың белгілерін ескере отырып, операциялар (операция) жасауы (жасауға әрекет жасауы) туралы мәліметтерді талдау негізінде айқындалады.</w:t>
      </w:r>
    </w:p>
    <w:p>
      <w:pPr>
        <w:spacing w:after="0"/>
        <w:ind w:left="0"/>
        <w:jc w:val="both"/>
      </w:pPr>
      <w:r>
        <w:rPr>
          <w:rFonts w:ascii="Times New Roman"/>
          <w:b w:val="false"/>
          <w:i w:val="false"/>
          <w:color w:val="000000"/>
          <w:sz w:val="28"/>
        </w:rPr>
        <w:t>
      Ұйым клиенттердің операцияларына мониторинг жасау және зерделеу нәтижелерін ұйымның көрсетілетін қызметтерінің КЖ/ТҚ/ЖҚҚТҚ тәуекелдеріне ұшырағыштық дәрежесін жыл сайын бағалау үшін, сондай-ақ клиенттер тәуекелдерінің деңгейлерін қайта қарау үшін пайдаланады.</w:t>
      </w:r>
    </w:p>
    <w:p>
      <w:pPr>
        <w:spacing w:after="0"/>
        <w:ind w:left="0"/>
        <w:jc w:val="both"/>
      </w:pPr>
      <w:r>
        <w:rPr>
          <w:rFonts w:ascii="Times New Roman"/>
          <w:b w:val="false"/>
          <w:i w:val="false"/>
          <w:color w:val="000000"/>
          <w:sz w:val="28"/>
        </w:rPr>
        <w:t>
      Клиенттердің күрделі, әдеттегіден тыс ірі және басқа да әдеттегіден тыс операцияларын зерделеуді қоса алғанда, клиент операцияларына мониторинг жасау және зерделеу бағдарламасын іске асыру шеңберінде алынған мәліметтер клиенттің досьесіне енгізіледі және клиентпен іскерлік қатынастардың барлық кезеңі ішінде және олар аяқталған не біржолғы операция (мәміле) жасалған күннен бастап кемінде бес жыл ұйымда сақталады.</w:t>
      </w:r>
    </w:p>
    <w:bookmarkStart w:name="z141" w:id="130"/>
    <w:p>
      <w:pPr>
        <w:spacing w:after="0"/>
        <w:ind w:left="0"/>
        <w:jc w:val="both"/>
      </w:pPr>
      <w:r>
        <w:rPr>
          <w:rFonts w:ascii="Times New Roman"/>
          <w:b w:val="false"/>
          <w:i w:val="false"/>
          <w:color w:val="000000"/>
          <w:sz w:val="28"/>
        </w:rPr>
        <w:t>
      31. Клиент (оның өкілі) және бенефициарлық меншік иесі туралы қосымша мәліметтерді жаңарту кезеңділігін және (немесе) алу қажеттілігін ұйым клиенттің (клиенттер тобының) тәуекел деңгейін және (немесе) клиент пайдаланатын ұйым қызметтерінің ұшырағыштық дәрежесін, КЖ/ТҚ/ЖҚҚТҚ тәуекелдерін ескере отырып белгілейді.</w:t>
      </w:r>
    </w:p>
    <w:bookmarkEnd w:id="130"/>
    <w:p>
      <w:pPr>
        <w:spacing w:after="0"/>
        <w:ind w:left="0"/>
        <w:jc w:val="both"/>
      </w:pPr>
      <w:r>
        <w:rPr>
          <w:rFonts w:ascii="Times New Roman"/>
          <w:b w:val="false"/>
          <w:i w:val="false"/>
          <w:color w:val="000000"/>
          <w:sz w:val="28"/>
        </w:rPr>
        <w:t>
      Тәуекел деңгейі жоғары клиент (оның өкілі) және бенефициарлық меншік иесі туралы мәліметтерді жаңарту жылына кемінде бір рет жүзеге асырылады.</w:t>
      </w:r>
    </w:p>
    <w:p>
      <w:pPr>
        <w:spacing w:after="0"/>
        <w:ind w:left="0"/>
        <w:jc w:val="both"/>
      </w:pPr>
      <w:r>
        <w:rPr>
          <w:rFonts w:ascii="Times New Roman"/>
          <w:b w:val="false"/>
          <w:i w:val="false"/>
          <w:color w:val="000000"/>
          <w:sz w:val="28"/>
        </w:rPr>
        <w:t>
      Клиенттің (бенефициарлық меншік иесінің) ТҚ тізбесінде және ЖҚҚТҚ тізбесінде болуын тексеру (ТҚ тізбесіне және ЖҚҚТҚ тізбесіне еңгізу) клиенттің тәуекел деңгейіне байланысты емес және ТҚ тізбесіне және ЖҚҚТҚ тізбесіне өзгерістер енгізу шамасына қарай (ТҚ тізбесін және ЖҚҚТҚ тізбесін жаңарту) жүзеге асырылады.</w:t>
      </w:r>
    </w:p>
    <w:bookmarkStart w:name="z142" w:id="131"/>
    <w:p>
      <w:pPr>
        <w:spacing w:after="0"/>
        <w:ind w:left="0"/>
        <w:jc w:val="both"/>
      </w:pPr>
      <w:r>
        <w:rPr>
          <w:rFonts w:ascii="Times New Roman"/>
          <w:b w:val="false"/>
          <w:i w:val="false"/>
          <w:color w:val="000000"/>
          <w:sz w:val="28"/>
        </w:rPr>
        <w:t>
      32. Клиент операцияларын мониторингтеу және зерделеу бағдарламасы:</w:t>
      </w:r>
    </w:p>
    <w:bookmarkEnd w:id="131"/>
    <w:bookmarkStart w:name="z143" w:id="132"/>
    <w:p>
      <w:pPr>
        <w:spacing w:after="0"/>
        <w:ind w:left="0"/>
        <w:jc w:val="both"/>
      </w:pPr>
      <w:r>
        <w:rPr>
          <w:rFonts w:ascii="Times New Roman"/>
          <w:b w:val="false"/>
          <w:i w:val="false"/>
          <w:color w:val="000000"/>
          <w:sz w:val="28"/>
        </w:rPr>
        <w:t xml:space="preserve">
      1) КЖ/ТҚҚ туралы заңның </w:t>
      </w:r>
      <w:r>
        <w:rPr>
          <w:rFonts w:ascii="Times New Roman"/>
          <w:b w:val="false"/>
          <w:i w:val="false"/>
          <w:color w:val="000000"/>
          <w:sz w:val="28"/>
        </w:rPr>
        <w:t>10-бабының</w:t>
      </w:r>
      <w:r>
        <w:rPr>
          <w:rFonts w:ascii="Times New Roman"/>
          <w:b w:val="false"/>
          <w:i w:val="false"/>
          <w:color w:val="000000"/>
          <w:sz w:val="28"/>
        </w:rPr>
        <w:t xml:space="preserve"> 2-тармағына сәйкес Қаржы мониторингі жөніндегі уәкілетті орган бекіткен күдікті операцияларды айқындау белгілері негізінде жасалатын ерекше және күдікті операциялар тізбесін, сондай-ақ ұйым дербес әзірлеген ерекше және күдікті операциялар белгілерінің тізбесін;</w:t>
      </w:r>
    </w:p>
    <w:bookmarkEnd w:id="132"/>
    <w:bookmarkStart w:name="z144" w:id="133"/>
    <w:p>
      <w:pPr>
        <w:spacing w:after="0"/>
        <w:ind w:left="0"/>
        <w:jc w:val="both"/>
      </w:pPr>
      <w:r>
        <w:rPr>
          <w:rFonts w:ascii="Times New Roman"/>
          <w:b w:val="false"/>
          <w:i w:val="false"/>
          <w:color w:val="000000"/>
          <w:sz w:val="28"/>
        </w:rPr>
        <w:t xml:space="preserve">
      2) КЖ/ТҚҚ туралы заңның </w:t>
      </w:r>
      <w:r>
        <w:rPr>
          <w:rFonts w:ascii="Times New Roman"/>
          <w:b w:val="false"/>
          <w:i w:val="false"/>
          <w:color w:val="000000"/>
          <w:sz w:val="28"/>
        </w:rPr>
        <w:t>4-бабының</w:t>
      </w:r>
      <w:r>
        <w:rPr>
          <w:rFonts w:ascii="Times New Roman"/>
          <w:b w:val="false"/>
          <w:i w:val="false"/>
          <w:color w:val="000000"/>
          <w:sz w:val="28"/>
        </w:rPr>
        <w:t xml:space="preserve"> 5-тармағына сәйкес қаржы мониторингі жөніндегі уәкілетті орган бекіткен қылмыстық кірістерді заңдастыру (жылыстату) және терроризмді қаржыландыру типологияларына, схемалары мен тәсілдеріне сәйкес келетін сипаттамалары бар клиенттің операцияларын анықтау рәсімін;</w:t>
      </w:r>
    </w:p>
    <w:bookmarkEnd w:id="133"/>
    <w:bookmarkStart w:name="z145" w:id="134"/>
    <w:p>
      <w:pPr>
        <w:spacing w:after="0"/>
        <w:ind w:left="0"/>
        <w:jc w:val="both"/>
      </w:pPr>
      <w:r>
        <w:rPr>
          <w:rFonts w:ascii="Times New Roman"/>
          <w:b w:val="false"/>
          <w:i w:val="false"/>
          <w:color w:val="000000"/>
          <w:sz w:val="28"/>
        </w:rPr>
        <w:t>
      3) Талаптарда көзделген жағдайларда клиент (оның өкілі) және бенефициарлық меншік иесі туралы бұрын алынған мәліметтерді жаңарту және (немесе) қосымша мәліметтерді алу бойынша ұйымның қызметкерлері арасында міндеттерді бөлуді;</w:t>
      </w:r>
    </w:p>
    <w:bookmarkEnd w:id="134"/>
    <w:bookmarkStart w:name="z146" w:id="135"/>
    <w:p>
      <w:pPr>
        <w:spacing w:after="0"/>
        <w:ind w:left="0"/>
        <w:jc w:val="both"/>
      </w:pPr>
      <w:r>
        <w:rPr>
          <w:rFonts w:ascii="Times New Roman"/>
          <w:b w:val="false"/>
          <w:i w:val="false"/>
          <w:color w:val="000000"/>
          <w:sz w:val="28"/>
        </w:rPr>
        <w:t>
      4) ұйым қызметкерлері арасында шекті, ерекше және күдікті операциялар, сондай-ақ қылмыстық кірістерді заңдастыру (жылыстату) және терроризмді қаржыландыру типологияларына, схемалары мен тәсілдеріне сәйкес келетін сипаттамалары бар операциялар туралы мәліметтерді анықтау және қызметкерлер арасында беру бойынша міндеттерді бөлуді;</w:t>
      </w:r>
    </w:p>
    <w:bookmarkEnd w:id="135"/>
    <w:bookmarkStart w:name="z147" w:id="136"/>
    <w:p>
      <w:pPr>
        <w:spacing w:after="0"/>
        <w:ind w:left="0"/>
        <w:jc w:val="both"/>
      </w:pPr>
      <w:r>
        <w:rPr>
          <w:rFonts w:ascii="Times New Roman"/>
          <w:b w:val="false"/>
          <w:i w:val="false"/>
          <w:color w:val="000000"/>
          <w:sz w:val="28"/>
        </w:rPr>
        <w:t>
      5) шекті, әдеттен тыс және күдікті операцияларды анықтау кезінде бөлімшелердің өзара іс-қимыл тетігін, сондай-ақ қылмыстық кірістерді заңдастыру (жылыстату) және терроризмді қаржыландыру типологияларына, схемалары мен тәсілдеріне сәйкес келетін сипаттамалары бар операцияларды сипаттауды;</w:t>
      </w:r>
    </w:p>
    <w:bookmarkEnd w:id="136"/>
    <w:bookmarkStart w:name="z148" w:id="137"/>
    <w:p>
      <w:pPr>
        <w:spacing w:after="0"/>
        <w:ind w:left="0"/>
        <w:jc w:val="both"/>
      </w:pPr>
      <w:r>
        <w:rPr>
          <w:rFonts w:ascii="Times New Roman"/>
          <w:b w:val="false"/>
          <w:i w:val="false"/>
          <w:color w:val="000000"/>
          <w:sz w:val="28"/>
        </w:rPr>
        <w:t>
      6) жауапты қызметкердің клиент операциясының біліктілігі туралы шешім қабылдау рәсімін, негіздерін және мерзімін;</w:t>
      </w:r>
    </w:p>
    <w:bookmarkEnd w:id="137"/>
    <w:bookmarkStart w:name="z149" w:id="138"/>
    <w:p>
      <w:pPr>
        <w:spacing w:after="0"/>
        <w:ind w:left="0"/>
        <w:jc w:val="both"/>
      </w:pPr>
      <w:r>
        <w:rPr>
          <w:rFonts w:ascii="Times New Roman"/>
          <w:b w:val="false"/>
          <w:i w:val="false"/>
          <w:color w:val="000000"/>
          <w:sz w:val="28"/>
        </w:rPr>
        <w:t>
      7) клиенттің операциясын жүргізуден бас тарту туралы (клиенттің, бенефициарлық меншік иесінің ТҚ тізбесінде және ЖҚҚТҚ тізбесінде болуына байланысты бас тартуды қоспағанда), сондай-ақ клиентпен іскерлік қатынастарды тоқтату туралы шешім қабылдау бойынша қызметкерлердің өзара іс-қимыл рәсімін;</w:t>
      </w:r>
    </w:p>
    <w:bookmarkEnd w:id="138"/>
    <w:bookmarkStart w:name="z150" w:id="139"/>
    <w:p>
      <w:pPr>
        <w:spacing w:after="0"/>
        <w:ind w:left="0"/>
        <w:jc w:val="both"/>
      </w:pPr>
      <w:r>
        <w:rPr>
          <w:rFonts w:ascii="Times New Roman"/>
          <w:b w:val="false"/>
          <w:i w:val="false"/>
          <w:color w:val="000000"/>
          <w:sz w:val="28"/>
        </w:rPr>
        <w:t>
      8) ТҚ тізбесіндегі және ЖҚҚТҚ тізбесіндегі клиенттер мен бенефициарлық меншік иелерін анықтау бойынша, сондай-ақ осындай клиенттердің ақшасымен және (немесе) өзге мүлкімен операцияларға дереу тыйым салу бойынша ұйым бөлімшелерінің (қызметкерлерінің) өзара іс-қимыл рәсімін;</w:t>
      </w:r>
    </w:p>
    <w:bookmarkEnd w:id="139"/>
    <w:bookmarkStart w:name="z151" w:id="140"/>
    <w:p>
      <w:pPr>
        <w:spacing w:after="0"/>
        <w:ind w:left="0"/>
        <w:jc w:val="both"/>
      </w:pPr>
      <w:r>
        <w:rPr>
          <w:rFonts w:ascii="Times New Roman"/>
          <w:b w:val="false"/>
          <w:i w:val="false"/>
          <w:color w:val="000000"/>
          <w:sz w:val="28"/>
        </w:rPr>
        <w:t>
      9) ерекше операцияларды зерделеу нәтижелері туралы мәліметтерді, сондай-ақ шекті және күдікті операциялар (оның ішінде операция сомасы, операция валютасы) және қылмыстық кірістерді заңдастыру (жылыстату) және терроризмді қаржыландыру типологияларына, схемалары мен тәсілдеріне сәйкес келетін сипаттамалары бар операциялар туралы мәліметтерді тіркеу (оның ішінде тіркеу тәсілдері) және сақтау рәсімін;</w:t>
      </w:r>
    </w:p>
    <w:bookmarkEnd w:id="140"/>
    <w:bookmarkStart w:name="z152" w:id="141"/>
    <w:p>
      <w:pPr>
        <w:spacing w:after="0"/>
        <w:ind w:left="0"/>
        <w:jc w:val="both"/>
      </w:pPr>
      <w:r>
        <w:rPr>
          <w:rFonts w:ascii="Times New Roman"/>
          <w:b w:val="false"/>
          <w:i w:val="false"/>
          <w:color w:val="000000"/>
          <w:sz w:val="28"/>
        </w:rPr>
        <w:t>
      10) қаржы мониторингі жөніндегі уәкілетті органға шекті және күдікті операциялар туралы хабарламаларды ұсыну рәсімін;</w:t>
      </w:r>
    </w:p>
    <w:bookmarkEnd w:id="141"/>
    <w:bookmarkStart w:name="z153" w:id="142"/>
    <w:p>
      <w:pPr>
        <w:spacing w:after="0"/>
        <w:ind w:left="0"/>
        <w:jc w:val="both"/>
      </w:pPr>
      <w:r>
        <w:rPr>
          <w:rFonts w:ascii="Times New Roman"/>
          <w:b w:val="false"/>
          <w:i w:val="false"/>
          <w:color w:val="000000"/>
          <w:sz w:val="28"/>
        </w:rPr>
        <w:t>
      11) шекті және күдікті операцияны анықтау туралы ұйымның уәкілетті органдары мен лауазымды тұлғаларын хабардар ету рәсімін (қажет болған жағдайда);</w:t>
      </w:r>
    </w:p>
    <w:bookmarkEnd w:id="142"/>
    <w:bookmarkStart w:name="z154" w:id="143"/>
    <w:p>
      <w:pPr>
        <w:spacing w:after="0"/>
        <w:ind w:left="0"/>
        <w:jc w:val="both"/>
      </w:pPr>
      <w:r>
        <w:rPr>
          <w:rFonts w:ascii="Times New Roman"/>
          <w:b w:val="false"/>
          <w:i w:val="false"/>
          <w:color w:val="000000"/>
          <w:sz w:val="28"/>
        </w:rPr>
        <w:t>
      12) клиент әдеттен тыс және (немесе) күдікті операцияларды жүйелі және (немесе) елеулі көлемде жүзеге асырған жағдайда клиентке және оның операцияларына қатысты қабылданатын шараларды қабылдау рәсімі мен сипаттамасын қамтиды;</w:t>
      </w:r>
    </w:p>
    <w:bookmarkEnd w:id="143"/>
    <w:bookmarkStart w:name="z155" w:id="144"/>
    <w:p>
      <w:pPr>
        <w:spacing w:after="0"/>
        <w:ind w:left="0"/>
        <w:jc w:val="both"/>
      </w:pPr>
      <w:r>
        <w:rPr>
          <w:rFonts w:ascii="Times New Roman"/>
          <w:b w:val="false"/>
          <w:i w:val="false"/>
          <w:color w:val="000000"/>
          <w:sz w:val="28"/>
        </w:rPr>
        <w:t>
      13) ұйым бағдарламаға енгізген клиенттің операцияларын бақылау және зерделеу бойынша қосымша шараларды (бар болса) қамтиды.</w:t>
      </w:r>
    </w:p>
    <w:bookmarkEnd w:id="144"/>
    <w:bookmarkStart w:name="z156" w:id="145"/>
    <w:p>
      <w:pPr>
        <w:spacing w:after="0"/>
        <w:ind w:left="0"/>
        <w:jc w:val="both"/>
      </w:pPr>
      <w:r>
        <w:rPr>
          <w:rFonts w:ascii="Times New Roman"/>
          <w:b w:val="false"/>
          <w:i w:val="false"/>
          <w:color w:val="000000"/>
          <w:sz w:val="28"/>
        </w:rPr>
        <w:t>
      33. Операцияны шекті ретінде саралаудың заңдылығы бөлігінде күмән туындаған кезде, сондай-ақ әдеттен тыс немесе күдікті операциялар мен қылмыстық кірістерді заңдастыру (жылыстату) және терроризмді қаржыландыру типологияларына, схемалары мен тәсілдеріне сәйкес келетін сипаттамалары бар операциялар анықталған кезде, көрсетілген операцияны анықтаған ұйымның қызметкері осындай операция туралы жауапты қызметкерге (КЖ/ТҚҚ жөніндегі бөлімшеге) ұйымның ішкі құжаттарында белгіленген тәртіппен, нысанда және мерзімде хабарлама жібереді.</w:t>
      </w:r>
    </w:p>
    <w:bookmarkEnd w:id="145"/>
    <w:p>
      <w:pPr>
        <w:spacing w:after="0"/>
        <w:ind w:left="0"/>
        <w:jc w:val="both"/>
      </w:pPr>
      <w:r>
        <w:rPr>
          <w:rFonts w:ascii="Times New Roman"/>
          <w:b w:val="false"/>
          <w:i w:val="false"/>
          <w:color w:val="000000"/>
          <w:sz w:val="28"/>
        </w:rPr>
        <w:t>
      Бірнеше операциялар туралы ақпарат бір хабарламада немесе бірнеше хабарламада жіберіледі.</w:t>
      </w:r>
    </w:p>
    <w:p>
      <w:pPr>
        <w:spacing w:after="0"/>
        <w:ind w:left="0"/>
        <w:jc w:val="both"/>
      </w:pPr>
      <w:r>
        <w:rPr>
          <w:rFonts w:ascii="Times New Roman"/>
          <w:b w:val="false"/>
          <w:i w:val="false"/>
          <w:color w:val="000000"/>
          <w:sz w:val="28"/>
        </w:rPr>
        <w:t>
      Ұйым осы тармақтың бірінші бөлігінде көрсетілген операциялар туралы хабарламаларды, сондай-ақ оларды зерттеудің нәтижелерін клиентпен іскерлік қатынастар тоқтатылған не біржолғы операция (мәміле) жасалған күннен бастап кем дегенде бес жыл сақтайды.</w:t>
      </w:r>
    </w:p>
    <w:bookmarkStart w:name="z157" w:id="146"/>
    <w:p>
      <w:pPr>
        <w:spacing w:after="0"/>
        <w:ind w:left="0"/>
        <w:jc w:val="both"/>
      </w:pPr>
      <w:r>
        <w:rPr>
          <w:rFonts w:ascii="Times New Roman"/>
          <w:b w:val="false"/>
          <w:i w:val="false"/>
          <w:color w:val="000000"/>
          <w:sz w:val="28"/>
        </w:rPr>
        <w:t xml:space="preserve">
      34. КЖ/ТҚҚ туралы заңның </w:t>
      </w:r>
      <w:r>
        <w:rPr>
          <w:rFonts w:ascii="Times New Roman"/>
          <w:b w:val="false"/>
          <w:i w:val="false"/>
          <w:color w:val="000000"/>
          <w:sz w:val="28"/>
        </w:rPr>
        <w:t>5-бабы</w:t>
      </w:r>
      <w:r>
        <w:rPr>
          <w:rFonts w:ascii="Times New Roman"/>
          <w:b w:val="false"/>
          <w:i w:val="false"/>
          <w:color w:val="000000"/>
          <w:sz w:val="28"/>
        </w:rPr>
        <w:t xml:space="preserve"> 2-тармағының 2) тармақшасына сәйкес клиенттің барлық операциялары:</w:t>
      </w:r>
    </w:p>
    <w:bookmarkEnd w:id="146"/>
    <w:p>
      <w:pPr>
        <w:spacing w:after="0"/>
        <w:ind w:left="0"/>
        <w:jc w:val="both"/>
      </w:pPr>
      <w:r>
        <w:rPr>
          <w:rFonts w:ascii="Times New Roman"/>
          <w:b w:val="false"/>
          <w:i w:val="false"/>
          <w:color w:val="000000"/>
          <w:sz w:val="28"/>
        </w:rPr>
        <w:t xml:space="preserve">
      КЖ/ТҚҚ туралы заңның </w:t>
      </w:r>
      <w:r>
        <w:rPr>
          <w:rFonts w:ascii="Times New Roman"/>
          <w:b w:val="false"/>
          <w:i w:val="false"/>
          <w:color w:val="000000"/>
          <w:sz w:val="28"/>
        </w:rPr>
        <w:t>4-бабының</w:t>
      </w:r>
      <w:r>
        <w:rPr>
          <w:rFonts w:ascii="Times New Roman"/>
          <w:b w:val="false"/>
          <w:i w:val="false"/>
          <w:color w:val="000000"/>
          <w:sz w:val="28"/>
        </w:rPr>
        <w:t xml:space="preserve"> 4-тармағында көрсетілген негіздер бойынша;</w:t>
      </w:r>
    </w:p>
    <w:p>
      <w:pPr>
        <w:spacing w:after="0"/>
        <w:ind w:left="0"/>
        <w:jc w:val="both"/>
      </w:pPr>
      <w:r>
        <w:rPr>
          <w:rFonts w:ascii="Times New Roman"/>
          <w:b w:val="false"/>
          <w:i w:val="false"/>
          <w:color w:val="000000"/>
          <w:sz w:val="28"/>
        </w:rPr>
        <w:t>
      егер оларда күдікті операция белгілерінің сипаттамасы бар болса, зерделенуге жатады.</w:t>
      </w:r>
    </w:p>
    <w:p>
      <w:pPr>
        <w:spacing w:after="0"/>
        <w:ind w:left="0"/>
        <w:jc w:val="both"/>
      </w:pPr>
      <w:r>
        <w:rPr>
          <w:rFonts w:ascii="Times New Roman"/>
          <w:b w:val="false"/>
          <w:i w:val="false"/>
          <w:color w:val="000000"/>
          <w:sz w:val="28"/>
        </w:rPr>
        <w:t>
      Егер ұйымда осы тармақтың бірінші бөлігінде көрсетілген операцияларды зерделеу нәтижелері бойынша клиенттің операциялары кірістерді жылыстатумен және терроризмді қаржыландырумен байланысты деп пайымдауға негіз болса, клиенттің операциялары күдікті деп танылады.</w:t>
      </w:r>
    </w:p>
    <w:p>
      <w:pPr>
        <w:spacing w:after="0"/>
        <w:ind w:left="0"/>
        <w:jc w:val="both"/>
      </w:pPr>
      <w:r>
        <w:rPr>
          <w:rFonts w:ascii="Times New Roman"/>
          <w:b w:val="false"/>
          <w:i w:val="false"/>
          <w:color w:val="000000"/>
          <w:sz w:val="28"/>
        </w:rPr>
        <w:t>
      Клиенттің операцияларын күдікті операция ретінде тану (танымау) туралы шешімді ұйым клиенттің (оның өкілінің) және операцияны жүзеге асыратын бенефициарлық меншік иесінің мәртебесі мен қызметін сипаттайтын, оның иелігіндегі ақпарат пен құжаттар, сондай-ақ клиенттің қаржылық-шаруашылық қызметі, қаржылық жағдайы және іскерлік беделі туралы ақпарат негізінде дербес қабылдайды.</w:t>
      </w:r>
    </w:p>
    <w:p>
      <w:pPr>
        <w:spacing w:after="0"/>
        <w:ind w:left="0"/>
        <w:jc w:val="both"/>
      </w:pPr>
      <w:r>
        <w:rPr>
          <w:rFonts w:ascii="Times New Roman"/>
          <w:b w:val="false"/>
          <w:i w:val="false"/>
          <w:color w:val="000000"/>
          <w:sz w:val="28"/>
        </w:rPr>
        <w:t>
      Операция жасалған уақыт пен мұндай операцияны күдікті деп тану уақыты арасындағы айырмашылық ұйымның ішкі бақылау қағидаларына сәйкес клиенттің операциясын зерделеу жиілігін айқындайтын уақыт аралығынан аспайды.</w:t>
      </w:r>
    </w:p>
    <w:p>
      <w:pPr>
        <w:spacing w:after="0"/>
        <w:ind w:left="0"/>
        <w:jc w:val="both"/>
      </w:pPr>
      <w:r>
        <w:rPr>
          <w:rFonts w:ascii="Times New Roman"/>
          <w:b w:val="false"/>
          <w:i w:val="false"/>
          <w:color w:val="000000"/>
          <w:sz w:val="28"/>
        </w:rPr>
        <w:t>
      Ұйым қаржылық мониторинг жөніндегі уәкілетті органға ақшамен және (немесе) өзге мүлікпен күдікті операция жасалғаны туралы хабарларды ұйымның өз платформасында қаржылық мониторинг жөніндегі уәкілетті органмен электрондық өзара іс-қимылы арқылы электрондық тәсілмен ұйым тиісті шешімді қабылдаған (әрекетті жасаған) күннен кейінгі жұмыс күнінен кешіктірмей ұсынады.</w:t>
      </w:r>
    </w:p>
    <w:p>
      <w:pPr>
        <w:spacing w:after="0"/>
        <w:ind w:left="0"/>
        <w:jc w:val="both"/>
      </w:pPr>
      <w:r>
        <w:rPr>
          <w:rFonts w:ascii="Times New Roman"/>
          <w:b w:val="false"/>
          <w:i w:val="false"/>
          <w:color w:val="000000"/>
          <w:sz w:val="28"/>
        </w:rPr>
        <w:t>
      Ақшамен және (немесе) өзге мүлікпен жасалған, олар өткізілгенге дейін күдікті деп танылмаған операциялар туралы хабарлар ұйым операцияны күдікті деп танығаннан кейін жиырма төрт сағаттан кешіктірмей қаржылық мониторинг жөніндегі уәкілетті органға ұсынады.</w:t>
      </w:r>
    </w:p>
    <w:bookmarkStart w:name="z158" w:id="147"/>
    <w:p>
      <w:pPr>
        <w:spacing w:after="0"/>
        <w:ind w:left="0"/>
        <w:jc w:val="left"/>
      </w:pPr>
      <w:r>
        <w:rPr>
          <w:rFonts w:ascii="Times New Roman"/>
          <w:b/>
          <w:i w:val="false"/>
          <w:color w:val="000000"/>
        </w:rPr>
        <w:t xml:space="preserve"> 6-тарау. КЖ/ТҚҚ/ЖҚҚТҚ саласында қаржылық мониторинг субъектілерін даярлау және оқыту бағдарламасы</w:t>
      </w:r>
    </w:p>
    <w:bookmarkEnd w:id="147"/>
    <w:bookmarkStart w:name="z159" w:id="148"/>
    <w:p>
      <w:pPr>
        <w:spacing w:after="0"/>
        <w:ind w:left="0"/>
        <w:jc w:val="both"/>
      </w:pPr>
      <w:r>
        <w:rPr>
          <w:rFonts w:ascii="Times New Roman"/>
          <w:b w:val="false"/>
          <w:i w:val="false"/>
          <w:color w:val="000000"/>
          <w:sz w:val="28"/>
        </w:rPr>
        <w:t xml:space="preserve">
      35. Қызметкерлерді КЖ/ТҚҚ/ЖҚҚТҚ мәселелері бойынша даярлау және оқыту бағдарламасының (бұдан әрі – Оқыту бағдарламасы) мақсаты ұйым қызметкерлерінің КЖ/ТҚҚ/ЖҚҚТҚ саласындағы заңнаманың талаптарын, сондай-ақ КЖ/ТҚҚ/ЖҚҚТҚ саласындағы ішкі бақылау қағидаларын және субъектінің өзге де ішкі құжаттарын орындауына қажетті білім алуы мен дағдыларды қалыптастыруы болып табылады. </w:t>
      </w:r>
    </w:p>
    <w:bookmarkEnd w:id="148"/>
    <w:bookmarkStart w:name="z160" w:id="149"/>
    <w:p>
      <w:pPr>
        <w:spacing w:after="0"/>
        <w:ind w:left="0"/>
        <w:jc w:val="both"/>
      </w:pPr>
      <w:r>
        <w:rPr>
          <w:rFonts w:ascii="Times New Roman"/>
          <w:b w:val="false"/>
          <w:i w:val="false"/>
          <w:color w:val="000000"/>
          <w:sz w:val="28"/>
        </w:rPr>
        <w:t>
      36. Қызметкерлерді КЖ/ТҚҚ/ЖҚҚТҚ саласында даярлау және оқыту бағдарламасы мыналарды:</w:t>
      </w:r>
    </w:p>
    <w:bookmarkEnd w:id="149"/>
    <w:bookmarkStart w:name="z161" w:id="150"/>
    <w:p>
      <w:pPr>
        <w:spacing w:after="0"/>
        <w:ind w:left="0"/>
        <w:jc w:val="both"/>
      </w:pPr>
      <w:r>
        <w:rPr>
          <w:rFonts w:ascii="Times New Roman"/>
          <w:b w:val="false"/>
          <w:i w:val="false"/>
          <w:color w:val="000000"/>
          <w:sz w:val="28"/>
        </w:rPr>
        <w:t>
      1) оқыту тақырыптарын, оқыту жүргізу әдістерін, мерзімдерін және оқытуды өткізуге жауапты бөлімшені (тұлғаны) қамтитын қызметкерлерді оқыту тәртібін;</w:t>
      </w:r>
    </w:p>
    <w:bookmarkEnd w:id="150"/>
    <w:bookmarkStart w:name="z162" w:id="151"/>
    <w:p>
      <w:pPr>
        <w:spacing w:after="0"/>
        <w:ind w:left="0"/>
        <w:jc w:val="both"/>
      </w:pPr>
      <w:r>
        <w:rPr>
          <w:rFonts w:ascii="Times New Roman"/>
          <w:b w:val="false"/>
          <w:i w:val="false"/>
          <w:color w:val="000000"/>
          <w:sz w:val="28"/>
        </w:rPr>
        <w:t>
      2) қызметкерлері оқытылатын ұйым бөлімшелерінің (қызметкерлерінің) тізімін;</w:t>
      </w:r>
    </w:p>
    <w:bookmarkEnd w:id="151"/>
    <w:bookmarkStart w:name="z163" w:id="152"/>
    <w:p>
      <w:pPr>
        <w:spacing w:after="0"/>
        <w:ind w:left="0"/>
        <w:jc w:val="both"/>
      </w:pPr>
      <w:r>
        <w:rPr>
          <w:rFonts w:ascii="Times New Roman"/>
          <w:b w:val="false"/>
          <w:i w:val="false"/>
          <w:color w:val="000000"/>
          <w:sz w:val="28"/>
        </w:rPr>
        <w:t>
      3) оқыту нәтижелерін сақтау тәртібі мен нысандарын;</w:t>
      </w:r>
    </w:p>
    <w:bookmarkEnd w:id="152"/>
    <w:bookmarkStart w:name="z164" w:id="153"/>
    <w:p>
      <w:pPr>
        <w:spacing w:after="0"/>
        <w:ind w:left="0"/>
        <w:jc w:val="both"/>
      </w:pPr>
      <w:r>
        <w:rPr>
          <w:rFonts w:ascii="Times New Roman"/>
          <w:b w:val="false"/>
          <w:i w:val="false"/>
          <w:color w:val="000000"/>
          <w:sz w:val="28"/>
        </w:rPr>
        <w:t>
      4) КЖ/ТҚҚ/ЖҚҚТҚ мәселелері бойынша қызметкерлердің білімін тексеру тәртібі мен нысандарын қамтиды, бірақ олармен шектелмейді.</w:t>
      </w:r>
    </w:p>
    <w:bookmarkEnd w:id="153"/>
    <w:bookmarkStart w:name="z165" w:id="154"/>
    <w:p>
      <w:pPr>
        <w:spacing w:after="0"/>
        <w:ind w:left="0"/>
        <w:jc w:val="both"/>
      </w:pPr>
      <w:r>
        <w:rPr>
          <w:rFonts w:ascii="Times New Roman"/>
          <w:b w:val="false"/>
          <w:i w:val="false"/>
          <w:color w:val="000000"/>
          <w:sz w:val="28"/>
        </w:rPr>
        <w:t xml:space="preserve">
      37. КЖ/ТҚҚ туралы заңның </w:t>
      </w:r>
      <w:r>
        <w:rPr>
          <w:rFonts w:ascii="Times New Roman"/>
          <w:b w:val="false"/>
          <w:i w:val="false"/>
          <w:color w:val="000000"/>
          <w:sz w:val="28"/>
        </w:rPr>
        <w:t>11-бабының</w:t>
      </w:r>
      <w:r>
        <w:rPr>
          <w:rFonts w:ascii="Times New Roman"/>
          <w:b w:val="false"/>
          <w:i w:val="false"/>
          <w:color w:val="000000"/>
          <w:sz w:val="28"/>
        </w:rPr>
        <w:t xml:space="preserve"> 8-тармағына сәйкес Оқыту бағдарламасы қаржылық мониторинг жөніндегі уәкілетті орган бекітетін субъектілер қызметкерлерін даярлау және оқыту жөніндегі талаптарға сәйкес әзірленеді.</w:t>
      </w:r>
    </w:p>
    <w:bookmarkEnd w:id="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 жолмен алынған</w:t>
            </w:r>
            <w:r>
              <w:br/>
            </w:r>
            <w:r>
              <w:rPr>
                <w:rFonts w:ascii="Times New Roman"/>
                <w:b w:val="false"/>
                <w:i w:val="false"/>
                <w:color w:val="000000"/>
                <w:sz w:val="20"/>
              </w:rPr>
              <w:t>кірістерді заңдастыруға</w:t>
            </w:r>
            <w:r>
              <w:br/>
            </w:r>
            <w:r>
              <w:rPr>
                <w:rFonts w:ascii="Times New Roman"/>
                <w:b w:val="false"/>
                <w:i w:val="false"/>
                <w:color w:val="000000"/>
                <w:sz w:val="20"/>
              </w:rPr>
              <w:t>(жылыстатуға), терроризмді</w:t>
            </w:r>
            <w:r>
              <w:br/>
            </w:r>
            <w:r>
              <w:rPr>
                <w:rFonts w:ascii="Times New Roman"/>
                <w:b w:val="false"/>
                <w:i w:val="false"/>
                <w:color w:val="000000"/>
                <w:sz w:val="20"/>
              </w:rPr>
              <w:t>қаржыландыруға және</w:t>
            </w:r>
            <w:r>
              <w:br/>
            </w:r>
            <w:r>
              <w:rPr>
                <w:rFonts w:ascii="Times New Roman"/>
                <w:b w:val="false"/>
                <w:i w:val="false"/>
                <w:color w:val="000000"/>
                <w:sz w:val="20"/>
              </w:rPr>
              <w:t>жаппай қырып-жою қаруын</w:t>
            </w:r>
            <w:r>
              <w:br/>
            </w:r>
            <w:r>
              <w:rPr>
                <w:rFonts w:ascii="Times New Roman"/>
                <w:b w:val="false"/>
                <w:i w:val="false"/>
                <w:color w:val="000000"/>
                <w:sz w:val="20"/>
              </w:rPr>
              <w:t>таратуды қаржыландыруға</w:t>
            </w:r>
            <w:r>
              <w:br/>
            </w:r>
            <w:r>
              <w:rPr>
                <w:rFonts w:ascii="Times New Roman"/>
                <w:b w:val="false"/>
                <w:i w:val="false"/>
                <w:color w:val="000000"/>
                <w:sz w:val="20"/>
              </w:rPr>
              <w:t>қарсы іс-қимыл жасау</w:t>
            </w:r>
            <w:r>
              <w:br/>
            </w:r>
            <w:r>
              <w:rPr>
                <w:rFonts w:ascii="Times New Roman"/>
                <w:b w:val="false"/>
                <w:i w:val="false"/>
                <w:color w:val="000000"/>
                <w:sz w:val="20"/>
              </w:rPr>
              <w:t>мақсатында төлем ұйымдары</w:t>
            </w:r>
            <w:r>
              <w:br/>
            </w:r>
            <w:r>
              <w:rPr>
                <w:rFonts w:ascii="Times New Roman"/>
                <w:b w:val="false"/>
                <w:i w:val="false"/>
                <w:color w:val="000000"/>
                <w:sz w:val="20"/>
              </w:rPr>
              <w:t>үшін ішкі бақылау қағидаларына</w:t>
            </w:r>
            <w:r>
              <w:br/>
            </w:r>
            <w:r>
              <w:rPr>
                <w:rFonts w:ascii="Times New Roman"/>
                <w:b w:val="false"/>
                <w:i w:val="false"/>
                <w:color w:val="000000"/>
                <w:sz w:val="20"/>
              </w:rPr>
              <w:t>қойылатын талаптарға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Жеке тұлға - клиент досьесінің мазмұнына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Сәйкестендіру түрі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Стандартты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Жеңілдетілген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Күшейтілген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тұлға туралы жалпы мәліметтер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туылған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түрі, нөмірі, сериясы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 берген органның атауы, оның берілген күні және қолданылу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(тіркелген) жерінің мекенжайы немесе келген жері (мемлекеті/юрисдикциясы, пошта индексі, елді мекені, көшесі/ауданы, үйінің нөмірі және бар болса пәтерінің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телефонының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поштасы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тұлға - дара кәсіпкер туралы қосымша мәліметтер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 дара кәсіпкер ретінде тіркеуді растайтын құжаттың нөмірі, берілген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(ол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нөмірі, берілген күні, қолданылу мерзімі (егер жүзеге асырылатын қызмет түрі лицензияланатын болып табылса)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жүзеге асыру жерінің мекенжайы (мемлекеті/юрисдикциясы, пошта индексі, елді мекені, көшесі/ауданы, үйінің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Шетелдік жеке тұлға туралы қосымша мәліметтер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Визаның нөмірі, берілген күні, қолданылу мерзімі (жеке басын куәландыратын құжат ретінде шетелдік төлқұжатын ұсынған жағдайда) (Қазақстан Республикасына визасыз тәртіппен кіретін мемлекеттердің азаматтарын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Миграциялық карточканың нөмірі, берілген күні, қолданылу мерзімі (жеке басын куәландыратын құжат ретінде шетелдік төлқұжатын ұсынған жағдайда) (Қазақстан Республикасына визасыз тәртіппен кіретін мемлекеттердің азаматтары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жария лауазымды тұлғаларға немесе олармен байланысқан адамдарға (олардың жұбайларына, жақын туыстарына, сондай-ақ өкілдеріне) тиесілігі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Жеке тұлғаның өкілі туралы жалпы мәліметтер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туылған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түрі, нөмірі, сериясы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 берген органның атауы, оның берілген күні және қолданылу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(тіркелген) жерінің мекенжайы немесе келген жері (мемлекеті/юрисдикциясы, пошта индексі, елді мекені, көшесі/ауданы, үйінің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телефонының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атынан заңдық мәні бар іс-әрекеттер (оның ішінде шот ашу, шотты басқару) жасауға құжаттың (сенімхаттың, шарттың, қорғаншының (қамқоршының) жеке куәлігінің, өзге де құжаттың) нөмірі, берілген (қол қойылған) күні, қолданылу мерзімі (бар болса) не заң бойынша өкілдікті жүзеге асыру туралы белгі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өкіліне берілген сенімхатқа клиенттің қолын куәландыратын нотариустың тегі, аты, әкесінің аты (ол бар болса), нотариалдық қызметті жүзеге асыруға лицензияның нөмірі және берілген күні не құжатты берген органның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Визаның нөмірі, берілген күні, қолданылу мерзімі (жеке басын куәландыратын құжат ретінде шетелдік төлқұжатын ұсынған жағдайда) (Қазақстан Республикасына визасыз тәртіппен кіретін мемлекеттердің азаматтарын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Миграциялық карточканың нөмірі, берілген күні, қолданылу мерзімі (жеке басын куәландыратын құжат ретінде шетелдік төлқұжатын ұсынған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Бенефициарлық меншік иесі туралы мәліметтер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Мүддесі үшін іскерлік қарым-қатынастар орнатылатын (операциялар жасалатын) жеке тұлғаның (тұлғалардың) тегі, аты және әкесінің аты (бар болса), не іскерлік қарым-қатынастар орнатқан (операциялар жасайтын) жеке тұлға өз атынан өзінің мүддесі үшін әрекет ететіні туралы белгі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меншік иесінің азаматтығы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меншік иесінің жеке сәйкестендіру нөмірі (ол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меншік иесінің жеке басын куәландыратын құжаттың түрі, нөмірі, сериясы (ол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меншік иесінің жеке басын куәландыратын құжатты берген органның атауы, оның берілген күні және қолданылу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меншік иесінің байланыс телефонының нөмірі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Шетелдік-бенефициарлық меншік иесінің шетелдік жария лауазымды тұлғаларға немесе олармен байланысқан адамдарға (отбасы мүшелеріне) тиесілігі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Операцияларды бақылау нәтижелері және қызмет туралы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оның бенефициарлық меншік иесінің терроризм мен экстремизмді қаржыландыруға байланысты тұлғалар тізбесінде болуы туралы белгі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ұйымда пайдаланатын қызметтері (жасалған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оның ішінде жасалатын операциялардың қаржыландыру көзінің шынайылығын тексеру шараларының соңғы мониторингінің нәтижелері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туралы мәліметтерді алу (жаңарту)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Клиент досьесінің мазмұнына қойылатын талаптарға түсіндірмелер:</w:t>
      </w:r>
    </w:p>
    <w:p>
      <w:pPr>
        <w:spacing w:after="0"/>
        <w:ind w:left="0"/>
        <w:jc w:val="both"/>
      </w:pPr>
      <w:r>
        <w:rPr>
          <w:rFonts w:ascii="Times New Roman"/>
          <w:b w:val="false"/>
          <w:i w:val="false"/>
          <w:color w:val="000000"/>
          <w:sz w:val="28"/>
        </w:rPr>
        <w:t>
      1. Қазақстан Республикасының азаматтары, шетелдіктер мен азаматтығы жоқ адамдар үшін олардың негізінде азаматтық-құқықтық мәмілелер жасалуы мүмкін жеке басын куәландыратын құжаттардың тізбесі "Жеке басты куәландыратын құжаттар туралы" Қазақстан Республикасы Заңының 6-бабы 3-тармағының талаптарына сәйкес айқындалады.</w:t>
      </w:r>
    </w:p>
    <w:p>
      <w:pPr>
        <w:spacing w:after="0"/>
        <w:ind w:left="0"/>
        <w:jc w:val="both"/>
      </w:pPr>
      <w:r>
        <w:rPr>
          <w:rFonts w:ascii="Times New Roman"/>
          <w:b w:val="false"/>
          <w:i w:val="false"/>
          <w:color w:val="000000"/>
          <w:sz w:val="28"/>
        </w:rPr>
        <w:t>
      2. Ұсынылған мәліметтердің дәйектілігін тексеру клиент (оның өкілі) ұсынған тиісті құжаттар түпнұсқаларының және нотариалды куәландырылған көшірмелерінің деректерімен салыстыру, рұқсат етілген дереккөздермен (дерекқормен) салыстыру, мекенжайы бойынша шығуды қосқанда басқа да тәсілдермен мәліметтерді тексеру арқылы жүзеге асырылады. Жеке басын сәйкестендіру бойынша дәйектілігін тексеру шеңберінде, клиентпен (клиенттің өкілімен) жеке басын куәландыратын құжатта орналастырылған суретті көзбен салыстыру жүргізіледі.</w:t>
      </w:r>
    </w:p>
    <w:p>
      <w:pPr>
        <w:spacing w:after="0"/>
        <w:ind w:left="0"/>
        <w:jc w:val="both"/>
      </w:pPr>
      <w:r>
        <w:rPr>
          <w:rFonts w:ascii="Times New Roman"/>
          <w:b w:val="false"/>
          <w:i w:val="false"/>
          <w:color w:val="000000"/>
          <w:sz w:val="28"/>
        </w:rPr>
        <w:t>
      Шартты белгілер:</w:t>
      </w:r>
    </w:p>
    <w:p>
      <w:pPr>
        <w:spacing w:after="0"/>
        <w:ind w:left="0"/>
        <w:jc w:val="both"/>
      </w:pPr>
      <w:r>
        <w:rPr>
          <w:rFonts w:ascii="Times New Roman"/>
          <w:b w:val="false"/>
          <w:i w:val="false"/>
          <w:color w:val="000000"/>
          <w:sz w:val="28"/>
        </w:rPr>
        <w:t xml:space="preserve">
      ✓ - тиісті мәліметтерді белгілеу қажеттілігі; </w:t>
      </w:r>
    </w:p>
    <w:p>
      <w:pPr>
        <w:spacing w:after="0"/>
        <w:ind w:left="0"/>
        <w:jc w:val="both"/>
      </w:pPr>
      <w:r>
        <w:rPr>
          <w:rFonts w:ascii="Times New Roman"/>
          <w:b w:val="false"/>
          <w:i w:val="false"/>
          <w:color w:val="000000"/>
          <w:sz w:val="28"/>
        </w:rPr>
        <w:t xml:space="preserve">
      ✓✓ - тиісті мәліметтерді белгілеу және олардың шынайылығын тексеру қажеттілігі.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 жолмен алынған</w:t>
            </w:r>
            <w:r>
              <w:br/>
            </w:r>
            <w:r>
              <w:rPr>
                <w:rFonts w:ascii="Times New Roman"/>
                <w:b w:val="false"/>
                <w:i w:val="false"/>
                <w:color w:val="000000"/>
                <w:sz w:val="20"/>
              </w:rPr>
              <w:t>кірістерді заңдастыруға</w:t>
            </w:r>
            <w:r>
              <w:br/>
            </w:r>
            <w:r>
              <w:rPr>
                <w:rFonts w:ascii="Times New Roman"/>
                <w:b w:val="false"/>
                <w:i w:val="false"/>
                <w:color w:val="000000"/>
                <w:sz w:val="20"/>
              </w:rPr>
              <w:t>(жылыстатуға), терроризмді</w:t>
            </w:r>
            <w:r>
              <w:br/>
            </w:r>
            <w:r>
              <w:rPr>
                <w:rFonts w:ascii="Times New Roman"/>
                <w:b w:val="false"/>
                <w:i w:val="false"/>
                <w:color w:val="000000"/>
                <w:sz w:val="20"/>
              </w:rPr>
              <w:t>қаржыландыруға және</w:t>
            </w:r>
            <w:r>
              <w:br/>
            </w:r>
            <w:r>
              <w:rPr>
                <w:rFonts w:ascii="Times New Roman"/>
                <w:b w:val="false"/>
                <w:i w:val="false"/>
                <w:color w:val="000000"/>
                <w:sz w:val="20"/>
              </w:rPr>
              <w:t>жаппай қырып-жою қаруын</w:t>
            </w:r>
            <w:r>
              <w:br/>
            </w:r>
            <w:r>
              <w:rPr>
                <w:rFonts w:ascii="Times New Roman"/>
                <w:b w:val="false"/>
                <w:i w:val="false"/>
                <w:color w:val="000000"/>
                <w:sz w:val="20"/>
              </w:rPr>
              <w:t>таратуды қаржыландыруға</w:t>
            </w:r>
            <w:r>
              <w:br/>
            </w:r>
            <w:r>
              <w:rPr>
                <w:rFonts w:ascii="Times New Roman"/>
                <w:b w:val="false"/>
                <w:i w:val="false"/>
                <w:color w:val="000000"/>
                <w:sz w:val="20"/>
              </w:rPr>
              <w:t>қарсы іс-қимыл жасау</w:t>
            </w:r>
            <w:r>
              <w:br/>
            </w:r>
            <w:r>
              <w:rPr>
                <w:rFonts w:ascii="Times New Roman"/>
                <w:b w:val="false"/>
                <w:i w:val="false"/>
                <w:color w:val="000000"/>
                <w:sz w:val="20"/>
              </w:rPr>
              <w:t>мақсатында төлем ұйымдары</w:t>
            </w:r>
            <w:r>
              <w:br/>
            </w:r>
            <w:r>
              <w:rPr>
                <w:rFonts w:ascii="Times New Roman"/>
                <w:b w:val="false"/>
                <w:i w:val="false"/>
                <w:color w:val="000000"/>
                <w:sz w:val="20"/>
              </w:rPr>
              <w:t>үшін ішкі бақылау қағидаларына</w:t>
            </w:r>
            <w:r>
              <w:br/>
            </w:r>
            <w:r>
              <w:rPr>
                <w:rFonts w:ascii="Times New Roman"/>
                <w:b w:val="false"/>
                <w:i w:val="false"/>
                <w:color w:val="000000"/>
                <w:sz w:val="20"/>
              </w:rPr>
              <w:t>қойылатын талаптарға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Заңды тұлға клиент досьесінің мазмұнына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Сәйкестендіру түрі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Стандартты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Жеңілдетілген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Күшейтілген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Заңды тұлға туралы жалпы мәліметтер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нысанды қоса алғанда, толық және бар болса қысқарған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Тіркелгенін растайтын құжат түрі, оның берілген күні, нөмірі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 органның атауы, тіркеу (қайта тіркеу) күні мен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Жүзеге асыратын қызмет түрі (түрлері) және экономикалық қызметтің түрлерін жалпы жіктегіш (ЭҚЖК) коды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Лицензиялардың нөмірі, берілген күні, қолданылу мерзімі (егер жүзеге асырылатын қызмет түрі лицензияланатын болып табылса)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берген органның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Тіркелгенін растайтын құжатқа сәйкес тұрғылықты жерінің мекенжайы (елі, пошта индексі, елдімекені, көшесі/ауданы, үй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органның нақты тұрғылықты жерінің мекенжайы (елі, пошта индексі, елдімекені, көшесі/ауданы, үй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поштасы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Шетелдік заңды тұлға туралы қосымша мәліметтер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мемлекеттегі уәкілетті орган берген тіркеу нөмірі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Меншік және басқару құрылымы туралы мәліметтер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 құжаттарына сәйкес органдардың құрылымы мен атауы (жоғары орган, атқарушы орган, өзге органдар)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органдарының құрылымы белгіленген құрылтай құжаттарының соңғы редакциясының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Жоғары органның дербес құрамы туралы мәліметтер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органның құрамына кіретін жеке тұлғалардың тегі, аты, әкесінің аты (олар бар болса) және (немесе) заңды тұлғалардың толық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органның құрамына кіретін жеке тұлғалардың азаматтығы (бар болса) және (немесе) заңды тұлғаларды тіркеген мемлекет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органның құрамына кіретін жеке тұлғалардың жеке сәйкестендіру нөмірлері (бар болса) не жеке басын куәландыратын құжаттарының нөмірлері, сериялары (бар болса), берілген күндері және қолданылу мерзімдері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органның құрамына кіретін заңды тұлғалар үшін бизнес-сәйкестендіру нөмірлері (бар болса) не тіркелген мемлекеттегі уәкілетті орган берген тіркеу нөмірлері (кодтары)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 құжаттарының соңғы редакциясының күні не акционерлер (қатысушылар) тізілімінен алынатын үзінді көшірменің не жоғары органның құрамы белгіленген өзге құжаттың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Атқарушы органның дербес құрамы туралы мәліметтер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дара атқарушы органның функциясын жүзеге асыратын тұлғаның тегі, аты, әкесінің аты (бар болса) не алқалық атқарушы орган басшысының және мүшелерінің тегі, аты, әкесінің аты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дара атқарушы органның функциясын жүзеге асыратын тұлғаның не алқалық атқарушы орган басшысының және мүшелерінің туған күні және туылған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дара атқарушы органның функциясын жүзеге асыратын тұлғаның не алқалық атқарушы орган басшысының және мүшелерінің азаматтығы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дара атқарушы органның функциясын жүзеге асыратын тұлғаның не алқалық атқарушы орган басшысының және мүшелерінің жеке сәйкестендіру нөмірі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дара атқарушы органның функциясын жүзеге асыратын тұлғаның не алқалық атқарушы орган басшысының және мүшелерінің жеке басын куәландыратын құжаттың түрі, нөмірі, сериясы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дара атқарушы органның функциясын жүзеге асыратын тұлғаның не алқалық атқарушы орган басшысының және мүшелерінің жеке басын куәландыратын құжатты берген органның атауы, оның берілген күні және қолданылу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дара атқарушы органның функциясын жүзеге асыратын тұлғаның не алқалық атқарушы орган басшысының және мүшелерінің тұрғылықты (тіркелген) жерінің мекенжайы және (немесе) келген жері (мемлекеті/юрисдикциясы, пошта индексі, елді мекені, көшесі/ауданы, үйінің нөмірі және бар болса пәтерінің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дара атқарушы органның функциясын жүзеге асыратын тұлғаның не алқалық атқарушы орган басшысының және мүшелерінің байланыс телефонының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негізінде тұлға жеке дара атқарушы органның не алқалық атқарушы орган басшысының немесе мүшесінің функциясын жүзеге асыратын құжаттың (бұйрықтың, жалпы жиналыс хаттамасының, директорлар кеңесі хаттамасының, жалғыз акционер (құрылтайшы) шешімінің немесе басқа осыған ұқсас құжаттың) нөмірі мен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Өзге басқару органдарының дербес құрамы туралы мәліметтер (бар болса)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органы басшысының және мүшелерінің тегі, аты, әкесінің аты (олар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органы басшысының және мүшелерінің туған күні және туылған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органы басшысының және мүшелерінің азаматтығы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органы басшысының және мүшелерінің жеке сәйкестендіру нөмірі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органы басшысының және мүшелерінің жеке басын куәландыратын құжаттың түрі, нөмірі, сериясы (ол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органы басшысының және (немесе) мүшелерінің жеке басын куәландыратын құжатты берген органның атауы, оның берілген күні және қолданылу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негізінде тұлға басқару органы басшысының немесе мүшесінің функциясын жүзеге асыратын құжаттың (жалпы жиналыс хаттамасының, жалғыз акционер (құрылтайшы) шешімінің немесе басқа осыған ұқсас құжаттың) нөмірі мен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Заңды тұлғаның өкілі туралы мәліметтер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өкілінің (заңды тұлға филиалының басшысын (өкілдігін) қоса алғанда) тегі, аты, әкесінің аты (ол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туылған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(ол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түрі, нөмірі, сериясы (ол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 берген органның атауы, оның берілген күні және қолданылу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(тіркелген) жерінің мекенжайы немесе келген жері (мемлекеті/юрисдикциясы, пошта индексі, елді мекені, көшесі/ауданы, үйінің нөмірі және бар болса пәтерінің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телефонының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Өкілге заңды тұлғаның атынан заңдық тұрғыдан маңызы бар іс-әрекеттерді (шот ашу, шотты басқару) жасауға құқық берген құжаттың (бұйрықтың, сенімхаттың) нөмірі, күні және қолданылу мерзімі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Өкілге заңды тұлғаның атынан заңдық тұрғыдан маңызы бар іс-әрекеттерді (шот ашу, шотты басқару) жасауға құқық берген құжатқа (бұйрыққа, сенімхатқа) қол қойған тұлғаның тегі, аты, әкесінің аты (ол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Визаның нөмірі, күні және қолданылу мерзімі (Қазақстан Республикасына визасыз тәртіппен кіретін мемлекеттің азаматтарын қоспағанда) (жеке басын куәландыратын құжат ретінде шетелдік төлқұжатын ұсынған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Миграциялық карточканың нөмірі, күні және қолданылу мерзімі (жеке басын куәландыратын құжат ретінде шетелдік төлқұжатын ұсынған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Бенефициарлық меншік иесі туралы мәліметтер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жарғылық капиталында қатысу үлестерінің не орналастырылған (артықшылықты және қоғам сатып алғанды шегергенде) акцияларының жиырма бес пайызынан көбі тікелей немесе жанама тиесілі жеке тұлғаның (тұлғалардың) болуы/ болмауы туралы белгі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өзге де негіздер бойынша бақылауды жүзеге асыратын жеке тұлғаның (тұлғалардың) болуы/ болмауы туралы белгі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Мүддесі үшін заңды тұлғамен іскерлік қарым-қатынастар орнатылатын (операциялар жасалатын) жеке тұлғаның (тұлғалардың) болуы/ болмауы туралы белгі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меншік иесінің тегі, аты және бар болса - әкесінің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меншік иесінің азаматтығы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меншік иесінің жеке сәйкестендіру нөмірі (ол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меншік иесінің жеке басын куәландыратын құжаттың түрі, нөмірі, сериясы (ол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меншік иесінің жеке басын куәландыратын құжатты берген органның атауы, оның берілген күні және қолданылу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меншік иесінің байланыс телефонының нөмірі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Шетелдік-бенефициарлық меншік иесінің шетелдік жария лауазымды тұлғаларға немесе олармен байланысқан адамдарға (отбасы мүшелеріне) тиесілігі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Заңды тұлғаның филиалы (өкілі) туралы қосымша мәліметтер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Филиалдың (өкілдіктің)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Тіркелгенін растайтын құжат түрі, оның берілген күні, нөмірі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 органның атауы, тіркеу (қайта тіркеу) күні мен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Жүзеге асыратын қызмет түрі (түрлері) және экономикалық қызметтің түрлерін жалпы жіктегіш (ЭҚЖК) коды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Лицензиялардың нөмірі, берілген күні, қолданылу мерзімі (егер жүзеге асырылатын қызмет түрі лицензияланатын болып табылса)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Тіркелгенін растайтын құжатқа сәйкес филиалдың (өкілдің) тұрғылықты жерінің мекенжайы (елі, пошта индексі, елді мекені, көшесі/ауданы, үй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телефонының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поштасы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Операциялар мониторингінің нәтижелері және қызметтік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оның бенефициарлық меншік иесінің терроризм мен экстремизмді қаржыландыруға байланысты тұлғалар тізбесінде болуы туралы белгі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ұйымда пайдаланатын қызметтері (жасалған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оның ішінде жасалатын операциялардың қаржыландыру көзінің шынайылығын тексеру шараларының соңғы мониторингінің нәтижелері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алу (жаңарту)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Клиент досьесінің мазмұнына қойылатын талаптарға түсіндірмелер:</w:t>
      </w:r>
    </w:p>
    <w:p>
      <w:pPr>
        <w:spacing w:after="0"/>
        <w:ind w:left="0"/>
        <w:jc w:val="both"/>
      </w:pPr>
      <w:r>
        <w:rPr>
          <w:rFonts w:ascii="Times New Roman"/>
          <w:b w:val="false"/>
          <w:i w:val="false"/>
          <w:color w:val="000000"/>
          <w:sz w:val="28"/>
        </w:rPr>
        <w:t>
      1. Қазақстан Республикасының азаматтары, шетелдіктер мен азаматтығы жоқ адамдар үшін олардың негізінде азаматтық-құқықтық мәмілелер жасалуы мүмкін жеке басын куәландыратын құжаттардың тізбесі "Жеке басты куәландыратын құжаттар туралы" Қазақстан Республикасы Заңының 6-бабы 3-тармағының талаптарына сәйкес айқындалады.</w:t>
      </w:r>
    </w:p>
    <w:p>
      <w:pPr>
        <w:spacing w:after="0"/>
        <w:ind w:left="0"/>
        <w:jc w:val="both"/>
      </w:pPr>
      <w:r>
        <w:rPr>
          <w:rFonts w:ascii="Times New Roman"/>
          <w:b w:val="false"/>
          <w:i w:val="false"/>
          <w:color w:val="000000"/>
          <w:sz w:val="28"/>
        </w:rPr>
        <w:t xml:space="preserve">
      2. Ұсынылған мәліметтердің дәйектілігін тексеру клиент (оның өкілі) ұсынған тиісті құжаттар түпнұсқаларының және нотариалды куәландырылған көшірмелерінің деректерімен салыстыру, рұқсат етілген дерек көздермен (дерекқормен) салыстыру, мекенжайы бойынша шығуды қосқанда басқа да тәсілдермен мәліметтерді тексеру арқылы жүзеге асырылады. Жеке басын сәйкестендіру бойынша дәйектілігін тексеру шеңберінде, клиентпен (клиенттің өкілімен) жеке басын куәландыратын құжатта орналастырылған суретті көзбен салыстыру жүргізіледі. </w:t>
      </w:r>
    </w:p>
    <w:p>
      <w:pPr>
        <w:spacing w:after="0"/>
        <w:ind w:left="0"/>
        <w:jc w:val="both"/>
      </w:pPr>
      <w:r>
        <w:rPr>
          <w:rFonts w:ascii="Times New Roman"/>
          <w:b w:val="false"/>
          <w:i w:val="false"/>
          <w:color w:val="000000"/>
          <w:sz w:val="28"/>
        </w:rPr>
        <w:t>
      3. Тіркеуге жататын мәліметтер және лицензияның болуы, сондай-ақ халықаралық ұйымға қатысты белгіленеді, егер осындай халықаралық ұйымның мекемесі туралы және (немесе) оның мемлекет (мемлекеттер) аумағында болатын жері талаптары туралы шарттармен тиісінше тіркеусіз және (немесе) лицензиясыз олардың қызметін жүзеге асыру көзделмесе.</w:t>
      </w:r>
    </w:p>
    <w:p>
      <w:pPr>
        <w:spacing w:after="0"/>
        <w:ind w:left="0"/>
        <w:jc w:val="both"/>
      </w:pPr>
      <w:r>
        <w:rPr>
          <w:rFonts w:ascii="Times New Roman"/>
          <w:b w:val="false"/>
          <w:i w:val="false"/>
          <w:color w:val="000000"/>
          <w:sz w:val="28"/>
        </w:rPr>
        <w:t>
      Шартты белгілер:</w:t>
      </w:r>
    </w:p>
    <w:p>
      <w:pPr>
        <w:spacing w:after="0"/>
        <w:ind w:left="0"/>
        <w:jc w:val="both"/>
      </w:pPr>
      <w:r>
        <w:rPr>
          <w:rFonts w:ascii="Times New Roman"/>
          <w:b w:val="false"/>
          <w:i w:val="false"/>
          <w:color w:val="000000"/>
          <w:sz w:val="28"/>
        </w:rPr>
        <w:t>
      ✓ - тиісті мәліметтерді белгілеу қажеттілігі;</w:t>
      </w:r>
    </w:p>
    <w:p>
      <w:pPr>
        <w:spacing w:after="0"/>
        <w:ind w:left="0"/>
        <w:jc w:val="both"/>
      </w:pPr>
      <w:r>
        <w:rPr>
          <w:rFonts w:ascii="Times New Roman"/>
          <w:b w:val="false"/>
          <w:i w:val="false"/>
          <w:color w:val="000000"/>
          <w:sz w:val="28"/>
        </w:rPr>
        <w:t>
      ✓✓- тиісті мәліметтерді белгілеу және олардың шынайылығын тексеру қажеттілігі.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