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2ee4" w14:textId="5432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қаржылық сауаттылығы бойынша әлеуметтанушылық зерттеулердің құнын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2022 жылғы 14 наурыздағы № 23 қаулысы. Қазақстан Республикасының Әділет министрлігінде 2022 жылғы 24 наурызда № 27192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 34-бабының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Халықтың қаржылық сауаттылығы бойынша әлеуметтанушылық зерттеулердің құнын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Қаржылық қызметтерді тұтынушылардың құқықтарын қорғау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нарығын реттеу және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нарығын реттеу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қаржылық сауаттылығы бойынша әлеуметтанушылық зерттеулердің құнын айқындау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халықтың қаржылық сауаттылығы бойынша әлеуметтанушылық зерттеулердің құнын айқындау қағидалары (бұдан әрі – Қағидалар) Қазақстан Республикасының Бюджет кодексі 34-бабының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халықтың қаржылық сауаттылығы бойынша әлеуметтанушылық зерттеулер құнын айқындау тәртібін айқындайды.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Халықтың қаржылық сауаттылығы бойынша әлеуметтанушылық зерттеулер жүргізу құнын айқындау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Әлеуметтанушылық зерттеулер құнын айқындау кезінде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қызметтер көрсетуге арналған шығыстарда көрсетілген негіздейтін құжаттармен расталған шығыстар есепке алынады.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Шығыстар қызметтер көрсету үшін қажетті ресурстарға қарай айқындалады, оларға осы қызметтермен тікелей байланысты шығындар жатады.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Республикалық бюджет қаражатының есебінен көрсетілетін қызметтер құнына сыйлықақы төлемдеріне, мастер-кластар көрсетуге арналған шығыстар, әкімшілік шығыстар кірмейді.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Көрсетілетін қызметтердің келесі жоспарлы кезеңге арналған құнын айқындау кезінде қаржы нарығының валюталардың айырбастау бағамдарына, инфляцияның коэффициентіне және шарттық міндеттемелерді орындау мерзімінің ұзақтығына әсері есепке алынады.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Көрсетілетін қызметтер құны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қызметтер құнының есебіне сәйкес айқындалады.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сауаттылық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Қызметтер көрсетуге арналған шығыстары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Шығыстар әлеуметтанушылық зерттеулер жүргізу үшін қажетті ресурстарға қарай айқындалады, оларға мына шығындар жатады: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тікелей шығыстар: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қызметтерді көрсетуге тікелей қатысатын қызметкерлердің еңбегіне ақы төлеу бойынша шығыстар;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берушілердің жарналары (әлеуметтік салық, Мемлекеттік әлеуметтік сақтандыру қорына әлеуметтік аударымдар, жұмыс берушілердің Әлеуметтік медициналық сақтандыру қорына аударымдары);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 шығыстары;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сарапшыларды тарту бойынша шығыстар;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әлеуметтанушылық зерттеулер жүргізуге тікелей қажетті полиграфиялық шығыстар (бланк өнімдерін: сауалнамаларды, бағыт парақтарын, карточкаларды, әлеуметтанушылық зерттеу есептерін көбейту, құжаттарды түптеу, тігу және өңдеу);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аударма шығыстары;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шартты-тұрақты шығыстар: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шығыстары;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салықтар және бюджетке төленетін басқа да міндетті төлемдер.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сауаттылық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қызметтер құнының есебі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қызметтің құны мынадай формуламен есептеледі: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қызметтерді көрсетуге (әлеуметтанушылық зерттеулер жүргізу бойынша) тікелей қатысатын қызметкерлердің еңбегіне ақы төлеу шығыстары;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ШТШ – шартты-тұрақты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ӨТШ – өзге де тікелей шығыстар.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Қызметтер құнының бөлінетін бөлігі мынадай формула бойынша есептеледі: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 – қызметтерді көрсетуге тікелей қатысатын бір қызметкерге арналған адам-сағатпен еңбек шығыны;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қызметтерді көрсетуге тікелей қатысатын бір қызметкердің сағат бойынша мөлшерлемесі.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Қызметтерді көрсетуге тікелей қатысатын бір қызметкерге арналған адам-сағатпен еңбек шығындары мынадай формула бойынша есептеледі: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 = К * С * ЖКОАС,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орындаудың күн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бір күнде орындаудың сағат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ЖКОАС – тиісті жылға арналған жұмыс уақытының балансына сәйкес жұмыс күндерінің орташа айлық саны.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Қызметтерді көрсетуге тікелей қатысатын бір қызметкерге арналған сағат бойынша мөлшерлеме мына формула бойынша есептеледі: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51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 – қызметтерді көрсетуге тікелей қатысатын қызметкерлердің еңбегіне ақы төлеу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ШТША – бір айда бір адамға жұмсалатын шартты-тұрақты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ЖСОАС – тиісті жылға арналған жұмыс уақыты балансына сәйкес жұмыс сағаттарының орташа айлық саны.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