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2368" w14:textId="310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Еріксіз және (немесе) жартылай ерікті жағдайларда ұсталатын басқа жануарларды қоректендіру үшін пайдаланылатын жануарлардың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24 наурыздағы № 84 бұйрығы. Қазақстан Республикасының Әділет министрлігінде 2022 жылғы 25 наурызда № 27219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Еріксіз және (немесе) жартылай ерікті жағдайларда ұсталатын басқа да жануарларды азықтандыру үшін пайдаланылатын жануарлардың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Экология, геология, және табиғи ресурстар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Еріксіз және (немесе) жартылай ерікті жағдайларда ұсталатын басқа да жануарларды азықтандыру үшін пайдаланылатын жануарлардың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Кеміргіштер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Егеуқұйрық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құмтас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(сирия) атжалман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Гвинея шошқасы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 тәрізді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Бауырымен жорғалаушылар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Кесіртке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Қосмекенділер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объектілері болып табылатын, сондай-ақ аквамәдениетте ұсталатын және өсірілетін балықтардың барлық түрлері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/>
          <w:color w:val="000000"/>
          <w:sz w:val="28"/>
        </w:rPr>
        <w:t>скертпе: сирек кездесетін және құрып кету қаупі төнген жануарлар түрлерінен басқа.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