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1f0a" w14:textId="a091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ұшу жарамдылығын сақтау саласында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сәуірдегі № 175 бұйрығы. Қазақстан Республикасының Әділет министрлігінде 2022 жылғы 4 сәуірде № 27391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ұшу жарамдылығын сақтау саласында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 xml:space="preserve"> және аэроғарыш өнеркәсібі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 xml:space="preserve">2022 жылғы 1 сәуірдегі </w:t>
            </w:r>
            <w:r>
              <w:br/>
            </w:r>
            <w:r>
              <w:rPr>
                <w:rFonts w:ascii="Times New Roman"/>
                <w:b w:val="false"/>
                <w:i w:val="false"/>
                <w:color w:val="000000"/>
                <w:sz w:val="20"/>
              </w:rPr>
              <w:t>№ 175 Бұйрыққа қосымша</w:t>
            </w:r>
          </w:p>
        </w:tc>
      </w:tr>
    </w:tbl>
    <w:bookmarkStart w:name="z6" w:id="4"/>
    <w:p>
      <w:pPr>
        <w:spacing w:after="0"/>
        <w:ind w:left="0"/>
        <w:jc w:val="left"/>
      </w:pPr>
      <w:r>
        <w:rPr>
          <w:rFonts w:ascii="Times New Roman"/>
          <w:b/>
          <w:i w:val="false"/>
          <w:color w:val="000000"/>
        </w:rPr>
        <w:t xml:space="preserve"> Қазақстан Республикасы Инвестициялар және даму министрлігінің ұшу жарамдылығын сақтау саласында өзгерістер мен толықтырулар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w:t>
      </w:r>
      <w:r>
        <w:rPr>
          <w:rFonts w:ascii="Times New Roman"/>
          <w:b w:val="false"/>
          <w:i w:val="false"/>
          <w:color w:val="000000"/>
          <w:sz w:val="28"/>
        </w:rPr>
        <w:t>197 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"17-1. Сертификаттық зерттеп-қарау актісі негізінде және қосымша зерделеуді немесе тексеруді жүргізу қажет болмаған жағдайларда уәкілетті ұйым авиациялық техникаға техникалық қызмет көрсету және жөндеу жөніндегі ұйымның сертификатын не Стандарттың 9-тармағымен көрсетілген негіздер бойынша мемлекеттік қызмет көрсетуден бас тарту туралы жауапты рәсімдейді және уәкілетті ұйымның уәкілетті адамының ЭЦҚ қол қойылған электрондық құжат нысанында өтініш берушінің порталдағы "жеке кабинетіне"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11" w:id="7"/>
    <w:p>
      <w:pPr>
        <w:spacing w:after="0"/>
        <w:ind w:left="0"/>
        <w:jc w:val="both"/>
      </w:pPr>
      <w:r>
        <w:rPr>
          <w:rFonts w:ascii="Times New Roman"/>
          <w:b w:val="false"/>
          <w:i w:val="false"/>
          <w:color w:val="000000"/>
          <w:sz w:val="28"/>
        </w:rPr>
        <w:t>
      20.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сәйкес шағымды қарау мерзімі:</w:t>
      </w:r>
    </w:p>
    <w:bookmarkEnd w:id="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Сертификаттың қолданылу саласын кеңейту кезінде өтініш беруші уәкілетті ұйымға азаматтық авиацияның авиациялық техникасына техникалық қызмет көрсету және оны жөндеу жөніндегі ұйымның сертификатын алу үшін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 жібереді.";</w:t>
      </w:r>
    </w:p>
    <w:bookmarkStart w:name="z13" w:id="8"/>
    <w:p>
      <w:pPr>
        <w:spacing w:after="0"/>
        <w:ind w:left="0"/>
        <w:jc w:val="both"/>
      </w:pPr>
      <w:r>
        <w:rPr>
          <w:rFonts w:ascii="Times New Roman"/>
          <w:b w:val="false"/>
          <w:i w:val="false"/>
          <w:color w:val="000000"/>
          <w:sz w:val="28"/>
        </w:rPr>
        <w:t xml:space="preserve">
      2.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12073 болып тіркелген) мынадай өзгерістер енгізілсін: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Сертификаттық зерттеп-қарау жүргізу басталғанға дейін кемінде 2 (екі) жұмыс күні бұрын портал арқылы өтініш берушінің "жеке кабинетіне" уәкілетті ұйымның уәкілетті тұлғасының ЭЦҚ қол қойылған, сертификаттау рәсіміне басталу күні, ықтимал өзгерістер мен толықтырулар қамтитын еркін нысандағы хабарлама жіберіледі.</w:t>
      </w:r>
    </w:p>
    <w:bookmarkStart w:name="z16" w:id="10"/>
    <w:p>
      <w:pPr>
        <w:spacing w:after="0"/>
        <w:ind w:left="0"/>
        <w:jc w:val="both"/>
      </w:pPr>
      <w:r>
        <w:rPr>
          <w:rFonts w:ascii="Times New Roman"/>
          <w:b w:val="false"/>
          <w:i w:val="false"/>
          <w:color w:val="000000"/>
          <w:sz w:val="28"/>
        </w:rPr>
        <w:t xml:space="preserve">
      9-2. Нұсқаулық материалды пайдалана отырып (сертификаттық зерттеп-қарау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сәйкес сертификаттық зерттеп-қарау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bookmarkEnd w:id="10"/>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сәйкес ұшу жарамдылығы сертификатын не Ұшу жарамдылығы сертификатын беру стандартының 9-тармағында көрсетілген негіз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порталдағы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"21-5.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bookmarkStart w:name="z18" w:id="11"/>
    <w:p>
      <w:pPr>
        <w:spacing w:after="0"/>
        <w:ind w:left="0"/>
        <w:jc w:val="both"/>
      </w:pPr>
      <w:r>
        <w:rPr>
          <w:rFonts w:ascii="Times New Roman"/>
          <w:b w:val="false"/>
          <w:i w:val="false"/>
          <w:color w:val="000000"/>
          <w:sz w:val="28"/>
        </w:rPr>
        <w:t xml:space="preserve">
      21-6.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4-қосымшаға</w:t>
      </w:r>
      <w:r>
        <w:rPr>
          <w:rFonts w:ascii="Times New Roman"/>
          <w:b w:val="false"/>
          <w:i w:val="false"/>
          <w:color w:val="000000"/>
          <w:sz w:val="28"/>
        </w:rPr>
        <w:t> сәйкес әуе кемесінің шуыл бойынша сертификатын не Шуыл бойынша сертификат беру стандартының 9-тармағында көрсетілген негіздер бойынша мемлекеттік қызметті көрсетуден бас тарту туралы дәлелді жауапты рәсімдейді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"24.Азаматтық әуе кемелерінің ұшу жарамдылығы сертификатын тану туралы шешім алу үшін өтініш беруші уәкілетті ұйымға портал арқылы осы Қағидаларға 5-қосымшаға сәйкес азаматтық әуе кемелерінің шет мемлекет берген ұшуға жарамдылығы сертификатын тану туралы өтінім және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"Азаматтық әуе кемелерінің шет мемлекет берген ұшуға жарамдылығы сертификатын тану туралы шешім беру" мемлекеттік көрсетілетін қызмет стандартының 8-тармағында (бұдан әрі – Ұшуға жарамдылығы сертификатын тану туралы шешім беру стандарты)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Ұшуға жарамдылығы сертификатын тану туралы шешім беру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"26-1.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уәкілетті ұйым тиісті мемлекеттік ақпараттық жүйелерден "электрондық үкімет" шлюзі арқылы алады.</w:t>
      </w:r>
    </w:p>
    <w:bookmarkStart w:name="z21" w:id="12"/>
    <w:p>
      <w:pPr>
        <w:spacing w:after="0"/>
        <w:ind w:left="0"/>
        <w:jc w:val="both"/>
      </w:pPr>
      <w:r>
        <w:rPr>
          <w:rFonts w:ascii="Times New Roman"/>
          <w:b w:val="false"/>
          <w:i w:val="false"/>
          <w:color w:val="000000"/>
          <w:sz w:val="28"/>
        </w:rPr>
        <w:t xml:space="preserve">
      26-2.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ұшу жарамдылығы сертификатын тану туралы шешімді не Ұшуға жарамдылығы сертификатын тану туралы шешім беру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жауапты рәсімдейді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Тыңдау туралы хабарлама ҚР ӘРПК-нің 73-бабына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сәйкес коммерциялық тасымалдарды орындау құқығынсыз арнайы ұшу жарамдылығы сертификатын не Арнайы ұшуды орындауға рұқсат беру стандартының 9-тармағында көрсетілген негіздер бойынша мемлекеттік қызметті көрсетуден бас тарту туралы дәлелді жауапты рәсімдейді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"31-5.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bookmarkStart w:name="z24" w:id="13"/>
    <w:p>
      <w:pPr>
        <w:spacing w:after="0"/>
        <w:ind w:left="0"/>
        <w:jc w:val="both"/>
      </w:pPr>
      <w:r>
        <w:rPr>
          <w:rFonts w:ascii="Times New Roman"/>
          <w:b w:val="false"/>
          <w:i w:val="false"/>
          <w:color w:val="000000"/>
          <w:sz w:val="28"/>
        </w:rPr>
        <w:t xml:space="preserve">
      31-6.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10-қосымшаға</w:t>
      </w:r>
      <w:r>
        <w:rPr>
          <w:rFonts w:ascii="Times New Roman"/>
          <w:b w:val="false"/>
          <w:i w:val="false"/>
          <w:color w:val="000000"/>
          <w:sz w:val="28"/>
        </w:rPr>
        <w:t> сәйкес радиоберуші аппаратураны пайдалануға рұқсатты не Радиомен хабарлау аппаратурасын пайдалануға рұқсат беру стандартының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жібереді.</w:t>
      </w:r>
    </w:p>
    <w:bookmarkEnd w:id="1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ұшу жарамдылығының экспорттық сертификатын алу үшін өтініш беруші уәкілетті ұйымға портал арқылы өтінімді және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Ұшу жарамдылығының экспорттық сертификатын беру мемлекеттік көрсетілетін қызмет стандартының 8-тармағында (бұдан әрі – Ұшу жарамдылығының экспорттық сертификатын беру стандарты)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жарамдылығының экспорттық сертификатын беру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"34-4.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bookmarkStart w:name="z27" w:id="14"/>
    <w:p>
      <w:pPr>
        <w:spacing w:after="0"/>
        <w:ind w:left="0"/>
        <w:jc w:val="both"/>
      </w:pPr>
      <w:r>
        <w:rPr>
          <w:rFonts w:ascii="Times New Roman"/>
          <w:b w:val="false"/>
          <w:i w:val="false"/>
          <w:color w:val="000000"/>
          <w:sz w:val="28"/>
        </w:rPr>
        <w:t>
      35.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12-ңқұға сәйкес ұшу жарамдылығының экспорттық сертификатын не Ұшу жарамдылығының экспорттық сертификатын беру стандартының 9-тармағында көзделген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29" w:id="15"/>
    <w:p>
      <w:pPr>
        <w:spacing w:after="0"/>
        <w:ind w:left="0"/>
        <w:jc w:val="both"/>
      </w:pPr>
      <w:r>
        <w:rPr>
          <w:rFonts w:ascii="Times New Roman"/>
          <w:b w:val="false"/>
          <w:i w:val="false"/>
          <w:color w:val="000000"/>
          <w:sz w:val="28"/>
        </w:rPr>
        <w:t>
      38.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сәйкес шағымды қарау мерзімі:</w:t>
      </w:r>
    </w:p>
    <w:bookmarkEnd w:id="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30" w:id="16"/>
    <w:p>
      <w:pPr>
        <w:spacing w:after="0"/>
        <w:ind w:left="0"/>
        <w:jc w:val="both"/>
      </w:pPr>
      <w:r>
        <w:rPr>
          <w:rFonts w:ascii="Times New Roman"/>
          <w:b w:val="false"/>
          <w:i w:val="false"/>
          <w:color w:val="000000"/>
          <w:sz w:val="28"/>
        </w:rPr>
        <w:t xml:space="preserve">
      3.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12812 болып тіркелген) мынадай өзгерістер енгізілсін:</w:t>
      </w:r>
    </w:p>
    <w:bookmarkEnd w:id="16"/>
    <w:bookmarkStart w:name="z31" w:id="17"/>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қағидаларын бекіту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p>
      <w:pPr>
        <w:spacing w:after="0"/>
        <w:ind w:left="0"/>
        <w:jc w:val="both"/>
      </w:pPr>
      <w:r>
        <w:rPr>
          <w:rFonts w:ascii="Times New Roman"/>
          <w:b w:val="false"/>
          <w:i w:val="false"/>
          <w:color w:val="000000"/>
          <w:sz w:val="28"/>
        </w:rPr>
        <w:t xml:space="preserve">
      Азаматтық әуе кемесінің үлгі сертификатын алу үшін әзірлеуші уәкілетті ұйымға уәкілетті ұйымның кеңсесі немесе "электрондық үкіметтің" www.egov.kz, www.elicense.kz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әуе кемесінің үлгі сертификатын беру" мемлекеттік көрсетілетін қызмет стандартының 8-тармағында (бұдан әрі – Стандарт) көзделген құжаттарды жолдайды.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Стандартта келтірілген.</w:t>
      </w:r>
    </w:p>
    <w:p>
      <w:pPr>
        <w:spacing w:after="0"/>
        <w:ind w:left="0"/>
        <w:jc w:val="both"/>
      </w:pPr>
      <w:r>
        <w:rPr>
          <w:rFonts w:ascii="Times New Roman"/>
          <w:b w:val="false"/>
          <w:i w:val="false"/>
          <w:color w:val="000000"/>
          <w:sz w:val="28"/>
        </w:rPr>
        <w:t>
      Портал арқылы жүгінген кезде,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 пайдаланушы сертификаты, авиациялық жұмыстарды орындау құқығына куәлікті, ұшуларды орындау құқығына куәлікті, азаматтық ӘК үлгісін сертификаттау үшін бюджетке алымның төленгенің растауды уәкілетті ұйым "электрондық үкіметтің" шлюзі арқылы әзірлеуші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алынатын құжаттарды әзірлеушіден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Сертификаттық зерттеп-қарау нәтижелері бойынша осы Қағидаларға 1-4-қосымшаға сәйкес нысан бойынша әуе кемесі үлгісінің ұшуға жарамдылық нормаларына сәйкестігі (сәйкес еместігі) туралы актіге (бұдан әрі – акт) әуе кемесі үлгісінің нақты жай-күйін, тұжырымдарды, ұсынымдарды және үлгі сертификатын беру мүмкіндігі (мүмкін еместігі) туралы қорытындыны көрсете отырып, екі данада қол қойылады, актінің бір данасы әзірлеушіге уәкілетті ұйымның кеңсесі немесе әзірлеушінің порталдағы "жеке кабинетіне" жіберіледі.</w:t>
      </w:r>
    </w:p>
    <w:p>
      <w:pPr>
        <w:spacing w:after="0"/>
        <w:ind w:left="0"/>
        <w:jc w:val="both"/>
      </w:pPr>
      <w:r>
        <w:rPr>
          <w:rFonts w:ascii="Times New Roman"/>
          <w:b w:val="false"/>
          <w:i w:val="false"/>
          <w:color w:val="000000"/>
          <w:sz w:val="28"/>
        </w:rPr>
        <w:t>
      Уәкілетті ұйым әуе кемесі үлгісінің үлгі конструкциясының ұшуға жарамдылық нормаларына сәйкестігін белгілейтін зауыттық, мемлекеттік және пайдалану сынақтарының оң нәтижелері және үлгі сертификатын беру мүмкіндігі туралы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сәйкес үлгі сертификатын ресімдейді немесе үлгі сертификатын беру мүмкін еместігі туралы қорытынды негізінде Стандарттың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Үлгі сертификаты шектеусіз мерзімге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кеңсесі арқылы не әзірлеушінің порталдағы "жеке кабинетіне" уәкілетті ұйымның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p>
      <w:pPr>
        <w:spacing w:after="0"/>
        <w:ind w:left="0"/>
        <w:jc w:val="both"/>
      </w:pPr>
      <w:r>
        <w:rPr>
          <w:rFonts w:ascii="Times New Roman"/>
          <w:b w:val="false"/>
          <w:i w:val="false"/>
          <w:color w:val="000000"/>
          <w:sz w:val="28"/>
        </w:rPr>
        <w:t xml:space="preserve">
      Әзірлеушінің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35" w:id="18"/>
    <w:p>
      <w:pPr>
        <w:spacing w:after="0"/>
        <w:ind w:left="0"/>
        <w:jc w:val="both"/>
      </w:pPr>
      <w:r>
        <w:rPr>
          <w:rFonts w:ascii="Times New Roman"/>
          <w:b w:val="false"/>
          <w:i w:val="false"/>
          <w:color w:val="000000"/>
          <w:sz w:val="28"/>
        </w:rPr>
        <w:t>
      31-2.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сәйкес:</w:t>
      </w:r>
    </w:p>
    <w:bookmarkEnd w:id="1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әзірлеушіге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bookmarkStart w:name="z69" w:id="19"/>
    <w:p>
      <w:pPr>
        <w:spacing w:after="0"/>
        <w:ind w:left="0"/>
        <w:jc w:val="both"/>
      </w:pPr>
      <w:r>
        <w:rPr>
          <w:rFonts w:ascii="Times New Roman"/>
          <w:b w:val="false"/>
          <w:i w:val="false"/>
          <w:color w:val="000000"/>
          <w:sz w:val="28"/>
        </w:rPr>
        <w:t xml:space="preserve">
      4.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мынадай өзгерістер мен толықтырулар енгізілсін:</w:t>
      </w:r>
    </w:p>
    <w:bookmarkEnd w:id="19"/>
    <w:bookmarkStart w:name="z37"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қағидаларын бекіту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Азаматтық әуе кемесін мемлекеттік тіркеу туралы куәліктерді алу үшін өтініш беруші уәкілетті ұйымға www.egov.kz, www.elіcensе.kz "электрондық үкіметтің" веб-порталы (бұдан әрі – портал) арқылы осы Қағидаларға 1-қосымшаға сәйкес нысан бойынша әуе кемесін мемлекеттік тіркеуге өтінімді және осы Қағидаларға 2-1-қосымшаға сәйкес "Қазақстан Республикасының азаматтық әуе кемелерін мемлекеттік тіркеу туралы куәліктер беру" мемлекеттік көрсетілетін қызмет стандартының 8-тармағында (бұдан әрі – Стандарт) көзделген тізбе бойынша құжаттар топтамасын ұсынады.</w:t>
      </w:r>
    </w:p>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"10-4. Әуе кемесін қарап-тексеру нәтижелері бойынша 1 (бір) жұмыс күні ішінде осы Қағидаларға 3-қосымшаға сәйкес нысан бойынша азаматтық әуе кемесінің пайдалануға жарамдылығы туралы бағалау актісі (бұдан әрі – бағалау актісі) жасалады.</w:t>
      </w:r>
    </w:p>
    <w:p>
      <w:pPr>
        <w:spacing w:after="0"/>
        <w:ind w:left="0"/>
        <w:jc w:val="both"/>
      </w:pPr>
      <w:r>
        <w:rPr>
          <w:rFonts w:ascii="Times New Roman"/>
          <w:b w:val="false"/>
          <w:i w:val="false"/>
          <w:color w:val="000000"/>
          <w:sz w:val="28"/>
        </w:rPr>
        <w:t xml:space="preserve">
      Бағалау актісі оң нәтижелі болған жағдайда, азаматтық әуе кемесі туралы мәліметтер осы Қағидалардың 11-тармағына сәйкес Мемлекеттік тізілімге енгізіледі және 5 (бес) жыл мерзімге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жалдау шартының қолданылу мерзіміне азаматтық әуе кемесін мемлекеттік тіркеу туралы куәлік беріледі, азаматтық әуе кемесін мемлекеттік тіркеу туралы куәлікке өзгерістер енгізіледі немесе бағалау актісінің нәтижесі теріс болған кезде Стандарттың 9-тармағында көрсетілген негіздер бойынша мемлекеттік қызмет көрсетуден бас тарту туралы дәлелді жауап ресімделеді, ол уәкілетті ұйымның уәкілетті адамның ЭЦҚ қол қойылған порталдағы өтініш берушінің "жеке кабинетіне" жіберіледі.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Мемлекеттік тізілімге және мемлекеттік тіркеу туралы куәлікке өзгерістер енгізуді уәкілетті ұйым өзгерістер болған жағдайда портал арқылы жүзеге асырады:</w:t>
      </w:r>
    </w:p>
    <w:p>
      <w:pPr>
        <w:spacing w:after="0"/>
        <w:ind w:left="0"/>
        <w:jc w:val="both"/>
      </w:pPr>
      <w:r>
        <w:rPr>
          <w:rFonts w:ascii="Times New Roman"/>
          <w:b w:val="false"/>
          <w:i w:val="false"/>
          <w:color w:val="000000"/>
          <w:sz w:val="28"/>
        </w:rPr>
        <w:t>
      1) азаматтық әуе кемесінің меншік иесі (иеленушісі) және (немесе) оның атауы және (немесе) оның тегі, аты, әкесінің аты (болған жағдайда);</w:t>
      </w:r>
    </w:p>
    <w:p>
      <w:pPr>
        <w:spacing w:after="0"/>
        <w:ind w:left="0"/>
        <w:jc w:val="both"/>
      </w:pPr>
      <w:r>
        <w:rPr>
          <w:rFonts w:ascii="Times New Roman"/>
          <w:b w:val="false"/>
          <w:i w:val="false"/>
          <w:color w:val="000000"/>
          <w:sz w:val="28"/>
        </w:rPr>
        <w:t>
      2) азаматтық әуе кемесін пайдаланушының және (немесе) оның атауының;</w:t>
      </w:r>
    </w:p>
    <w:p>
      <w:pPr>
        <w:spacing w:after="0"/>
        <w:ind w:left="0"/>
        <w:jc w:val="both"/>
      </w:pPr>
      <w:r>
        <w:rPr>
          <w:rFonts w:ascii="Times New Roman"/>
          <w:b w:val="false"/>
          <w:i w:val="false"/>
          <w:color w:val="000000"/>
          <w:sz w:val="28"/>
        </w:rPr>
        <w:t>
      3) азаматтық әуе кемесін қайта жабдықтауға байланысты оның мақсаты болып табылады;</w:t>
      </w:r>
    </w:p>
    <w:p>
      <w:pPr>
        <w:spacing w:after="0"/>
        <w:ind w:left="0"/>
        <w:jc w:val="both"/>
      </w:pPr>
      <w:r>
        <w:rPr>
          <w:rFonts w:ascii="Times New Roman"/>
          <w:b w:val="false"/>
          <w:i w:val="false"/>
          <w:color w:val="000000"/>
          <w:sz w:val="28"/>
        </w:rPr>
        <w:t>
      4) өтініш беруші өтініш жасаған кезде мемлекеттік тіркеу туралы куәліктің қолданылу мерзімі аяқталғанға дейін оның қолданылу мерзімін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"27-2.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42" w:id="21"/>
    <w:p>
      <w:pPr>
        <w:spacing w:after="0"/>
        <w:ind w:left="0"/>
        <w:jc w:val="both"/>
      </w:pPr>
      <w:r>
        <w:rPr>
          <w:rFonts w:ascii="Times New Roman"/>
          <w:b w:val="false"/>
          <w:i w:val="false"/>
          <w:color w:val="000000"/>
          <w:sz w:val="28"/>
        </w:rPr>
        <w:t>
      27-3.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сәйкес:</w:t>
      </w:r>
    </w:p>
    <w:bookmarkEnd w:id="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Азаматтық әуе кемелерін Мемлекеттік тізілімнен шығарған кезде (әуе кемесін тіркеуден шығару жағдайларын қоспағанда) өтініш беруші уәкілетті ұйымға портал арқылы мынадай құжаттарды ұсынады:</w:t>
      </w:r>
    </w:p>
    <w:p>
      <w:pPr>
        <w:spacing w:after="0"/>
        <w:ind w:left="0"/>
        <w:jc w:val="both"/>
      </w:pPr>
      <w:r>
        <w:rPr>
          <w:rFonts w:ascii="Times New Roman"/>
          <w:b w:val="false"/>
          <w:i w:val="false"/>
          <w:color w:val="000000"/>
          <w:sz w:val="28"/>
        </w:rPr>
        <w:t>
      1) осы Қағидаларға 6-қосымшаға сәйкес нысан бойынша өтінімнің электрондық көшірмесі немесе осы Қағидаларға  6-1-қосымшаға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0"/>
        <w:ind w:left="0"/>
        <w:jc w:val="both"/>
      </w:pPr>
      <w:r>
        <w:rPr>
          <w:rFonts w:ascii="Times New Roman"/>
          <w:b w:val="false"/>
          <w:i w:val="false"/>
          <w:color w:val="000000"/>
          <w:sz w:val="28"/>
        </w:rPr>
        <w:t>
      2) әуе кемесінің меншік құқығының шет мемлекетке (жеке, заңды тұлғаға) өткендігін растайтын құжат немесе әуе кемесін Мемлекеттік тізілімнен шығаруға мүмкін жағдайлар қарастырған өзге де құжат немесе олардың электрондық көшірмелері;</w:t>
      </w:r>
    </w:p>
    <w:p>
      <w:pPr>
        <w:spacing w:after="0"/>
        <w:ind w:left="0"/>
        <w:jc w:val="both"/>
      </w:pPr>
      <w:r>
        <w:rPr>
          <w:rFonts w:ascii="Times New Roman"/>
          <w:b w:val="false"/>
          <w:i w:val="false"/>
          <w:color w:val="000000"/>
          <w:sz w:val="28"/>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0"/>
        <w:ind w:left="0"/>
        <w:jc w:val="both"/>
      </w:pPr>
      <w:r>
        <w:rPr>
          <w:rFonts w:ascii="Times New Roman"/>
          <w:b w:val="false"/>
          <w:i w:val="false"/>
          <w:color w:val="000000"/>
          <w:sz w:val="28"/>
        </w:rPr>
        <w:t>
      4) әуе кемесі кепілде тұрған жағдайда кепіл ұстаушының оның тізілімнен шығарылуына жазбаша келісімінің электрондық көшірмесі;</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0"/>
        <w:ind w:left="0"/>
        <w:jc w:val="both"/>
      </w:pPr>
      <w:r>
        <w:rPr>
          <w:rFonts w:ascii="Times New Roman"/>
          <w:b w:val="false"/>
          <w:i w:val="false"/>
          <w:color w:val="000000"/>
          <w:sz w:val="28"/>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0"/>
        <w:ind w:left="0"/>
        <w:jc w:val="both"/>
      </w:pPr>
      <w:r>
        <w:rPr>
          <w:rFonts w:ascii="Times New Roman"/>
          <w:b w:val="false"/>
          <w:i w:val="false"/>
          <w:color w:val="000000"/>
          <w:sz w:val="28"/>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Уәкілетті ұйым Қайтарып алынбайтын өкілеттіктерді мемлекеттік тіркеуді жүзеге асырады. Қайтарып алынбайтын өкілеттікті тіркеу үшін пайдаланушы немесе уәкілетті тарап өтініштен басқа мынадай құжаттарды тапсырады:</w:t>
      </w:r>
    </w:p>
    <w:p>
      <w:pPr>
        <w:spacing w:after="0"/>
        <w:ind w:left="0"/>
        <w:jc w:val="both"/>
      </w:pPr>
      <w:r>
        <w:rPr>
          <w:rFonts w:ascii="Times New Roman"/>
          <w:b w:val="false"/>
          <w:i w:val="false"/>
          <w:color w:val="000000"/>
          <w:sz w:val="28"/>
        </w:rPr>
        <w:t>
      1) қайтарып алынбайтын өкілеттікті тіркеуге алым төленгенін растайтын құжаттың көшірмесі;</w:t>
      </w:r>
    </w:p>
    <w:p>
      <w:pPr>
        <w:spacing w:after="0"/>
        <w:ind w:left="0"/>
        <w:jc w:val="both"/>
      </w:pPr>
      <w:r>
        <w:rPr>
          <w:rFonts w:ascii="Times New Roman"/>
          <w:b w:val="false"/>
          <w:i w:val="false"/>
          <w:color w:val="000000"/>
          <w:sz w:val="28"/>
        </w:rPr>
        <w:t>
      2) қайтарып алынбайтын өкілеттіктің түпнұсқасы;</w:t>
      </w:r>
    </w:p>
    <w:p>
      <w:pPr>
        <w:spacing w:after="0"/>
        <w:ind w:left="0"/>
        <w:jc w:val="both"/>
      </w:pPr>
      <w:r>
        <w:rPr>
          <w:rFonts w:ascii="Times New Roman"/>
          <w:b w:val="false"/>
          <w:i w:val="false"/>
          <w:color w:val="000000"/>
          <w:sz w:val="28"/>
        </w:rPr>
        <w:t>
      3) құрылтайшылық құжаттың (шетелдік заңды тұлғалар үшін) көшірмесі немесе жеке басты куәландыратын құжат (шетелдік жеке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Екінші шолу радиолокаторының "S" режимімен жұмыс істейтін жабдықпен жарақталған және тану құрылғысы бар азаматтық әуе кемесіне мемлекеттік тіркеу кезінде әуе кемесінің 24-биттік адресі беріледі. Әуе кемесінің мекенжайының диапазоны 011010000011000000000001-011010000011001111111111 бит болып табылады.</w:t>
      </w:r>
    </w:p>
    <w:p>
      <w:pPr>
        <w:spacing w:after="0"/>
        <w:ind w:left="0"/>
        <w:jc w:val="both"/>
      </w:pPr>
      <w:r>
        <w:rPr>
          <w:rFonts w:ascii="Times New Roman"/>
          <w:b w:val="false"/>
          <w:i w:val="false"/>
          <w:color w:val="000000"/>
          <w:sz w:val="28"/>
        </w:rPr>
        <w:t>
      Уәкілетті ұйым осы Қағидаларға 16-қосымшаға сәйкес нысан бойынша қағаз түрінде әуе кемесінің 24-биттік адресін беру туралы журналын жүргізуді жүзеге асырады.</w:t>
      </w:r>
    </w:p>
    <w:bookmarkStart w:name="z46" w:id="22"/>
    <w:p>
      <w:pPr>
        <w:spacing w:after="0"/>
        <w:ind w:left="0"/>
        <w:jc w:val="both"/>
      </w:pPr>
      <w:r>
        <w:rPr>
          <w:rFonts w:ascii="Times New Roman"/>
          <w:b w:val="false"/>
          <w:i w:val="false"/>
          <w:color w:val="000000"/>
          <w:sz w:val="28"/>
        </w:rPr>
        <w:t>
      52. Әуе кемелеріне мекенжайлар мынадай қағидаттарға сәйкес тағайындалады:</w:t>
      </w:r>
    </w:p>
    <w:bookmarkEnd w:id="22"/>
    <w:p>
      <w:pPr>
        <w:spacing w:after="0"/>
        <w:ind w:left="0"/>
        <w:jc w:val="both"/>
      </w:pPr>
      <w:r>
        <w:rPr>
          <w:rFonts w:ascii="Times New Roman"/>
          <w:b w:val="false"/>
          <w:i w:val="false"/>
          <w:color w:val="000000"/>
          <w:sz w:val="28"/>
        </w:rPr>
        <w:t>
      1) бір және сол 24-биттік код бірден артық әуе кемесіне тағайындалмайды;</w:t>
      </w:r>
    </w:p>
    <w:p>
      <w:pPr>
        <w:spacing w:after="0"/>
        <w:ind w:left="0"/>
        <w:jc w:val="both"/>
      </w:pPr>
      <w:r>
        <w:rPr>
          <w:rFonts w:ascii="Times New Roman"/>
          <w:b w:val="false"/>
          <w:i w:val="false"/>
          <w:color w:val="000000"/>
          <w:sz w:val="28"/>
        </w:rPr>
        <w:t>
      2) әуе кемесіне борттағы жабдықтарының жиынтық байланыссыз тек қана бір 24 биттік код тағайындалады;</w:t>
      </w:r>
    </w:p>
    <w:p>
      <w:pPr>
        <w:spacing w:after="0"/>
        <w:ind w:left="0"/>
        <w:jc w:val="both"/>
      </w:pPr>
      <w:r>
        <w:rPr>
          <w:rFonts w:ascii="Times New Roman"/>
          <w:b w:val="false"/>
          <w:i w:val="false"/>
          <w:color w:val="000000"/>
          <w:sz w:val="28"/>
        </w:rPr>
        <w:t>
      3) 24-биттік код тек қана әуе кемесінің тіркеу мемлекеті өзгерген жағдайда ғана ауысады және ұшу уақытында ешқашан өзгермейді;</w:t>
      </w:r>
    </w:p>
    <w:p>
      <w:pPr>
        <w:spacing w:after="0"/>
        <w:ind w:left="0"/>
        <w:jc w:val="both"/>
      </w:pPr>
      <w:r>
        <w:rPr>
          <w:rFonts w:ascii="Times New Roman"/>
          <w:b w:val="false"/>
          <w:i w:val="false"/>
          <w:color w:val="000000"/>
          <w:sz w:val="28"/>
        </w:rPr>
        <w:t>
      4) әуе кемесінің тіркеу мемлекеті өзгерген жағдайда тағайындалған алғашқы мекенжайы жойылады және уәкілетті ұйымымен жаңа мекенжай беріледі;</w:t>
      </w:r>
    </w:p>
    <w:p>
      <w:pPr>
        <w:spacing w:after="0"/>
        <w:ind w:left="0"/>
        <w:jc w:val="both"/>
      </w:pPr>
      <w:r>
        <w:rPr>
          <w:rFonts w:ascii="Times New Roman"/>
          <w:b w:val="false"/>
          <w:i w:val="false"/>
          <w:color w:val="000000"/>
          <w:sz w:val="28"/>
        </w:rPr>
        <w:t>
      5) 24-биттік код әуе кемесін анықтау мақсатында тағайындалады және ол қандай да бір нақты ақпаратты жіберу үшін пайдаланылмайды;</w:t>
      </w:r>
    </w:p>
    <w:p>
      <w:pPr>
        <w:spacing w:after="0"/>
        <w:ind w:left="0"/>
        <w:jc w:val="both"/>
      </w:pPr>
      <w:r>
        <w:rPr>
          <w:rFonts w:ascii="Times New Roman"/>
          <w:b w:val="false"/>
          <w:i w:val="false"/>
          <w:color w:val="000000"/>
          <w:sz w:val="28"/>
        </w:rPr>
        <w:t>
      6) әуе кемелеріне тек қана 24 нөлден немесе 24 бірліктен тұратын мекенжай тағайындалмайды;</w:t>
      </w:r>
    </w:p>
    <w:p>
      <w:pPr>
        <w:spacing w:after="0"/>
        <w:ind w:left="0"/>
        <w:jc w:val="both"/>
      </w:pPr>
      <w:r>
        <w:rPr>
          <w:rFonts w:ascii="Times New Roman"/>
          <w:b w:val="false"/>
          <w:i w:val="false"/>
          <w:color w:val="000000"/>
          <w:sz w:val="28"/>
        </w:rPr>
        <w:t>
      7) уәкілетті ұйымының беретін нақты нөмірін есепке ала отырып, әуе кемесіне мекенжай тағайындалады. Ондық жүйеде жазылып тағайындалған нөмір екілік есептеуге аударылады және ИКАО бөлген 10 разрядтағы бос орынға енгізіледі.";</w:t>
      </w:r>
    </w:p>
    <w:bookmarkStart w:name="z47" w:id="23"/>
    <w:p>
      <w:pPr>
        <w:spacing w:after="0"/>
        <w:ind w:left="0"/>
        <w:jc w:val="both"/>
      </w:pPr>
      <w:r>
        <w:rPr>
          <w:rFonts w:ascii="Times New Roman"/>
          <w:b w:val="false"/>
          <w:i w:val="false"/>
          <w:color w:val="000000"/>
          <w:sz w:val="28"/>
        </w:rPr>
        <w:t>
      мынадай мазмұндағы 60-1 және 60-2-тармақтармен толықтырылсын:</w:t>
      </w:r>
    </w:p>
    <w:bookmarkEnd w:id="23"/>
    <w:p>
      <w:pPr>
        <w:spacing w:after="0"/>
        <w:ind w:left="0"/>
        <w:jc w:val="both"/>
      </w:pPr>
      <w:r>
        <w:rPr>
          <w:rFonts w:ascii="Times New Roman"/>
          <w:b w:val="false"/>
          <w:i w:val="false"/>
          <w:color w:val="000000"/>
          <w:sz w:val="28"/>
        </w:rPr>
        <w:t>
      "60-1. Пилотсыз ұшу аппаратын есепке қою туралы куәлікке және пилотсыз ұшу аппаратын есепке алу тізіліміне өзгерістер енгізуді уәкілетті ұйымымен мынадай жағдайларда:</w:t>
      </w:r>
    </w:p>
    <w:p>
      <w:pPr>
        <w:spacing w:after="0"/>
        <w:ind w:left="0"/>
        <w:jc w:val="both"/>
      </w:pPr>
      <w:r>
        <w:rPr>
          <w:rFonts w:ascii="Times New Roman"/>
          <w:b w:val="false"/>
          <w:i w:val="false"/>
          <w:color w:val="000000"/>
          <w:sz w:val="28"/>
        </w:rPr>
        <w:t>
      1) пилотсыз ұшу аппаратының меншік иесі (иеленушісі) және (немесе) оның атауы және (немесе) оның тегі, аты, әкесінің аты (ол болған жағдайда) өзгергенде;</w:t>
      </w:r>
    </w:p>
    <w:p>
      <w:pPr>
        <w:spacing w:after="0"/>
        <w:ind w:left="0"/>
        <w:jc w:val="both"/>
      </w:pPr>
      <w:r>
        <w:rPr>
          <w:rFonts w:ascii="Times New Roman"/>
          <w:b w:val="false"/>
          <w:i w:val="false"/>
          <w:color w:val="000000"/>
          <w:sz w:val="28"/>
        </w:rPr>
        <w:t>
      2) пилотсыз ұшу аппаратын пайдаланушының және (немесе) оның атауының өзгеруі;</w:t>
      </w:r>
    </w:p>
    <w:p>
      <w:pPr>
        <w:spacing w:after="0"/>
        <w:ind w:left="0"/>
        <w:jc w:val="both"/>
      </w:pPr>
      <w:r>
        <w:rPr>
          <w:rFonts w:ascii="Times New Roman"/>
          <w:b w:val="false"/>
          <w:i w:val="false"/>
          <w:color w:val="000000"/>
          <w:sz w:val="28"/>
        </w:rPr>
        <w:t>
      3) пилотсыз ұшу аппаратын есепке қою туралы куәліктің қолданылу мерзімі өткен кезде жүзеге асырылады.</w:t>
      </w:r>
    </w:p>
    <w:bookmarkStart w:name="z48" w:id="24"/>
    <w:p>
      <w:pPr>
        <w:spacing w:after="0"/>
        <w:ind w:left="0"/>
        <w:jc w:val="both"/>
      </w:pPr>
      <w:r>
        <w:rPr>
          <w:rFonts w:ascii="Times New Roman"/>
          <w:b w:val="false"/>
          <w:i w:val="false"/>
          <w:color w:val="000000"/>
          <w:sz w:val="28"/>
        </w:rPr>
        <w:t>
      60-2. Пилотсыз ұшу аппаратын есепке қою туралы куәлікке және пилотсыз ұшу аппаратын есепке алу тізіліміне өзгерістер енгізу кезінде өтініш берушілер уәкілетті ұйымның кеңсесіне немесе электрондық поштасына осы Қағидаларға 13-1-қосымшаға сәйкес нысан бойынша жағдайда ұшу аппаратын есепке қою туралы куәлікке өзгерістер енгізуге өтінімді және пилотсыз ұшу аппаратын есепке алу тізілімін мынадай құжаттарды қоса бере отырып ұсынады;</w:t>
      </w:r>
    </w:p>
    <w:bookmarkEnd w:id="24"/>
    <w:p>
      <w:pPr>
        <w:spacing w:after="0"/>
        <w:ind w:left="0"/>
        <w:jc w:val="both"/>
      </w:pPr>
      <w:r>
        <w:rPr>
          <w:rFonts w:ascii="Times New Roman"/>
          <w:b w:val="false"/>
          <w:i w:val="false"/>
          <w:color w:val="000000"/>
          <w:sz w:val="28"/>
        </w:rPr>
        <w:t>
      1) пилотсыз ұшу аппаратын есепке қою туралы куәліктің түпнұсқасы;</w:t>
      </w:r>
    </w:p>
    <w:p>
      <w:pPr>
        <w:spacing w:after="0"/>
        <w:ind w:left="0"/>
        <w:jc w:val="both"/>
      </w:pPr>
      <w:r>
        <w:rPr>
          <w:rFonts w:ascii="Times New Roman"/>
          <w:b w:val="false"/>
          <w:i w:val="false"/>
          <w:color w:val="000000"/>
          <w:sz w:val="28"/>
        </w:rPr>
        <w:t>
      2) Осы Қағидалардың 60-тармағының 1), 2), 3) және 7) тармақшаларында көзделген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Пилотсыз ұшу аппаратын есепке алу немесе есепке алудан бас тарту туралы куәлікке және пилотсыз ұшу аппаратын есепке алу тізіліміне өзгерістер енгізу үшін негіздер болып табылады:</w:t>
      </w:r>
    </w:p>
    <w:p>
      <w:pPr>
        <w:spacing w:after="0"/>
        <w:ind w:left="0"/>
        <w:jc w:val="both"/>
      </w:pPr>
      <w:r>
        <w:rPr>
          <w:rFonts w:ascii="Times New Roman"/>
          <w:b w:val="false"/>
          <w:i w:val="false"/>
          <w:color w:val="000000"/>
          <w:sz w:val="28"/>
        </w:rPr>
        <w:t>
      1) көрсетілетін өтініш берушінің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өтініш берушінің және (немесе) пилотсыз ұшу аппаратын есепке алу куәлігін алуға қажетті ұсынылған материалдардың осы Қағидалардың 64-тармағында белгіленген жағдайға сәйкес келмеуі;</w:t>
      </w:r>
    </w:p>
    <w:p>
      <w:pPr>
        <w:spacing w:after="0"/>
        <w:ind w:left="0"/>
        <w:jc w:val="both"/>
      </w:pPr>
      <w:r>
        <w:rPr>
          <w:rFonts w:ascii="Times New Roman"/>
          <w:b w:val="false"/>
          <w:i w:val="false"/>
          <w:color w:val="000000"/>
          <w:sz w:val="28"/>
        </w:rPr>
        <w:t>
      3) көрсетілетін өтініш берушіге қатысты оның авиациялық қызметіне немесе оның жекелеген қызмет түріне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өтініш берушіге қатысты соттың заңды күшіне енген үкімінің болуы, оның негізінде көрсетілетін өтініш берушінің есепке алу куәлігін алумен байланысты арнаулы құқығынан айырылуы.</w:t>
      </w:r>
    </w:p>
    <w:p>
      <w:pPr>
        <w:spacing w:after="0"/>
        <w:ind w:left="0"/>
        <w:jc w:val="both"/>
      </w:pPr>
      <w:r>
        <w:rPr>
          <w:rFonts w:ascii="Times New Roman"/>
          <w:b w:val="false"/>
          <w:i w:val="false"/>
          <w:color w:val="000000"/>
          <w:sz w:val="28"/>
        </w:rPr>
        <w:t>
      Есепке алу куәлігін беруден бас тарту жазбаша түрде өтініш келіп түскен күннен бастап 15 (он бес) жұмыс күні ішінде жүзеге асырылады.</w:t>
      </w:r>
    </w:p>
    <w:bookmarkStart w:name="z50" w:id="25"/>
    <w:p>
      <w:pPr>
        <w:spacing w:after="0"/>
        <w:ind w:left="0"/>
        <w:jc w:val="both"/>
      </w:pPr>
      <w:r>
        <w:rPr>
          <w:rFonts w:ascii="Times New Roman"/>
          <w:b w:val="false"/>
          <w:i w:val="false"/>
          <w:color w:val="000000"/>
          <w:sz w:val="28"/>
        </w:rPr>
        <w:t>
      64. Анықталған кемшіліктер түзетілгеннен кейін өтініш беруші уәкілетті ұйымға пилотсыз ұшу аппаратын есепке алу немесе пилотсыз ұшу аппаратын есепке алу туралы куәлікке және пилотсыз ұшу аппаратын есепке алу тізіліміне өзгерістер енгізу үшін уәкілетті ұйымға қайта жүгінеді.";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3" w:id="26"/>
    <w:p>
      <w:pPr>
        <w:spacing w:after="0"/>
        <w:ind w:left="0"/>
        <w:jc w:val="both"/>
      </w:pPr>
      <w:r>
        <w:rPr>
          <w:rFonts w:ascii="Times New Roman"/>
          <w:b w:val="false"/>
          <w:i w:val="false"/>
          <w:color w:val="000000"/>
          <w:sz w:val="28"/>
        </w:rPr>
        <w:t xml:space="preserve">
      6-1-қосымша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6"/>
    <w:bookmarkStart w:name="z54" w:id="27"/>
    <w:p>
      <w:pPr>
        <w:spacing w:after="0"/>
        <w:ind w:left="0"/>
        <w:jc w:val="both"/>
      </w:pPr>
      <w:r>
        <w:rPr>
          <w:rFonts w:ascii="Times New Roman"/>
          <w:b w:val="false"/>
          <w:i w:val="false"/>
          <w:color w:val="000000"/>
          <w:sz w:val="28"/>
        </w:rPr>
        <w:t xml:space="preserve">
      13-1-қосымша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7"/>
    <w:bookmarkStart w:name="z55" w:id="28"/>
    <w:p>
      <w:pPr>
        <w:spacing w:after="0"/>
        <w:ind w:left="0"/>
        <w:jc w:val="both"/>
      </w:pPr>
      <w:r>
        <w:rPr>
          <w:rFonts w:ascii="Times New Roman"/>
          <w:b w:val="false"/>
          <w:i w:val="false"/>
          <w:color w:val="000000"/>
          <w:sz w:val="28"/>
        </w:rPr>
        <w:t xml:space="preserve">
      16-қосымша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8"/>
    <w:bookmarkStart w:name="z56" w:id="29"/>
    <w:p>
      <w:pPr>
        <w:spacing w:after="0"/>
        <w:ind w:left="0"/>
        <w:jc w:val="both"/>
      </w:pPr>
      <w:r>
        <w:rPr>
          <w:rFonts w:ascii="Times New Roman"/>
          <w:b w:val="false"/>
          <w:i w:val="false"/>
          <w:color w:val="000000"/>
          <w:sz w:val="28"/>
        </w:rPr>
        <w:t xml:space="preserve">
      5. "Жеңіл және аса жеңіл авиация саласындағы сертификаттау қағидаларын бекіту туралы" Қазақстан Республикасы Инвестициялар және даму министрінің міндетін атқарушының 2017 жылғы 19 шілдедегі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15633 болып тіркелген) мынадай өзгерістер енгізілсін:</w:t>
      </w:r>
    </w:p>
    <w:bookmarkEnd w:id="29"/>
    <w:bookmarkStart w:name="z57" w:id="30"/>
    <w:p>
      <w:pPr>
        <w:spacing w:after="0"/>
        <w:ind w:left="0"/>
        <w:jc w:val="both"/>
      </w:pPr>
      <w:r>
        <w:rPr>
          <w:rFonts w:ascii="Times New Roman"/>
          <w:b w:val="false"/>
          <w:i w:val="false"/>
          <w:color w:val="000000"/>
          <w:sz w:val="28"/>
        </w:rPr>
        <w:t xml:space="preserve">
      көрсетілген бұйрықпен бекітілген Жеңіл және аса жеңіл авиация саласындағы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Аса жеңіл авиация әуе кемесінің ұшуға жарамдылығы сертификатын алу үшін өтініш беруші (пайдаланушы) уәкілетті ұйымға www.egov.kz, www.elicense.kz "электрондық үкіметтің"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өтінімді және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"Аса жеңіл авиация әуе кемесінің ұшуға жарамдылығы сертификатын беру" мемлекеттік көрсетілетін қызмет стандартының 8-тармағында (бұдан әрі – Аса жеңіл авиация әуе кемесінің ұшуға жарамдылығы сертификатын беру жөніндегі стандарт) көзделген тізбе бойынша құжаттар топтамасын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Уәкілетті ұйым техникалық комиссия берген оң Бағалау актісінің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аса жеңіл авиация әуе кемесінің ұшуға жарамдылығы сертификатын, не теріс Бағалау актісі болған жағдайда, Аса жеңіл авиация ӘК ұшуға жарамдылығы сертификатын беру жөніндегі стандарттың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порталдағы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Азаматтық әуе кемесі данасының ұшуға жарамдылық нормаларына сәйкестігіне арналған куәлікті алу үшін өтініш беруші (пайдаланушы) уәкілетті ұйымға портал арқылы осы Қағидаларға 9-қосымшаға сәйкес нысан бойынша азаматтық әуе кемесінің данасын сертификаттауға өтінімді және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"Азаматтық әуе кемесі данасының ұшуға жарамдылық нормаларына сәйкестік куәлігін беру" мемлекеттік көрсетілетін қызмет стандартының 8-тармағында (бұдан әрі – Сәйкестік куәлігін беру жөніндегі стандарт) көзделген тізбе бойынша құжаттар топтамасын жолдайды.</w:t>
      </w:r>
    </w:p>
    <w:p>
      <w:pPr>
        <w:spacing w:after="0"/>
        <w:ind w:left="0"/>
        <w:jc w:val="both"/>
      </w:pPr>
      <w:r>
        <w:rPr>
          <w:rFonts w:ascii="Times New Roman"/>
          <w:b w:val="false"/>
          <w:i w:val="false"/>
          <w:color w:val="000000"/>
          <w:sz w:val="28"/>
        </w:rPr>
        <w:t>
      Жалпы техникалық талаптар жеңіл және аса жеңіл авиацияның ең ауыр ұшып көтерілу салмағы 2250 кг аспайтын куәліктеріне (ұшақтар мен тікұшақтар, моторлы планерлер, автожирлер, аэростаттық әуе кемелері)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Азаматтық әуе кемесі данасының техникалық жай-күйін бағалау және ұшуға жарамдылығын айқындау актісінің оң қорытындысы негізінде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азаматтық әуе кемесі данасының ұшуға жарамдылық нормаларына сәйкестігі куәлігін ресімдейді немесе азаматтық әуе кемесі данасының техникалық жай-күйін бағалау және ұшуға жарамдылығын айқындау актісі теріс болған жағдайда Сәйкестік куәлігін беру жөніндегі стандарттың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63" w:id="31"/>
    <w:p>
      <w:pPr>
        <w:spacing w:after="0"/>
        <w:ind w:left="0"/>
        <w:jc w:val="both"/>
      </w:pPr>
      <w:r>
        <w:rPr>
          <w:rFonts w:ascii="Times New Roman"/>
          <w:b w:val="false"/>
          <w:i w:val="false"/>
          <w:color w:val="000000"/>
          <w:sz w:val="28"/>
        </w:rPr>
        <w:t>
      41.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сәйкес шағымды қарау мерзімі:</w:t>
      </w:r>
    </w:p>
    <w:bookmarkEnd w:id="3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өтініш берушінің тегі, аты-жөні (болған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куәліктің (паспорт)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тұлға ұйымының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мекенжайы, байланыс телефоны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(ЖСН / БСН)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тіркеуге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(ӘК үлгісі) мемлекеттік тіркеуді жүргізуді сұраймын ________________:</w:t>
            </w:r>
          </w:p>
          <w:p>
            <w:pPr>
              <w:spacing w:after="20"/>
              <w:ind w:left="20"/>
              <w:jc w:val="both"/>
            </w:pPr>
            <w:r>
              <w:rPr>
                <w:rFonts w:ascii="Times New Roman"/>
                <w:b w:val="false"/>
                <w:i w:val="false"/>
                <w:color w:val="000000"/>
                <w:sz w:val="20"/>
              </w:rPr>
              <w:t>
Берілсін: мынадай өзгерістерге байланысты азаматтық әуе кемесін мемлекеттік тіркеу туралы куәлікке өзгерістер енгізу:</w:t>
            </w:r>
          </w:p>
          <w:p>
            <w:pPr>
              <w:spacing w:after="20"/>
              <w:ind w:left="20"/>
              <w:jc w:val="both"/>
            </w:pPr>
            <w:r>
              <w:rPr>
                <w:rFonts w:ascii="Times New Roman"/>
                <w:b w:val="false"/>
                <w:i w:val="false"/>
                <w:color w:val="000000"/>
                <w:sz w:val="20"/>
              </w:rPr>
              <w:t>
азаматтық әуе кемесінің меншік иесі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 пайдаланушы және (немесе) оның атауы (бар болса);</w:t>
            </w:r>
          </w:p>
          <w:p>
            <w:pPr>
              <w:spacing w:after="20"/>
              <w:ind w:left="20"/>
              <w:jc w:val="both"/>
            </w:pPr>
            <w:r>
              <w:rPr>
                <w:rFonts w:ascii="Times New Roman"/>
                <w:b w:val="false"/>
                <w:i w:val="false"/>
                <w:color w:val="000000"/>
                <w:sz w:val="20"/>
              </w:rPr>
              <w:t>
азаматтық әуе кемесін қайта жабдықтауға байланысты оның мақсаты;</w:t>
            </w:r>
          </w:p>
          <w:p>
            <w:pPr>
              <w:spacing w:after="20"/>
              <w:ind w:left="20"/>
              <w:jc w:val="both"/>
            </w:pPr>
            <w:r>
              <w:rPr>
                <w:rFonts w:ascii="Times New Roman"/>
                <w:b w:val="false"/>
                <w:i w:val="false"/>
                <w:color w:val="000000"/>
                <w:sz w:val="20"/>
              </w:rPr>
              <w:t>
азаматтық әуе кемесін мемлекеттік тіркеу туралы куәліктің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бұрынғы тіркеген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тіркелген мемлекеттің атауы және айырым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байқауды немесе ұшу сынағын кім және қашан жүргізді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(сағатпен, қонумен, жылдармен)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құқық түрі (қажеттісінің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құқығы;</w:t>
            </w:r>
          </w:p>
          <w:p>
            <w:pPr>
              <w:spacing w:after="20"/>
              <w:ind w:left="20"/>
              <w:jc w:val="both"/>
            </w:pPr>
            <w:r>
              <w:rPr>
                <w:rFonts w:ascii="Times New Roman"/>
                <w:b w:val="false"/>
                <w:i w:val="false"/>
                <w:color w:val="000000"/>
                <w:sz w:val="20"/>
              </w:rPr>
              <w:t>
2) пайдалану құқығы;</w:t>
            </w:r>
          </w:p>
          <w:p>
            <w:pPr>
              <w:spacing w:after="20"/>
              <w:ind w:left="20"/>
              <w:jc w:val="both"/>
            </w:pPr>
            <w:r>
              <w:rPr>
                <w:rFonts w:ascii="Times New Roman"/>
                <w:b w:val="false"/>
                <w:i w:val="false"/>
                <w:color w:val="000000"/>
                <w:sz w:val="20"/>
              </w:rPr>
              <w:t>
3) жедел басқару құқығы;</w:t>
            </w:r>
          </w:p>
          <w:p>
            <w:pPr>
              <w:spacing w:after="20"/>
              <w:ind w:left="20"/>
              <w:jc w:val="both"/>
            </w:pPr>
            <w:r>
              <w:rPr>
                <w:rFonts w:ascii="Times New Roman"/>
                <w:b w:val="false"/>
                <w:i w:val="false"/>
                <w:color w:val="000000"/>
                <w:sz w:val="20"/>
              </w:rPr>
              <w:t>
4) шаруашылық басқару құқығы.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санаты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w:t>
            </w:r>
          </w:p>
          <w:p>
            <w:pPr>
              <w:spacing w:after="20"/>
              <w:ind w:left="20"/>
              <w:jc w:val="both"/>
            </w:pPr>
            <w:r>
              <w:rPr>
                <w:rFonts w:ascii="Times New Roman"/>
                <w:b w:val="false"/>
                <w:i w:val="false"/>
                <w:color w:val="000000"/>
                <w:sz w:val="20"/>
              </w:rPr>
              <w:t>
2) заңды тұлға.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w:t>
            </w:r>
          </w:p>
          <w:p>
            <w:pPr>
              <w:spacing w:after="20"/>
              <w:ind w:left="20"/>
              <w:jc w:val="both"/>
            </w:pPr>
            <w:r>
              <w:rPr>
                <w:rFonts w:ascii="Times New Roman"/>
                <w:b w:val="false"/>
                <w:i w:val="false"/>
                <w:color w:val="000000"/>
                <w:sz w:val="20"/>
              </w:rPr>
              <w:t>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нөмірі, күні және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 _____20___жылғы______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(Тегі, Аты, Әкесінің аты (бар болса), лауазымы,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алған жағдайда (Шуыл бойынша сертификат, радиотаратқыш аппаратура ретінде) төменде көрсетілген кестелер бойынша деректерді толтырыңыз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нөмірі, күні және сомасы: № ____ "__" __________ 20___ жылғы 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қону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стандарттарына сәйкес келтіру мақсатында енгізілген қосымша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бүйіріндегі шу деңгейі / толық қуат режимінде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радиотаратушы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радиотаратушы құрылғылардың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тіркелетін азаматтық әуе кемесіне ауыртпалықтың болмауын;</w:t>
            </w:r>
          </w:p>
          <w:p>
            <w:pPr>
              <w:spacing w:after="20"/>
              <w:ind w:left="20"/>
              <w:jc w:val="both"/>
            </w:pPr>
            <w:r>
              <w:rPr>
                <w:rFonts w:ascii="Times New Roman"/>
                <w:b w:val="false"/>
                <w:i w:val="false"/>
                <w:color w:val="000000"/>
                <w:sz w:val="20"/>
              </w:rPr>
              <w:t>
Мемлекеттік тізілімге және Мемлекеттік тіркеу туралы куәлікке өзгерістер енгізу жағдайларын қоспағанда,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болуын;</w:t>
            </w:r>
          </w:p>
          <w:p>
            <w:pPr>
              <w:spacing w:after="20"/>
              <w:ind w:left="20"/>
              <w:jc w:val="both"/>
            </w:pPr>
            <w:r>
              <w:rPr>
                <w:rFonts w:ascii="Times New Roman"/>
                <w:b w:val="false"/>
                <w:i w:val="false"/>
                <w:color w:val="000000"/>
                <w:sz w:val="20"/>
              </w:rPr>
              <w:t>
азаматтық әуе кемелерін мемлекеттік тіркегені немесе қайта тіркегені үшін алым төлеуін растау туралы мәліметтер. 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 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p>
            <w:pPr>
              <w:spacing w:after="20"/>
              <w:ind w:left="20"/>
              <w:jc w:val="both"/>
            </w:pPr>
            <w:r>
              <w:rPr>
                <w:rFonts w:ascii="Times New Roman"/>
                <w:b w:val="false"/>
                <w:i w:val="false"/>
                <w:color w:val="000000"/>
                <w:sz w:val="20"/>
              </w:rPr>
              <w:t>
"__" ___________ 20__жыл (жеке тұлға үшін): _____________________________________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 ___________ 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w:t>
            </w:r>
          </w:p>
          <w:p>
            <w:pPr>
              <w:spacing w:after="20"/>
              <w:ind w:left="20"/>
              <w:jc w:val="both"/>
            </w:pPr>
            <w:r>
              <w:rPr>
                <w:rFonts w:ascii="Times New Roman"/>
                <w:b w:val="false"/>
                <w:i w:val="false"/>
                <w:color w:val="000000"/>
                <w:sz w:val="20"/>
              </w:rPr>
              <w:t>
"Бір өтініш" қағидаты бойынша қызмет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алым алынады.</w:t>
            </w:r>
          </w:p>
          <w:p>
            <w:pPr>
              <w:spacing w:after="20"/>
              <w:ind w:left="20"/>
              <w:jc w:val="both"/>
            </w:pPr>
            <w:r>
              <w:rPr>
                <w:rFonts w:ascii="Times New Roman"/>
                <w:b w:val="false"/>
                <w:i w:val="false"/>
                <w:color w:val="000000"/>
                <w:sz w:val="20"/>
              </w:rPr>
              <w:t>
Азаматтық әуе кемесін тіркеу үшін алым мөршерлемелері:</w:t>
            </w:r>
          </w:p>
          <w:p>
            <w:pPr>
              <w:spacing w:after="20"/>
              <w:ind w:left="20"/>
              <w:jc w:val="both"/>
            </w:pPr>
            <w:r>
              <w:rPr>
                <w:rFonts w:ascii="Times New Roman"/>
                <w:b w:val="false"/>
                <w:i w:val="false"/>
                <w:color w:val="000000"/>
                <w:sz w:val="20"/>
              </w:rPr>
              <w:t>
1) Азаматтық әуе кемелерін мемлекеттік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2) азаматтық әуе кемелерін қайта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 алу үшін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 алу үшін</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әуе кемесін мемлекеттік тіркеуге арналған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7)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8)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ұшуға жарамдылығының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w:t>
            </w:r>
          </w:p>
          <w:p>
            <w:pPr>
              <w:spacing w:after="20"/>
              <w:ind w:left="20"/>
              <w:jc w:val="both"/>
            </w:pPr>
            <w:r>
              <w:rPr>
                <w:rFonts w:ascii="Times New Roman"/>
                <w:b w:val="false"/>
                <w:i w:val="false"/>
                <w:color w:val="000000"/>
                <w:sz w:val="20"/>
              </w:rPr>
              <w:t>
азаматтық әуе кемесінің меншік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кемесінің пайдаланушысы және (немесе) оның атауы өзгерген кезде:</w:t>
            </w:r>
          </w:p>
          <w:p>
            <w:pPr>
              <w:spacing w:after="20"/>
              <w:ind w:left="20"/>
              <w:jc w:val="both"/>
            </w:pPr>
            <w:r>
              <w:rPr>
                <w:rFonts w:ascii="Times New Roman"/>
                <w:b w:val="false"/>
                <w:i w:val="false"/>
                <w:color w:val="000000"/>
                <w:sz w:val="20"/>
              </w:rPr>
              <w:t>
1) әуе кемесін мемлекеттік тіркеуге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6) азаматтық әуе кемесін қабылдау-тапсыру актісінің электрондық көшірмесі; әуе кемесінің мақсаты өзгерген кезде, оны қайта жабдықтағаннан кейін:</w:t>
            </w:r>
          </w:p>
          <w:p>
            <w:pPr>
              <w:spacing w:after="20"/>
              <w:ind w:left="20"/>
              <w:jc w:val="both"/>
            </w:pPr>
            <w:r>
              <w:rPr>
                <w:rFonts w:ascii="Times New Roman"/>
                <w:b w:val="false"/>
                <w:i w:val="false"/>
                <w:color w:val="000000"/>
                <w:sz w:val="20"/>
              </w:rPr>
              <w:t>
1) әуе кемесін мемлекеттік тіркеуге өтінім;</w:t>
            </w:r>
          </w:p>
          <w:p>
            <w:pPr>
              <w:spacing w:after="20"/>
              <w:ind w:left="20"/>
              <w:jc w:val="both"/>
            </w:pPr>
            <w:r>
              <w:rPr>
                <w:rFonts w:ascii="Times New Roman"/>
                <w:b w:val="false"/>
                <w:i w:val="false"/>
                <w:color w:val="000000"/>
                <w:sz w:val="20"/>
              </w:rPr>
              <w:t>
2)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3)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5)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талаптарына, ұшуға жарамдылығы нормаларына, Заңға сәйкес келмеуі;</w:t>
            </w:r>
          </w:p>
          <w:p>
            <w:pPr>
              <w:spacing w:after="20"/>
              <w:ind w:left="20"/>
              <w:jc w:val="both"/>
            </w:pPr>
            <w:r>
              <w:rPr>
                <w:rFonts w:ascii="Times New Roman"/>
                <w:b w:val="false"/>
                <w:i w:val="false"/>
                <w:color w:val="000000"/>
                <w:sz w:val="20"/>
              </w:rPr>
              <w:t>
3) өтініш берушіге қатысты қызметті немесе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өтініш берушіге қатысты заңды күшіне енген сот шешімінің болуы, оның негізінде өтініш беруші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Министрліктің – www.​miid.​gov.​kz,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Көрсетілетін қызметті алушы мыналарды алуға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ұйымның атауы </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куәлігінің (паспортының)</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Азаматтық әуе кемесін мемлекетік тіркеу туралы куәлікті "UN" ұлттық тану белгісінен</w:t>
      </w:r>
    </w:p>
    <w:p>
      <w:pPr>
        <w:spacing w:after="0"/>
        <w:ind w:left="0"/>
        <w:jc w:val="both"/>
      </w:pPr>
      <w:r>
        <w:rPr>
          <w:rFonts w:ascii="Times New Roman"/>
          <w:b w:val="false"/>
          <w:i w:val="false"/>
          <w:color w:val="000000"/>
          <w:sz w:val="28"/>
        </w:rPr>
        <w:t>
      "UP" мемлекетік және тіркеу тану белгілеріне ауыстыруды жүргізуді және әуе кемесін</w:t>
      </w:r>
    </w:p>
    <w:p>
      <w:pPr>
        <w:spacing w:after="0"/>
        <w:ind w:left="0"/>
        <w:jc w:val="both"/>
      </w:pPr>
      <w:r>
        <w:rPr>
          <w:rFonts w:ascii="Times New Roman"/>
          <w:b w:val="false"/>
          <w:i w:val="false"/>
          <w:color w:val="000000"/>
          <w:sz w:val="28"/>
        </w:rPr>
        <w:t>
      алып тастауды сұраймын _____________________, (әуе кемесінің үлгісі)</w:t>
      </w:r>
    </w:p>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тиесілі __________________________________________________________ әуе</w:t>
      </w:r>
    </w:p>
    <w:p>
      <w:pPr>
        <w:spacing w:after="0"/>
        <w:ind w:left="0"/>
        <w:jc w:val="both"/>
      </w:pPr>
      <w:r>
        <w:rPr>
          <w:rFonts w:ascii="Times New Roman"/>
          <w:b w:val="false"/>
          <w:i w:val="false"/>
          <w:color w:val="000000"/>
          <w:sz w:val="28"/>
        </w:rPr>
        <w:t>
      (әуе кемесінің үлгісі) кемесін Қазақстан Республикасының азаматтық әуе кемелерінің</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қарап-тексеруді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24-биттік кодтың жойылу күні: ________________________________</w:t>
      </w:r>
    </w:p>
    <w:p>
      <w:pPr>
        <w:spacing w:after="0"/>
        <w:ind w:left="0"/>
        <w:jc w:val="both"/>
      </w:pPr>
      <w:r>
        <w:rPr>
          <w:rFonts w:ascii="Times New Roman"/>
          <w:b w:val="false"/>
          <w:i w:val="false"/>
          <w:color w:val="000000"/>
          <w:sz w:val="28"/>
        </w:rPr>
        <w:t>
      13. ӘК Пайдаланушы сертификатының</w:t>
      </w:r>
    </w:p>
    <w:p>
      <w:pPr>
        <w:spacing w:after="0"/>
        <w:ind w:left="0"/>
        <w:jc w:val="both"/>
      </w:pPr>
      <w:r>
        <w:rPr>
          <w:rFonts w:ascii="Times New Roman"/>
          <w:b w:val="false"/>
          <w:i w:val="false"/>
          <w:color w:val="000000"/>
          <w:sz w:val="28"/>
        </w:rPr>
        <w:t>
      (Авиациялық жұмыстарды орындау куәлігінің)</w:t>
      </w:r>
    </w:p>
    <w:p>
      <w:pPr>
        <w:spacing w:after="0"/>
        <w:ind w:left="0"/>
        <w:jc w:val="both"/>
      </w:pPr>
      <w:r>
        <w:rPr>
          <w:rFonts w:ascii="Times New Roman"/>
          <w:b w:val="false"/>
          <w:i w:val="false"/>
          <w:color w:val="000000"/>
          <w:sz w:val="28"/>
        </w:rPr>
        <w:t>
      қосымшасынан шығару күні ____________</w:t>
      </w:r>
    </w:p>
    <w:p>
      <w:pPr>
        <w:spacing w:after="0"/>
        <w:ind w:left="0"/>
        <w:jc w:val="both"/>
      </w:pPr>
      <w:r>
        <w:rPr>
          <w:rFonts w:ascii="Times New Roman"/>
          <w:b w:val="false"/>
          <w:i w:val="false"/>
          <w:color w:val="000000"/>
          <w:sz w:val="28"/>
        </w:rPr>
        <w:t>
      14. ӘК кепілұстаушының келісімінің күні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БСН-і: ___________________________________________</w:t>
      </w:r>
    </w:p>
    <w:p>
      <w:pPr>
        <w:spacing w:after="0"/>
        <w:ind w:left="0"/>
        <w:jc w:val="both"/>
      </w:pPr>
      <w:r>
        <w:rPr>
          <w:rFonts w:ascii="Times New Roman"/>
          <w:b w:val="false"/>
          <w:i w:val="false"/>
          <w:color w:val="000000"/>
          <w:sz w:val="28"/>
        </w:rPr>
        <w:t>
      3) меншік иесінің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__________ 20 ___ жылғы "__" 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БСН-і: ____________________________________</w:t>
      </w:r>
    </w:p>
    <w:p>
      <w:pPr>
        <w:spacing w:after="0"/>
        <w:ind w:left="0"/>
        <w:jc w:val="both"/>
      </w:pPr>
      <w:r>
        <w:rPr>
          <w:rFonts w:ascii="Times New Roman"/>
          <w:b w:val="false"/>
          <w:i w:val="false"/>
          <w:color w:val="000000"/>
          <w:sz w:val="28"/>
        </w:rPr>
        <w:t>
      3) пайдаланушының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 20 ___ жылғы "__"______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Байланыс тұлғасы (Т.А.Ә. (болған жағдайда), лауазымы, телефон нөмірі,</w:t>
      </w:r>
    </w:p>
    <w:p>
      <w:pPr>
        <w:spacing w:after="0"/>
        <w:ind w:left="0"/>
        <w:jc w:val="both"/>
      </w:pPr>
      <w:r>
        <w:rPr>
          <w:rFonts w:ascii="Times New Roman"/>
          <w:b w:val="false"/>
          <w:i w:val="false"/>
          <w:color w:val="000000"/>
          <w:sz w:val="28"/>
        </w:rPr>
        <w:t>
      факсі және e-maіl мекенжайы):___________________________________________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Азаматтық әуе кемесінің меншік иесі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Азаматтық әуе кемесін пайдаланушы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 аббреватуралардың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Пилотсыз ұшу аппаратын есепке қою туралы куәлікке және пилотсыз ұшу аппаратын есепке алу тізіліміне өзгерістер енгізуге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Т.А.Ә. (болған жағдайда) толық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есеп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 есепке қою туралы куәлікке және пилотсыз ұшу аппаратын есепке алу тізіліміне өзгерістер енгізуге байланысты өтінім берілген жағдайларда мынадай негіздердің бірін атап өту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ұшу аппаратының меншік иесі (иесі) өзгерген жағдайларда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Пилотсыз ұшу аппаратын пайдаланушысы өзгерген жағдайларда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Пилотсыз ұшу аппараты меншік иесінің (иеленушісінің) атауы және (немесе) пайдаланушының атауы өзгерген жағдайларда жүзеге асырылады;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Пилотсыз ұшу аппаратын есепке қою туралы куәліктің қолданылу мерзімі өткен жағдайларда жүргізіледі.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ППилотсыз ұшу аппаратының өндірушісі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өндіру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сериалық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қозғалтқыш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ең жоғарғы ұшу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үлгісі, қозғалтқыш үлгісі, тағайындалуы: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винтті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мульти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(үлгісі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орналасу орны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иеленушісі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аппаратының пайдаланушысы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дәлелдейтін құжат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Лауазымы (қолы) Мөр орны (болған жағдайда)</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24 биттік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Сериялық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