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405c" w14:textId="c774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11 сәуірдегі № 104 бұйрығы. Қазақстан Республикасының Әділет министрлігінде 2022 жылғы 12 сәуірде № 27525 болып тіркелді. Күші жойылды - Қазақстан Республикасы Ауыл шаруашылығы министрінің 2024 жылғы 14 мамырдағы № 158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14.05.2024 </w:t>
      </w:r>
      <w:r>
        <w:rPr>
          <w:rFonts w:ascii="Times New Roman"/>
          <w:b w:val="false"/>
          <w:i w:val="false"/>
          <w:color w:val="ff0000"/>
          <w:sz w:val="28"/>
        </w:rPr>
        <w:t>№ 158</w:t>
      </w:r>
      <w:r>
        <w:rPr>
          <w:rFonts w:ascii="Times New Roman"/>
          <w:b w:val="false"/>
          <w:i w:val="false"/>
          <w:color w:val="ff0000"/>
          <w:sz w:val="28"/>
        </w:rPr>
        <w:t xml:space="preserve">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 № 26904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ақ қантты және құрақ қанты шикізатын әкелуге квоталарды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Қазақстан Республикасының аумағына ақ қантты және құрақ қанты шикізатын әкелуге квоталарды бөлу қағидалары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және "Еуразиялық экономикалық одақтың Бірыңғай кедендік-тарифтік реттеуі туралы" Кеден одағы Комиссиясының 2009 жылғы 27 қарашадағы № 130 шешімінің 7-тармағының 7.1.37) тармақшасына сәйкес әзірленді және тек ішкі нарықта өткізуге немесе құрамында қанты бар өнімдер өндіруге арналған ақ қантты және өнеркәсіптік өңдеуге арналған құрақ қанты шикізатын Қазақстан Республикасының аумағына әкелуге квоталарды бөлу тәртібін айқындайды.</w:t>
      </w:r>
    </w:p>
    <w:bookmarkStart w:name="z4" w:id="2"/>
    <w:p>
      <w:pPr>
        <w:spacing w:after="0"/>
        <w:ind w:left="0"/>
        <w:jc w:val="both"/>
      </w:pPr>
      <w:r>
        <w:rPr>
          <w:rFonts w:ascii="Times New Roman"/>
          <w:b w:val="false"/>
          <w:i w:val="false"/>
          <w:color w:val="000000"/>
          <w:sz w:val="28"/>
        </w:rPr>
        <w:t>
      2. Осы Қағидаларда мынадай ұғымдар пайдаланылады:</w:t>
      </w:r>
    </w:p>
    <w:bookmarkEnd w:id="2"/>
    <w:p>
      <w:pPr>
        <w:spacing w:after="0"/>
        <w:ind w:left="0"/>
        <w:jc w:val="both"/>
      </w:pPr>
      <w:r>
        <w:rPr>
          <w:rFonts w:ascii="Times New Roman"/>
          <w:b w:val="false"/>
          <w:i w:val="false"/>
          <w:color w:val="000000"/>
          <w:sz w:val="28"/>
        </w:rPr>
        <w:t>
      1) квота – тек ішкі нарықта өткізуге немесе құрамында қанты бар өнімдер өндіруге арналған ақ қанттың және өнеркәсіптік өңдеуге арналған құрақ қанты шикізатының тіркелген көлемі, ол Қазақстан Республикасының аумағына әкелу кезінде кедендік әкелу бажын төлеуден босатылады;</w:t>
      </w:r>
    </w:p>
    <w:p>
      <w:pPr>
        <w:spacing w:after="0"/>
        <w:ind w:left="0"/>
        <w:jc w:val="both"/>
      </w:pPr>
      <w:r>
        <w:rPr>
          <w:rFonts w:ascii="Times New Roman"/>
          <w:b w:val="false"/>
          <w:i w:val="false"/>
          <w:color w:val="000000"/>
          <w:sz w:val="28"/>
        </w:rPr>
        <w:t>
      2) тауар:</w:t>
      </w:r>
    </w:p>
    <w:p>
      <w:pPr>
        <w:spacing w:after="0"/>
        <w:ind w:left="0"/>
        <w:jc w:val="both"/>
      </w:pPr>
      <w:r>
        <w:rPr>
          <w:rFonts w:ascii="Times New Roman"/>
          <w:b w:val="false"/>
          <w:i w:val="false"/>
          <w:color w:val="000000"/>
          <w:sz w:val="28"/>
        </w:rPr>
        <w:t>
      ақ қант – Еуразиялық экономикалық одақтың сыртқы экономикалық қызметі тауар номенклатурасының (бұдан әрі – ЕАЭО СЭҚ ТН) 1701 99 100 кодымен сыныпталатын тек ішкі нарықта өткізуге немесе құрамында қанты бар өнімдер өндіруге арналған ақ қант;</w:t>
      </w:r>
    </w:p>
    <w:p>
      <w:pPr>
        <w:spacing w:after="0"/>
        <w:ind w:left="0"/>
        <w:jc w:val="both"/>
      </w:pPr>
      <w:r>
        <w:rPr>
          <w:rFonts w:ascii="Times New Roman"/>
          <w:b w:val="false"/>
          <w:i w:val="false"/>
          <w:color w:val="000000"/>
          <w:sz w:val="28"/>
        </w:rPr>
        <w:t>
      құрақ қанты шикізаты – өнеркәсіптік өңдеуге арналған ЕАЭО СЭҚ ТН-ның 1701 13 және 1701 14 қосалқы позицияларындағы құрақ қанты шикізаты.</w:t>
      </w:r>
    </w:p>
    <w:bookmarkStart w:name="z5" w:id="3"/>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2021 жылғы 20 желтоқсаннан 2022 жылғы 14 сәуірге дейінгі кезеңге Қазақстан Республикасының аумағына ақ қант пен құрақ қанты шикізатын әкелуге квоталар бөлуге қатысуға өтінімдер қабылданатыны туралы хабарландыру (бұдан әрі – хабарландыру) орналастырылады.</w:t>
      </w:r>
    </w:p>
    <w:bookmarkEnd w:id="3"/>
    <w:p>
      <w:pPr>
        <w:spacing w:after="0"/>
        <w:ind w:left="0"/>
        <w:jc w:val="both"/>
      </w:pPr>
      <w:r>
        <w:rPr>
          <w:rFonts w:ascii="Times New Roman"/>
          <w:b w:val="false"/>
          <w:i w:val="false"/>
          <w:color w:val="000000"/>
          <w:sz w:val="28"/>
        </w:rPr>
        <w:t>
      Бөлінбей қалған ақ қант пен құрақ қанты шикізатын әкелуге квоталар көлемі болған жағдайда, уәкілетті орган 2022 жылғы 15 сәуірден кешіктірмей уәкілетті органның интернет-ресурсында 2022 жылғы 15 сәуірден 2022 жылғы 31 тамызға дейінгі кезеңге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квоталар көлемін бөлуге қатысуға өтінімдер қабылдау туралы хабарландыру (бұдан әрі – хабарландыру) орналастырады.</w:t>
      </w:r>
    </w:p>
    <w:p>
      <w:pPr>
        <w:spacing w:after="0"/>
        <w:ind w:left="0"/>
        <w:jc w:val="both"/>
      </w:pPr>
      <w:r>
        <w:rPr>
          <w:rFonts w:ascii="Times New Roman"/>
          <w:b w:val="false"/>
          <w:i w:val="false"/>
          <w:color w:val="000000"/>
          <w:sz w:val="28"/>
        </w:rPr>
        <w:t>
      Хабарландыруда мынадай ақпарат көрсетіледі:</w:t>
      </w:r>
    </w:p>
    <w:p>
      <w:pPr>
        <w:spacing w:after="0"/>
        <w:ind w:left="0"/>
        <w:jc w:val="both"/>
      </w:pPr>
      <w:r>
        <w:rPr>
          <w:rFonts w:ascii="Times New Roman"/>
          <w:b w:val="false"/>
          <w:i w:val="false"/>
          <w:color w:val="000000"/>
          <w:sz w:val="28"/>
        </w:rPr>
        <w:t xml:space="preserve">
      1) өтінім берушілер арасында бөлінетін квота көлемі; </w:t>
      </w:r>
    </w:p>
    <w:p>
      <w:pPr>
        <w:spacing w:after="0"/>
        <w:ind w:left="0"/>
        <w:jc w:val="both"/>
      </w:pPr>
      <w:r>
        <w:rPr>
          <w:rFonts w:ascii="Times New Roman"/>
          <w:b w:val="false"/>
          <w:i w:val="false"/>
          <w:color w:val="000000"/>
          <w:sz w:val="28"/>
        </w:rPr>
        <w:t>
      2) өтінімдер қабылдаудың басталу және аяқталу күні мен уақыты;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аумағына ақ қант әкелуге квоталар бөлуге қатысуға арналған өтінім (бұдан әрі – өтінім) нысаны;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 құрақ қанты шикізатын әкелуге квоталар бөлуге қатысуға арналған өтінім (бұдан әрі – өтінім) нысаны.</w:t>
      </w:r>
    </w:p>
    <w:p>
      <w:pPr>
        <w:spacing w:after="0"/>
        <w:ind w:left="0"/>
        <w:jc w:val="both"/>
      </w:pPr>
      <w:r>
        <w:rPr>
          <w:rFonts w:ascii="Times New Roman"/>
          <w:b w:val="false"/>
          <w:i w:val="false"/>
          <w:color w:val="000000"/>
          <w:sz w:val="28"/>
        </w:rPr>
        <w:t>
      Өтінім берушілердің өтінімдер беретін соңғы күні хабарландыру орналастырылған күннен бастап 8 (сегіз) жұмыс күнін құрайды.";</w:t>
      </w:r>
    </w:p>
    <w:bookmarkStart w:name="z11"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20 желтоқсаннан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11 сәуірдегі</w:t>
            </w:r>
            <w:r>
              <w:br/>
            </w:r>
            <w:r>
              <w:rPr>
                <w:rFonts w:ascii="Times New Roman"/>
                <w:b w:val="false"/>
                <w:i w:val="false"/>
                <w:color w:val="000000"/>
                <w:sz w:val="20"/>
              </w:rPr>
              <w:t>№ 104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аумағына ақ қант әкелуге квоталар бөлуге қатысуға арналған өтінім</w:t>
      </w: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одақтың сыртқы экономикалық қызметі тауар номенклатурасының (бұдан әрі – ЕАЭО СЭҚ ТН) 1701 99 100 кодымен сыныпталатын және тек ______________________________________ арналған (әкелу мақсаты көрсетілсін: ішкі нарықта сату үшін немесе құрамында қанты бар өнімдер өндіру үшін) _____________ мөлшеріндегі ақ қантты әкелуге квота бөлуді, сондай-ақ әкелінетін ақ қанттың нысаналы мақсатын растауды сұрайды.</w:t>
      </w:r>
    </w:p>
    <w:p>
      <w:pPr>
        <w:spacing w:after="0"/>
        <w:ind w:left="0"/>
        <w:jc w:val="both"/>
      </w:pPr>
      <w:r>
        <w:rPr>
          <w:rFonts w:ascii="Times New Roman"/>
          <w:b w:val="false"/>
          <w:i w:val="false"/>
          <w:color w:val="000000"/>
          <w:sz w:val="28"/>
        </w:rPr>
        <w:t>
      Жеңілдік қолданыла отырып әкелінетін қанттың Еуразиялық экономикалық одаққа мүше басқа мемлекеттердің аумағына қайта жіберілмейтініне кепілдік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негізінде ақ қантты әкелу жүзеге асырылатын келісімшарттардың (шарттардың) көшірмелері қоса беріледі.</w:t>
      </w:r>
    </w:p>
    <w:p>
      <w:pPr>
        <w:spacing w:after="0"/>
        <w:ind w:left="0"/>
        <w:jc w:val="both"/>
      </w:pPr>
      <w:r>
        <w:rPr>
          <w:rFonts w:ascii="Times New Roman"/>
          <w:b w:val="false"/>
          <w:i w:val="false"/>
          <w:color w:val="000000"/>
          <w:sz w:val="28"/>
        </w:rPr>
        <w:t xml:space="preserve">
      Басшысы 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2022 жылғы "____"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11 сәуірдегі</w:t>
            </w:r>
            <w:r>
              <w:br/>
            </w:r>
            <w:r>
              <w:rPr>
                <w:rFonts w:ascii="Times New Roman"/>
                <w:b w:val="false"/>
                <w:i w:val="false"/>
                <w:color w:val="000000"/>
                <w:sz w:val="20"/>
              </w:rPr>
              <w:t>№ 104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3-қосымша</w:t>
            </w:r>
            <w:r>
              <w:br/>
            </w:r>
            <w:r>
              <w:rPr>
                <w:rFonts w:ascii="Times New Roman"/>
                <w:b w:val="false"/>
                <w:i w:val="false"/>
                <w:color w:val="000000"/>
                <w:sz w:val="20"/>
              </w:rPr>
              <w:t> 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Әкелінетін тауардың нысаналы мақсатын растау ______________________________________________________________________</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(негізінде ақ қант пен құрақ қанты шикізатын әкелу жүзеге асырылатын келісімшарттың (шарттың) деректемелері)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______________________________________________________________ ___________________________________________________________әкелетін,   </w:t>
      </w:r>
    </w:p>
    <w:p>
      <w:pPr>
        <w:spacing w:after="0"/>
        <w:ind w:left="0"/>
        <w:jc w:val="both"/>
      </w:pPr>
      <w:r>
        <w:rPr>
          <w:rFonts w:ascii="Times New Roman"/>
          <w:b w:val="false"/>
          <w:i w:val="false"/>
          <w:color w:val="000000"/>
          <w:sz w:val="28"/>
        </w:rPr>
        <w:t xml:space="preserve">(заңды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 тауарлары </w:t>
      </w:r>
    </w:p>
    <w:p>
      <w:pPr>
        <w:spacing w:after="0"/>
        <w:ind w:left="0"/>
        <w:jc w:val="both"/>
      </w:pPr>
      <w:r>
        <w:rPr>
          <w:rFonts w:ascii="Times New Roman"/>
          <w:b w:val="false"/>
          <w:i w:val="false"/>
          <w:color w:val="000000"/>
          <w:sz w:val="28"/>
        </w:rPr>
        <w:t xml:space="preserve"> (тауардың атауы, саны, келісімшарт (шарт) валютасындағы құны)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арналған. </w:t>
      </w:r>
    </w:p>
    <w:p>
      <w:pPr>
        <w:spacing w:after="0"/>
        <w:ind w:left="0"/>
        <w:jc w:val="both"/>
      </w:pPr>
      <w:r>
        <w:rPr>
          <w:rFonts w:ascii="Times New Roman"/>
          <w:b w:val="false"/>
          <w:i w:val="false"/>
          <w:color w:val="000000"/>
          <w:sz w:val="28"/>
        </w:rPr>
        <w:t>(әкелу мақсаты көрсетілсін: ішкі нарықта өткізуге немесе құрамында қанты бар өнімдер</w:t>
      </w:r>
    </w:p>
    <w:p>
      <w:pPr>
        <w:spacing w:after="0"/>
        <w:ind w:left="0"/>
        <w:jc w:val="both"/>
      </w:pPr>
      <w:r>
        <w:rPr>
          <w:rFonts w:ascii="Times New Roman"/>
          <w:b w:val="false"/>
          <w:i w:val="false"/>
          <w:color w:val="000000"/>
          <w:sz w:val="28"/>
        </w:rPr>
        <w:t>өндіруге немесе өнеркәсіптік өңдеуге)</w:t>
      </w:r>
    </w:p>
    <w:p>
      <w:pPr>
        <w:spacing w:after="0"/>
        <w:ind w:left="0"/>
        <w:jc w:val="both"/>
      </w:pPr>
      <w:r>
        <w:rPr>
          <w:rFonts w:ascii="Times New Roman"/>
          <w:b w:val="false"/>
          <w:i w:val="false"/>
          <w:color w:val="000000"/>
          <w:sz w:val="28"/>
        </w:rPr>
        <w:t xml:space="preserve">Министр _____________ ____________________________________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2022 жылғы "____"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