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239b9" w14:textId="92239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Жете тексеру жүргізілетін көлік инфрақұрылымы объектілерінің, өздеріне қатысты жете тексеру жүргізілмейтін адамдардың, сондай-ақ көлік инфрақұрылымы объектілеріне әкелуге тыйым салынған заттар мен нәрселердің тізбелерін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18 сәуірдегі № 213 бұйрығы. Қазақстан Республикасының Әділет министрлігінде 2022 жылғы 19 сәуірде № 27649 болып тіркелді</w:t>
      </w:r>
    </w:p>
    <w:p>
      <w:pPr>
        <w:spacing w:after="0"/>
        <w:ind w:left="0"/>
        <w:jc w:val="both"/>
      </w:pPr>
      <w:r>
        <w:rPr>
          <w:rFonts w:ascii="Times New Roman"/>
          <w:b w:val="false"/>
          <w:i w:val="false"/>
          <w:color w:val="000000"/>
          <w:sz w:val="28"/>
        </w:rPr>
        <w:t xml:space="preserve">
      "Қазақстан Республикасындағы көлік туралы" Қазақстан Республикасының Заңы 24-1-бабының </w:t>
      </w:r>
      <w:r>
        <w:rPr>
          <w:rFonts w:ascii="Times New Roman"/>
          <w:b w:val="false"/>
          <w:i w:val="false"/>
          <w:color w:val="000000"/>
          <w:sz w:val="28"/>
        </w:rPr>
        <w:t>10-тармағына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жете тексеру жүргізілетін көлік инфрақұрылымы объектілерінің тізбесі;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өздеріне қатысты жете тексеру жүргізілмейтін адамдардың тізбесі;</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көлік инфрақұрылымы объектілеріне әкелуге тыйым салынған заттар мен нәрселердің тізбесі бекітілсін. </w:t>
      </w:r>
    </w:p>
    <w:bookmarkStart w:name="z2"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тәртіпте:</w:t>
      </w:r>
    </w:p>
    <w:bookmarkEnd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Ішкі істер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инфрақұрылымдық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8" w:id="4"/>
    <w:p>
      <w:pPr>
        <w:spacing w:after="0"/>
        <w:ind w:left="0"/>
        <w:jc w:val="left"/>
      </w:pPr>
      <w:r>
        <w:rPr>
          <w:rFonts w:ascii="Times New Roman"/>
          <w:b/>
          <w:i w:val="false"/>
          <w:color w:val="000000"/>
        </w:rPr>
        <w:t xml:space="preserve"> Жете тексеру жүргізілетін көлік инфрақұрылымы объектілерінің тізбесі</w:t>
      </w:r>
    </w:p>
    <w:bookmarkEnd w:id="4"/>
    <w:bookmarkStart w:name="z9" w:id="5"/>
    <w:p>
      <w:pPr>
        <w:spacing w:after="0"/>
        <w:ind w:left="0"/>
        <w:jc w:val="both"/>
      </w:pPr>
      <w:r>
        <w:rPr>
          <w:rFonts w:ascii="Times New Roman"/>
          <w:b w:val="false"/>
          <w:i w:val="false"/>
          <w:color w:val="000000"/>
          <w:sz w:val="28"/>
        </w:rPr>
        <w:t>
      1. Теміржол вокзалдары:</w:t>
      </w:r>
    </w:p>
    <w:bookmarkEnd w:id="5"/>
    <w:p>
      <w:pPr>
        <w:spacing w:after="0"/>
        <w:ind w:left="0"/>
        <w:jc w:val="both"/>
      </w:pPr>
      <w:r>
        <w:rPr>
          <w:rFonts w:ascii="Times New Roman"/>
          <w:b w:val="false"/>
          <w:i w:val="false"/>
          <w:color w:val="000000"/>
          <w:sz w:val="28"/>
        </w:rPr>
        <w:t>
      1) "Нұр-Сұлтан-1";</w:t>
      </w:r>
    </w:p>
    <w:p>
      <w:pPr>
        <w:spacing w:after="0"/>
        <w:ind w:left="0"/>
        <w:jc w:val="both"/>
      </w:pPr>
      <w:r>
        <w:rPr>
          <w:rFonts w:ascii="Times New Roman"/>
          <w:b w:val="false"/>
          <w:i w:val="false"/>
          <w:color w:val="000000"/>
          <w:sz w:val="28"/>
        </w:rPr>
        <w:t>
      2) "Нұрлы-жол вокзал кешені";</w:t>
      </w:r>
    </w:p>
    <w:p>
      <w:pPr>
        <w:spacing w:after="0"/>
        <w:ind w:left="0"/>
        <w:jc w:val="both"/>
      </w:pPr>
      <w:r>
        <w:rPr>
          <w:rFonts w:ascii="Times New Roman"/>
          <w:b w:val="false"/>
          <w:i w:val="false"/>
          <w:color w:val="000000"/>
          <w:sz w:val="28"/>
        </w:rPr>
        <w:t>
      3) "Алматы-1";</w:t>
      </w:r>
    </w:p>
    <w:p>
      <w:pPr>
        <w:spacing w:after="0"/>
        <w:ind w:left="0"/>
        <w:jc w:val="both"/>
      </w:pPr>
      <w:r>
        <w:rPr>
          <w:rFonts w:ascii="Times New Roman"/>
          <w:b w:val="false"/>
          <w:i w:val="false"/>
          <w:color w:val="000000"/>
          <w:sz w:val="28"/>
        </w:rPr>
        <w:t>
      4) "Алматы-2";</w:t>
      </w:r>
    </w:p>
    <w:p>
      <w:pPr>
        <w:spacing w:after="0"/>
        <w:ind w:left="0"/>
        <w:jc w:val="both"/>
      </w:pPr>
      <w:r>
        <w:rPr>
          <w:rFonts w:ascii="Times New Roman"/>
          <w:b w:val="false"/>
          <w:i w:val="false"/>
          <w:color w:val="000000"/>
          <w:sz w:val="28"/>
        </w:rPr>
        <w:t>
      5) "Қарағанды";</w:t>
      </w:r>
    </w:p>
    <w:p>
      <w:pPr>
        <w:spacing w:after="0"/>
        <w:ind w:left="0"/>
        <w:jc w:val="both"/>
      </w:pPr>
      <w:r>
        <w:rPr>
          <w:rFonts w:ascii="Times New Roman"/>
          <w:b w:val="false"/>
          <w:i w:val="false"/>
          <w:color w:val="000000"/>
          <w:sz w:val="28"/>
        </w:rPr>
        <w:t>
      6) "Ақтөбе";</w:t>
      </w:r>
    </w:p>
    <w:p>
      <w:pPr>
        <w:spacing w:after="0"/>
        <w:ind w:left="0"/>
        <w:jc w:val="both"/>
      </w:pPr>
      <w:r>
        <w:rPr>
          <w:rFonts w:ascii="Times New Roman"/>
          <w:b w:val="false"/>
          <w:i w:val="false"/>
          <w:color w:val="000000"/>
          <w:sz w:val="28"/>
        </w:rPr>
        <w:t>
      7) "Орал";</w:t>
      </w:r>
    </w:p>
    <w:p>
      <w:pPr>
        <w:spacing w:after="0"/>
        <w:ind w:left="0"/>
        <w:jc w:val="both"/>
      </w:pPr>
      <w:r>
        <w:rPr>
          <w:rFonts w:ascii="Times New Roman"/>
          <w:b w:val="false"/>
          <w:i w:val="false"/>
          <w:color w:val="000000"/>
          <w:sz w:val="28"/>
        </w:rPr>
        <w:t>
      8) "Қызылорда";</w:t>
      </w:r>
    </w:p>
    <w:p>
      <w:pPr>
        <w:spacing w:after="0"/>
        <w:ind w:left="0"/>
        <w:jc w:val="both"/>
      </w:pPr>
      <w:r>
        <w:rPr>
          <w:rFonts w:ascii="Times New Roman"/>
          <w:b w:val="false"/>
          <w:i w:val="false"/>
          <w:color w:val="000000"/>
          <w:sz w:val="28"/>
        </w:rPr>
        <w:t>
      9) "Атырау";</w:t>
      </w:r>
    </w:p>
    <w:p>
      <w:pPr>
        <w:spacing w:after="0"/>
        <w:ind w:left="0"/>
        <w:jc w:val="both"/>
      </w:pPr>
      <w:r>
        <w:rPr>
          <w:rFonts w:ascii="Times New Roman"/>
          <w:b w:val="false"/>
          <w:i w:val="false"/>
          <w:color w:val="000000"/>
          <w:sz w:val="28"/>
        </w:rPr>
        <w:t>
      10) "Маңғыстау";</w:t>
      </w:r>
    </w:p>
    <w:p>
      <w:pPr>
        <w:spacing w:after="0"/>
        <w:ind w:left="0"/>
        <w:jc w:val="both"/>
      </w:pPr>
      <w:r>
        <w:rPr>
          <w:rFonts w:ascii="Times New Roman"/>
          <w:b w:val="false"/>
          <w:i w:val="false"/>
          <w:color w:val="000000"/>
          <w:sz w:val="28"/>
        </w:rPr>
        <w:t>
      11) "Бейнеу";</w:t>
      </w:r>
    </w:p>
    <w:p>
      <w:pPr>
        <w:spacing w:after="0"/>
        <w:ind w:left="0"/>
        <w:jc w:val="both"/>
      </w:pPr>
      <w:r>
        <w:rPr>
          <w:rFonts w:ascii="Times New Roman"/>
          <w:b w:val="false"/>
          <w:i w:val="false"/>
          <w:color w:val="000000"/>
          <w:sz w:val="28"/>
        </w:rPr>
        <w:t>
      12) "Көкшетау";</w:t>
      </w:r>
    </w:p>
    <w:p>
      <w:pPr>
        <w:spacing w:after="0"/>
        <w:ind w:left="0"/>
        <w:jc w:val="both"/>
      </w:pPr>
      <w:r>
        <w:rPr>
          <w:rFonts w:ascii="Times New Roman"/>
          <w:b w:val="false"/>
          <w:i w:val="false"/>
          <w:color w:val="000000"/>
          <w:sz w:val="28"/>
        </w:rPr>
        <w:t>
      13) "Қостанай";</w:t>
      </w:r>
    </w:p>
    <w:p>
      <w:pPr>
        <w:spacing w:after="0"/>
        <w:ind w:left="0"/>
        <w:jc w:val="both"/>
      </w:pPr>
      <w:r>
        <w:rPr>
          <w:rFonts w:ascii="Times New Roman"/>
          <w:b w:val="false"/>
          <w:i w:val="false"/>
          <w:color w:val="000000"/>
          <w:sz w:val="28"/>
        </w:rPr>
        <w:t>
      14) "Павлодар";</w:t>
      </w:r>
    </w:p>
    <w:p>
      <w:pPr>
        <w:spacing w:after="0"/>
        <w:ind w:left="0"/>
        <w:jc w:val="both"/>
      </w:pPr>
      <w:r>
        <w:rPr>
          <w:rFonts w:ascii="Times New Roman"/>
          <w:b w:val="false"/>
          <w:i w:val="false"/>
          <w:color w:val="000000"/>
          <w:sz w:val="28"/>
        </w:rPr>
        <w:t>
      15) "Шымкент";</w:t>
      </w:r>
    </w:p>
    <w:p>
      <w:pPr>
        <w:spacing w:after="0"/>
        <w:ind w:left="0"/>
        <w:jc w:val="both"/>
      </w:pPr>
      <w:r>
        <w:rPr>
          <w:rFonts w:ascii="Times New Roman"/>
          <w:b w:val="false"/>
          <w:i w:val="false"/>
          <w:color w:val="000000"/>
          <w:sz w:val="28"/>
        </w:rPr>
        <w:t>
      16) "Тараз";</w:t>
      </w:r>
    </w:p>
    <w:p>
      <w:pPr>
        <w:spacing w:after="0"/>
        <w:ind w:left="0"/>
        <w:jc w:val="both"/>
      </w:pPr>
      <w:r>
        <w:rPr>
          <w:rFonts w:ascii="Times New Roman"/>
          <w:b w:val="false"/>
          <w:i w:val="false"/>
          <w:color w:val="000000"/>
          <w:sz w:val="28"/>
        </w:rPr>
        <w:t>
      17) "Шу";</w:t>
      </w:r>
    </w:p>
    <w:p>
      <w:pPr>
        <w:spacing w:after="0"/>
        <w:ind w:left="0"/>
        <w:jc w:val="both"/>
      </w:pPr>
      <w:r>
        <w:rPr>
          <w:rFonts w:ascii="Times New Roman"/>
          <w:b w:val="false"/>
          <w:i w:val="false"/>
          <w:color w:val="000000"/>
          <w:sz w:val="28"/>
        </w:rPr>
        <w:t>
      18) "Семей";</w:t>
      </w:r>
    </w:p>
    <w:p>
      <w:pPr>
        <w:spacing w:after="0"/>
        <w:ind w:left="0"/>
        <w:jc w:val="both"/>
      </w:pPr>
      <w:r>
        <w:rPr>
          <w:rFonts w:ascii="Times New Roman"/>
          <w:b w:val="false"/>
          <w:i w:val="false"/>
          <w:color w:val="000000"/>
          <w:sz w:val="28"/>
        </w:rPr>
        <w:t>
      19) "Петропавл";</w:t>
      </w:r>
    </w:p>
    <w:p>
      <w:pPr>
        <w:spacing w:after="0"/>
        <w:ind w:left="0"/>
        <w:jc w:val="both"/>
      </w:pPr>
      <w:r>
        <w:rPr>
          <w:rFonts w:ascii="Times New Roman"/>
          <w:b w:val="false"/>
          <w:i w:val="false"/>
          <w:color w:val="000000"/>
          <w:sz w:val="28"/>
        </w:rPr>
        <w:t>
      20) "Түркістан".</w:t>
      </w:r>
    </w:p>
    <w:bookmarkStart w:name="z10" w:id="6"/>
    <w:p>
      <w:pPr>
        <w:spacing w:after="0"/>
        <w:ind w:left="0"/>
        <w:jc w:val="both"/>
      </w:pPr>
      <w:r>
        <w:rPr>
          <w:rFonts w:ascii="Times New Roman"/>
          <w:b w:val="false"/>
          <w:i w:val="false"/>
          <w:color w:val="000000"/>
          <w:sz w:val="28"/>
        </w:rPr>
        <w:t>
      2. Автовокзалдар:</w:t>
      </w:r>
    </w:p>
    <w:bookmarkEnd w:id="6"/>
    <w:p>
      <w:pPr>
        <w:spacing w:after="0"/>
        <w:ind w:left="0"/>
        <w:jc w:val="both"/>
      </w:pPr>
      <w:r>
        <w:rPr>
          <w:rFonts w:ascii="Times New Roman"/>
          <w:b w:val="false"/>
          <w:i w:val="false"/>
          <w:color w:val="000000"/>
          <w:sz w:val="28"/>
        </w:rPr>
        <w:t>
      1) "Сапаржай - Астана";</w:t>
      </w:r>
    </w:p>
    <w:p>
      <w:pPr>
        <w:spacing w:after="0"/>
        <w:ind w:left="0"/>
        <w:jc w:val="both"/>
      </w:pPr>
      <w:r>
        <w:rPr>
          <w:rFonts w:ascii="Times New Roman"/>
          <w:b w:val="false"/>
          <w:i w:val="false"/>
          <w:color w:val="000000"/>
          <w:sz w:val="28"/>
        </w:rPr>
        <w:t>
      2) "Сайран";</w:t>
      </w:r>
    </w:p>
    <w:p>
      <w:pPr>
        <w:spacing w:after="0"/>
        <w:ind w:left="0"/>
        <w:jc w:val="both"/>
      </w:pPr>
      <w:r>
        <w:rPr>
          <w:rFonts w:ascii="Times New Roman"/>
          <w:b w:val="false"/>
          <w:i w:val="false"/>
          <w:color w:val="000000"/>
          <w:sz w:val="28"/>
        </w:rPr>
        <w:t>
      3) "Саяхат";</w:t>
      </w:r>
    </w:p>
    <w:p>
      <w:pPr>
        <w:spacing w:after="0"/>
        <w:ind w:left="0"/>
        <w:jc w:val="both"/>
      </w:pPr>
      <w:r>
        <w:rPr>
          <w:rFonts w:ascii="Times New Roman"/>
          <w:b w:val="false"/>
          <w:i w:val="false"/>
          <w:color w:val="000000"/>
          <w:sz w:val="28"/>
        </w:rPr>
        <w:t>
      4) "Көкшетау";</w:t>
      </w:r>
    </w:p>
    <w:p>
      <w:pPr>
        <w:spacing w:after="0"/>
        <w:ind w:left="0"/>
        <w:jc w:val="both"/>
      </w:pPr>
      <w:r>
        <w:rPr>
          <w:rFonts w:ascii="Times New Roman"/>
          <w:b w:val="false"/>
          <w:i w:val="false"/>
          <w:color w:val="000000"/>
          <w:sz w:val="28"/>
        </w:rPr>
        <w:t>
      5) "Талдықорған автобекеті";</w:t>
      </w:r>
    </w:p>
    <w:p>
      <w:pPr>
        <w:spacing w:after="0"/>
        <w:ind w:left="0"/>
        <w:jc w:val="both"/>
      </w:pPr>
      <w:r>
        <w:rPr>
          <w:rFonts w:ascii="Times New Roman"/>
          <w:b w:val="false"/>
          <w:i w:val="false"/>
          <w:color w:val="000000"/>
          <w:sz w:val="28"/>
        </w:rPr>
        <w:t>
      6) "Ақтөбе Сапар";</w:t>
      </w:r>
    </w:p>
    <w:p>
      <w:pPr>
        <w:spacing w:after="0"/>
        <w:ind w:left="0"/>
        <w:jc w:val="both"/>
      </w:pPr>
      <w:r>
        <w:rPr>
          <w:rFonts w:ascii="Times New Roman"/>
          <w:b w:val="false"/>
          <w:i w:val="false"/>
          <w:color w:val="000000"/>
          <w:sz w:val="28"/>
        </w:rPr>
        <w:t>
      7) "Өскемен";</w:t>
      </w:r>
    </w:p>
    <w:p>
      <w:pPr>
        <w:spacing w:after="0"/>
        <w:ind w:left="0"/>
        <w:jc w:val="both"/>
      </w:pPr>
      <w:r>
        <w:rPr>
          <w:rFonts w:ascii="Times New Roman"/>
          <w:b w:val="false"/>
          <w:i w:val="false"/>
          <w:color w:val="000000"/>
          <w:sz w:val="28"/>
        </w:rPr>
        <w:t>
      8) "Облтранском";</w:t>
      </w:r>
    </w:p>
    <w:p>
      <w:pPr>
        <w:spacing w:after="0"/>
        <w:ind w:left="0"/>
        <w:jc w:val="both"/>
      </w:pPr>
      <w:r>
        <w:rPr>
          <w:rFonts w:ascii="Times New Roman"/>
          <w:b w:val="false"/>
          <w:i w:val="false"/>
          <w:color w:val="000000"/>
          <w:sz w:val="28"/>
        </w:rPr>
        <w:t>
      9) "Тараз автобекеті";</w:t>
      </w:r>
    </w:p>
    <w:p>
      <w:pPr>
        <w:spacing w:after="0"/>
        <w:ind w:left="0"/>
        <w:jc w:val="both"/>
      </w:pPr>
      <w:r>
        <w:rPr>
          <w:rFonts w:ascii="Times New Roman"/>
          <w:b w:val="false"/>
          <w:i w:val="false"/>
          <w:color w:val="000000"/>
          <w:sz w:val="28"/>
        </w:rPr>
        <w:t>
      10) "Орал қаласының автобекеті";</w:t>
      </w:r>
    </w:p>
    <w:p>
      <w:pPr>
        <w:spacing w:after="0"/>
        <w:ind w:left="0"/>
        <w:jc w:val="both"/>
      </w:pPr>
      <w:r>
        <w:rPr>
          <w:rFonts w:ascii="Times New Roman"/>
          <w:b w:val="false"/>
          <w:i w:val="false"/>
          <w:color w:val="000000"/>
          <w:sz w:val="28"/>
        </w:rPr>
        <w:t>
      11) "Қостанай";</w:t>
      </w:r>
    </w:p>
    <w:p>
      <w:pPr>
        <w:spacing w:after="0"/>
        <w:ind w:left="0"/>
        <w:jc w:val="both"/>
      </w:pPr>
      <w:r>
        <w:rPr>
          <w:rFonts w:ascii="Times New Roman"/>
          <w:b w:val="false"/>
          <w:i w:val="false"/>
          <w:color w:val="000000"/>
          <w:sz w:val="28"/>
        </w:rPr>
        <w:t>
      12) "Салтанат";</w:t>
      </w:r>
    </w:p>
    <w:p>
      <w:pPr>
        <w:spacing w:after="0"/>
        <w:ind w:left="0"/>
        <w:jc w:val="both"/>
      </w:pPr>
      <w:r>
        <w:rPr>
          <w:rFonts w:ascii="Times New Roman"/>
          <w:b w:val="false"/>
          <w:i w:val="false"/>
          <w:color w:val="000000"/>
          <w:sz w:val="28"/>
        </w:rPr>
        <w:t>
      13) "Қарағанды Сапар";</w:t>
      </w:r>
    </w:p>
    <w:p>
      <w:pPr>
        <w:spacing w:after="0"/>
        <w:ind w:left="0"/>
        <w:jc w:val="both"/>
      </w:pPr>
      <w:r>
        <w:rPr>
          <w:rFonts w:ascii="Times New Roman"/>
          <w:b w:val="false"/>
          <w:i w:val="false"/>
          <w:color w:val="000000"/>
          <w:sz w:val="28"/>
        </w:rPr>
        <w:t>
      14) "Автовокзалсервис";</w:t>
      </w:r>
    </w:p>
    <w:p>
      <w:pPr>
        <w:spacing w:after="0"/>
        <w:ind w:left="0"/>
        <w:jc w:val="both"/>
      </w:pPr>
      <w:r>
        <w:rPr>
          <w:rFonts w:ascii="Times New Roman"/>
          <w:b w:val="false"/>
          <w:i w:val="false"/>
          <w:color w:val="000000"/>
          <w:sz w:val="28"/>
        </w:rPr>
        <w:t>
      15) "Сапаржай Павлодар";</w:t>
      </w:r>
    </w:p>
    <w:p>
      <w:pPr>
        <w:spacing w:after="0"/>
        <w:ind w:left="0"/>
        <w:jc w:val="both"/>
      </w:pPr>
      <w:r>
        <w:rPr>
          <w:rFonts w:ascii="Times New Roman"/>
          <w:b w:val="false"/>
          <w:i w:val="false"/>
          <w:color w:val="000000"/>
          <w:sz w:val="28"/>
        </w:rPr>
        <w:t>
      16) "Петропавл";</w:t>
      </w:r>
    </w:p>
    <w:p>
      <w:pPr>
        <w:spacing w:after="0"/>
        <w:ind w:left="0"/>
        <w:jc w:val="both"/>
      </w:pPr>
      <w:r>
        <w:rPr>
          <w:rFonts w:ascii="Times New Roman"/>
          <w:b w:val="false"/>
          <w:i w:val="false"/>
          <w:color w:val="000000"/>
          <w:sz w:val="28"/>
        </w:rPr>
        <w:t>
      17) "Самал";</w:t>
      </w:r>
    </w:p>
    <w:p>
      <w:pPr>
        <w:spacing w:after="0"/>
        <w:ind w:left="0"/>
        <w:jc w:val="both"/>
      </w:pPr>
      <w:r>
        <w:rPr>
          <w:rFonts w:ascii="Times New Roman"/>
          <w:b w:val="false"/>
          <w:i w:val="false"/>
          <w:color w:val="000000"/>
          <w:sz w:val="28"/>
        </w:rPr>
        <w:t>
      18) "Алаш";</w:t>
      </w:r>
    </w:p>
    <w:p>
      <w:pPr>
        <w:spacing w:after="0"/>
        <w:ind w:left="0"/>
        <w:jc w:val="both"/>
      </w:pPr>
      <w:r>
        <w:rPr>
          <w:rFonts w:ascii="Times New Roman"/>
          <w:b w:val="false"/>
          <w:i w:val="false"/>
          <w:color w:val="000000"/>
          <w:sz w:val="28"/>
        </w:rPr>
        <w:t>
      19) "Шымкент қалааралық автовокзалы";</w:t>
      </w:r>
    </w:p>
    <w:p>
      <w:pPr>
        <w:spacing w:after="0"/>
        <w:ind w:left="0"/>
        <w:jc w:val="both"/>
      </w:pPr>
      <w:r>
        <w:rPr>
          <w:rFonts w:ascii="Times New Roman"/>
          <w:b w:val="false"/>
          <w:i w:val="false"/>
          <w:color w:val="000000"/>
          <w:sz w:val="28"/>
        </w:rPr>
        <w:t>
      20) "Бекжан";</w:t>
      </w:r>
    </w:p>
    <w:p>
      <w:pPr>
        <w:spacing w:after="0"/>
        <w:ind w:left="0"/>
        <w:jc w:val="both"/>
      </w:pPr>
      <w:r>
        <w:rPr>
          <w:rFonts w:ascii="Times New Roman"/>
          <w:b w:val="false"/>
          <w:i w:val="false"/>
          <w:color w:val="000000"/>
          <w:sz w:val="28"/>
        </w:rPr>
        <w:t>
      21) "Атырау".</w:t>
      </w:r>
    </w:p>
    <w:bookmarkStart w:name="z11" w:id="7"/>
    <w:p>
      <w:pPr>
        <w:spacing w:after="0"/>
        <w:ind w:left="0"/>
        <w:jc w:val="both"/>
      </w:pPr>
      <w:r>
        <w:rPr>
          <w:rFonts w:ascii="Times New Roman"/>
          <w:b w:val="false"/>
          <w:i w:val="false"/>
          <w:color w:val="000000"/>
          <w:sz w:val="28"/>
        </w:rPr>
        <w:t>
      3. "Ақтау теңіз сауда порты" ұлттық компаниясы" акционерлік қоғамы.</w:t>
      </w:r>
    </w:p>
    <w:bookmarkEnd w:id="7"/>
    <w:bookmarkStart w:name="z12" w:id="8"/>
    <w:p>
      <w:pPr>
        <w:spacing w:after="0"/>
        <w:ind w:left="0"/>
        <w:jc w:val="both"/>
      </w:pPr>
      <w:r>
        <w:rPr>
          <w:rFonts w:ascii="Times New Roman"/>
          <w:b w:val="false"/>
          <w:i w:val="false"/>
          <w:color w:val="000000"/>
          <w:sz w:val="28"/>
        </w:rPr>
        <w:t>
      4. Алматы қаласының метрополитен желілері.</w:t>
      </w:r>
    </w:p>
    <w:bookmarkEnd w:id="8"/>
    <w:bookmarkStart w:name="z13" w:id="9"/>
    <w:p>
      <w:pPr>
        <w:spacing w:after="0"/>
        <w:ind w:left="0"/>
        <w:jc w:val="both"/>
      </w:pPr>
      <w:r>
        <w:rPr>
          <w:rFonts w:ascii="Times New Roman"/>
          <w:b w:val="false"/>
          <w:i w:val="false"/>
          <w:color w:val="000000"/>
          <w:sz w:val="28"/>
        </w:rPr>
        <w:t>
      5. Әуежайлар:</w:t>
      </w:r>
    </w:p>
    <w:bookmarkEnd w:id="9"/>
    <w:p>
      <w:pPr>
        <w:spacing w:after="0"/>
        <w:ind w:left="0"/>
        <w:jc w:val="both"/>
      </w:pPr>
      <w:r>
        <w:rPr>
          <w:rFonts w:ascii="Times New Roman"/>
          <w:b w:val="false"/>
          <w:i w:val="false"/>
          <w:color w:val="000000"/>
          <w:sz w:val="28"/>
        </w:rPr>
        <w:t>
      1) "Нұрсұлтан Назарбаев халықаралық әуежайы";</w:t>
      </w:r>
    </w:p>
    <w:p>
      <w:pPr>
        <w:spacing w:after="0"/>
        <w:ind w:left="0"/>
        <w:jc w:val="both"/>
      </w:pPr>
      <w:r>
        <w:rPr>
          <w:rFonts w:ascii="Times New Roman"/>
          <w:b w:val="false"/>
          <w:i w:val="false"/>
          <w:color w:val="000000"/>
          <w:sz w:val="28"/>
        </w:rPr>
        <w:t>
      2) "Алматы халықаралық әуежайы";</w:t>
      </w:r>
    </w:p>
    <w:p>
      <w:pPr>
        <w:spacing w:after="0"/>
        <w:ind w:left="0"/>
        <w:jc w:val="both"/>
      </w:pPr>
      <w:r>
        <w:rPr>
          <w:rFonts w:ascii="Times New Roman"/>
          <w:b w:val="false"/>
          <w:i w:val="false"/>
          <w:color w:val="000000"/>
          <w:sz w:val="28"/>
        </w:rPr>
        <w:t>
      3) "Петропавл халықаралық әуежайы";</w:t>
      </w:r>
    </w:p>
    <w:p>
      <w:pPr>
        <w:spacing w:after="0"/>
        <w:ind w:left="0"/>
        <w:jc w:val="both"/>
      </w:pPr>
      <w:r>
        <w:rPr>
          <w:rFonts w:ascii="Times New Roman"/>
          <w:b w:val="false"/>
          <w:i w:val="false"/>
          <w:color w:val="000000"/>
          <w:sz w:val="28"/>
        </w:rPr>
        <w:t>
      4) "ОРАЛ" халықаралық әуежайы";</w:t>
      </w:r>
    </w:p>
    <w:p>
      <w:pPr>
        <w:spacing w:after="0"/>
        <w:ind w:left="0"/>
        <w:jc w:val="both"/>
      </w:pPr>
      <w:r>
        <w:rPr>
          <w:rFonts w:ascii="Times New Roman"/>
          <w:b w:val="false"/>
          <w:i w:val="false"/>
          <w:color w:val="000000"/>
          <w:sz w:val="28"/>
        </w:rPr>
        <w:t>
      5) "Ақтөбе" халықаралық әуежайы";</w:t>
      </w:r>
    </w:p>
    <w:p>
      <w:pPr>
        <w:spacing w:after="0"/>
        <w:ind w:left="0"/>
        <w:jc w:val="both"/>
      </w:pPr>
      <w:r>
        <w:rPr>
          <w:rFonts w:ascii="Times New Roman"/>
          <w:b w:val="false"/>
          <w:i w:val="false"/>
          <w:color w:val="000000"/>
          <w:sz w:val="28"/>
        </w:rPr>
        <w:t>
      6) "Атырау халықаралық әуежайы";</w:t>
      </w:r>
    </w:p>
    <w:p>
      <w:pPr>
        <w:spacing w:after="0"/>
        <w:ind w:left="0"/>
        <w:jc w:val="both"/>
      </w:pPr>
      <w:r>
        <w:rPr>
          <w:rFonts w:ascii="Times New Roman"/>
          <w:b w:val="false"/>
          <w:i w:val="false"/>
          <w:color w:val="000000"/>
          <w:sz w:val="28"/>
        </w:rPr>
        <w:t>
      7) "Семей халықаралық әуежайы";</w:t>
      </w:r>
    </w:p>
    <w:p>
      <w:pPr>
        <w:spacing w:after="0"/>
        <w:ind w:left="0"/>
        <w:jc w:val="both"/>
      </w:pPr>
      <w:r>
        <w:rPr>
          <w:rFonts w:ascii="Times New Roman"/>
          <w:b w:val="false"/>
          <w:i w:val="false"/>
          <w:color w:val="000000"/>
          <w:sz w:val="28"/>
        </w:rPr>
        <w:t>
      8) "Әулие-Ата халықаралық әуежайы";</w:t>
      </w:r>
    </w:p>
    <w:p>
      <w:pPr>
        <w:spacing w:after="0"/>
        <w:ind w:left="0"/>
        <w:jc w:val="both"/>
      </w:pPr>
      <w:r>
        <w:rPr>
          <w:rFonts w:ascii="Times New Roman"/>
          <w:b w:val="false"/>
          <w:i w:val="false"/>
          <w:color w:val="000000"/>
          <w:sz w:val="28"/>
        </w:rPr>
        <w:t>
      9) "Ақтау халықаралық әуежайы";</w:t>
      </w:r>
    </w:p>
    <w:p>
      <w:pPr>
        <w:spacing w:after="0"/>
        <w:ind w:left="0"/>
        <w:jc w:val="both"/>
      </w:pPr>
      <w:r>
        <w:rPr>
          <w:rFonts w:ascii="Times New Roman"/>
          <w:b w:val="false"/>
          <w:i w:val="false"/>
          <w:color w:val="000000"/>
          <w:sz w:val="28"/>
        </w:rPr>
        <w:t>
      10) "Қостанай халықаралық әуежайы";</w:t>
      </w:r>
    </w:p>
    <w:p>
      <w:pPr>
        <w:spacing w:after="0"/>
        <w:ind w:left="0"/>
        <w:jc w:val="both"/>
      </w:pPr>
      <w:r>
        <w:rPr>
          <w:rFonts w:ascii="Times New Roman"/>
          <w:b w:val="false"/>
          <w:i w:val="false"/>
          <w:color w:val="000000"/>
          <w:sz w:val="28"/>
        </w:rPr>
        <w:t>
      11) "Шымкент әуежайы";</w:t>
      </w:r>
    </w:p>
    <w:p>
      <w:pPr>
        <w:spacing w:after="0"/>
        <w:ind w:left="0"/>
        <w:jc w:val="both"/>
      </w:pPr>
      <w:r>
        <w:rPr>
          <w:rFonts w:ascii="Times New Roman"/>
          <w:b w:val="false"/>
          <w:i w:val="false"/>
          <w:color w:val="000000"/>
          <w:sz w:val="28"/>
        </w:rPr>
        <w:t>
      12) "Павлодар әуежайы";</w:t>
      </w:r>
    </w:p>
    <w:p>
      <w:pPr>
        <w:spacing w:after="0"/>
        <w:ind w:left="0"/>
        <w:jc w:val="both"/>
      </w:pPr>
      <w:r>
        <w:rPr>
          <w:rFonts w:ascii="Times New Roman"/>
          <w:b w:val="false"/>
          <w:i w:val="false"/>
          <w:color w:val="000000"/>
          <w:sz w:val="28"/>
        </w:rPr>
        <w:t>
      13) "Сары-Арқа" әуежайы";</w:t>
      </w:r>
    </w:p>
    <w:p>
      <w:pPr>
        <w:spacing w:after="0"/>
        <w:ind w:left="0"/>
        <w:jc w:val="both"/>
      </w:pPr>
      <w:r>
        <w:rPr>
          <w:rFonts w:ascii="Times New Roman"/>
          <w:b w:val="false"/>
          <w:i w:val="false"/>
          <w:color w:val="000000"/>
          <w:sz w:val="28"/>
        </w:rPr>
        <w:t>
      14) "Өскемен әуежайы";</w:t>
      </w:r>
    </w:p>
    <w:p>
      <w:pPr>
        <w:spacing w:after="0"/>
        <w:ind w:left="0"/>
        <w:jc w:val="both"/>
      </w:pPr>
      <w:r>
        <w:rPr>
          <w:rFonts w:ascii="Times New Roman"/>
          <w:b w:val="false"/>
          <w:i w:val="false"/>
          <w:color w:val="000000"/>
          <w:sz w:val="28"/>
        </w:rPr>
        <w:t>
      15) "Қорқыт Ата әуежайы";</w:t>
      </w:r>
    </w:p>
    <w:p>
      <w:pPr>
        <w:spacing w:after="0"/>
        <w:ind w:left="0"/>
        <w:jc w:val="both"/>
      </w:pPr>
      <w:r>
        <w:rPr>
          <w:rFonts w:ascii="Times New Roman"/>
          <w:b w:val="false"/>
          <w:i w:val="false"/>
          <w:color w:val="000000"/>
          <w:sz w:val="28"/>
        </w:rPr>
        <w:t>
      16) "Түркістан халықаралық әуежайы";</w:t>
      </w:r>
    </w:p>
    <w:p>
      <w:pPr>
        <w:spacing w:after="0"/>
        <w:ind w:left="0"/>
        <w:jc w:val="both"/>
      </w:pPr>
      <w:r>
        <w:rPr>
          <w:rFonts w:ascii="Times New Roman"/>
          <w:b w:val="false"/>
          <w:i w:val="false"/>
          <w:color w:val="000000"/>
          <w:sz w:val="28"/>
        </w:rPr>
        <w:t>
      17) "Нұрсұлтан Назарбаев халықаралық әуежайы" акционерлік қоғамының филиалы – "Көкшетау әуежайы";</w:t>
      </w:r>
    </w:p>
    <w:p>
      <w:pPr>
        <w:spacing w:after="0"/>
        <w:ind w:left="0"/>
        <w:jc w:val="both"/>
      </w:pPr>
      <w:r>
        <w:rPr>
          <w:rFonts w:ascii="Times New Roman"/>
          <w:b w:val="false"/>
          <w:i w:val="false"/>
          <w:color w:val="000000"/>
          <w:sz w:val="28"/>
        </w:rPr>
        <w:t>
      18) "Жетісу" әуе компаниясының әуежайы;</w:t>
      </w:r>
    </w:p>
    <w:p>
      <w:pPr>
        <w:spacing w:after="0"/>
        <w:ind w:left="0"/>
        <w:jc w:val="both"/>
      </w:pPr>
      <w:r>
        <w:rPr>
          <w:rFonts w:ascii="Times New Roman"/>
          <w:b w:val="false"/>
          <w:i w:val="false"/>
          <w:color w:val="000000"/>
          <w:sz w:val="28"/>
        </w:rPr>
        <w:t>
      19) "Боралдай әуежайы";</w:t>
      </w:r>
    </w:p>
    <w:p>
      <w:pPr>
        <w:spacing w:after="0"/>
        <w:ind w:left="0"/>
        <w:jc w:val="both"/>
      </w:pPr>
      <w:r>
        <w:rPr>
          <w:rFonts w:ascii="Times New Roman"/>
          <w:b w:val="false"/>
          <w:i w:val="false"/>
          <w:color w:val="000000"/>
          <w:sz w:val="28"/>
        </w:rPr>
        <w:t>
      20) "Балқаш әуежайы".</w:t>
      </w:r>
    </w:p>
    <w:bookmarkStart w:name="z14" w:id="10"/>
    <w:p>
      <w:pPr>
        <w:spacing w:after="0"/>
        <w:ind w:left="0"/>
        <w:jc w:val="both"/>
      </w:pPr>
      <w:r>
        <w:rPr>
          <w:rFonts w:ascii="Times New Roman"/>
          <w:b w:val="false"/>
          <w:i w:val="false"/>
          <w:color w:val="000000"/>
          <w:sz w:val="28"/>
        </w:rPr>
        <w:t>
      6. Әуеайлақтар:</w:t>
      </w:r>
    </w:p>
    <w:bookmarkEnd w:id="10"/>
    <w:p>
      <w:pPr>
        <w:spacing w:after="0"/>
        <w:ind w:left="0"/>
        <w:jc w:val="both"/>
      </w:pPr>
      <w:r>
        <w:rPr>
          <w:rFonts w:ascii="Times New Roman"/>
          <w:b w:val="false"/>
          <w:i w:val="false"/>
          <w:color w:val="000000"/>
          <w:sz w:val="28"/>
        </w:rPr>
        <w:t>
      1) "Жезқазған Эйр" әуе компаниясының әуеайлағы;</w:t>
      </w:r>
    </w:p>
    <w:p>
      <w:pPr>
        <w:spacing w:after="0"/>
        <w:ind w:left="0"/>
        <w:jc w:val="both"/>
      </w:pPr>
      <w:r>
        <w:rPr>
          <w:rFonts w:ascii="Times New Roman"/>
          <w:b w:val="false"/>
          <w:i w:val="false"/>
          <w:color w:val="000000"/>
          <w:sz w:val="28"/>
        </w:rPr>
        <w:t>
      2) "Теңіз әуеайлағы";</w:t>
      </w:r>
    </w:p>
    <w:p>
      <w:pPr>
        <w:spacing w:after="0"/>
        <w:ind w:left="0"/>
        <w:jc w:val="both"/>
      </w:pPr>
      <w:r>
        <w:rPr>
          <w:rFonts w:ascii="Times New Roman"/>
          <w:b w:val="false"/>
          <w:i w:val="false"/>
          <w:color w:val="000000"/>
          <w:sz w:val="28"/>
        </w:rPr>
        <w:t>
      3) "Үржар әуеайлағы";</w:t>
      </w:r>
    </w:p>
    <w:p>
      <w:pPr>
        <w:spacing w:after="0"/>
        <w:ind w:left="0"/>
        <w:jc w:val="both"/>
      </w:pPr>
      <w:r>
        <w:rPr>
          <w:rFonts w:ascii="Times New Roman"/>
          <w:b w:val="false"/>
          <w:i w:val="false"/>
          <w:color w:val="000000"/>
          <w:sz w:val="28"/>
        </w:rPr>
        <w:t>
      4) "Үшарал әуеайлағы";</w:t>
      </w:r>
    </w:p>
    <w:p>
      <w:pPr>
        <w:spacing w:after="0"/>
        <w:ind w:left="0"/>
        <w:jc w:val="both"/>
      </w:pPr>
      <w:r>
        <w:rPr>
          <w:rFonts w:ascii="Times New Roman"/>
          <w:b w:val="false"/>
          <w:i w:val="false"/>
          <w:color w:val="000000"/>
          <w:sz w:val="28"/>
        </w:rPr>
        <w:t>
      5) "Зайсан әуеайлағы".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инфрақұрылымдық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5" w:id="11"/>
    <w:p>
      <w:pPr>
        <w:spacing w:after="0"/>
        <w:ind w:left="0"/>
        <w:jc w:val="left"/>
      </w:pPr>
      <w:r>
        <w:rPr>
          <w:rFonts w:ascii="Times New Roman"/>
          <w:b/>
          <w:i w:val="false"/>
          <w:color w:val="000000"/>
        </w:rPr>
        <w:t xml:space="preserve"> Өздеріне қатысты жете тексеру жүргізілмейтін адамдардың тізбесі</w:t>
      </w:r>
    </w:p>
    <w:bookmarkEnd w:id="11"/>
    <w:bookmarkStart w:name="z16" w:id="12"/>
    <w:p>
      <w:pPr>
        <w:spacing w:after="0"/>
        <w:ind w:left="0"/>
        <w:jc w:val="both"/>
      </w:pPr>
      <w:r>
        <w:rPr>
          <w:rFonts w:ascii="Times New Roman"/>
          <w:b w:val="false"/>
          <w:i w:val="false"/>
          <w:color w:val="000000"/>
          <w:sz w:val="28"/>
        </w:rPr>
        <w:t>
      1. Қазақстан Республикасының Президенті.</w:t>
      </w:r>
    </w:p>
    <w:bookmarkEnd w:id="12"/>
    <w:bookmarkStart w:name="z17" w:id="13"/>
    <w:p>
      <w:pPr>
        <w:spacing w:after="0"/>
        <w:ind w:left="0"/>
        <w:jc w:val="both"/>
      </w:pPr>
      <w:r>
        <w:rPr>
          <w:rFonts w:ascii="Times New Roman"/>
          <w:b w:val="false"/>
          <w:i w:val="false"/>
          <w:color w:val="000000"/>
          <w:sz w:val="28"/>
        </w:rPr>
        <w:t>
      2. Қазақстан Республикасының Премьер-Министрі.</w:t>
      </w:r>
    </w:p>
    <w:bookmarkEnd w:id="13"/>
    <w:bookmarkStart w:name="z18" w:id="14"/>
    <w:p>
      <w:pPr>
        <w:spacing w:after="0"/>
        <w:ind w:left="0"/>
        <w:jc w:val="both"/>
      </w:pPr>
      <w:r>
        <w:rPr>
          <w:rFonts w:ascii="Times New Roman"/>
          <w:b w:val="false"/>
          <w:i w:val="false"/>
          <w:color w:val="000000"/>
          <w:sz w:val="28"/>
        </w:rPr>
        <w:t>
      3. Қазақстан Республикасының Парламенті Сенатының төрағасы.</w:t>
      </w:r>
    </w:p>
    <w:bookmarkEnd w:id="14"/>
    <w:bookmarkStart w:name="z19" w:id="15"/>
    <w:p>
      <w:pPr>
        <w:spacing w:after="0"/>
        <w:ind w:left="0"/>
        <w:jc w:val="both"/>
      </w:pPr>
      <w:r>
        <w:rPr>
          <w:rFonts w:ascii="Times New Roman"/>
          <w:b w:val="false"/>
          <w:i w:val="false"/>
          <w:color w:val="000000"/>
          <w:sz w:val="28"/>
        </w:rPr>
        <w:t>
      4. Қазақстан Республикасының Парламенті Мәжілісінің төрағасы.</w:t>
      </w:r>
    </w:p>
    <w:bookmarkEnd w:id="15"/>
    <w:bookmarkStart w:name="z20" w:id="16"/>
    <w:p>
      <w:pPr>
        <w:spacing w:after="0"/>
        <w:ind w:left="0"/>
        <w:jc w:val="both"/>
      </w:pPr>
      <w:r>
        <w:rPr>
          <w:rFonts w:ascii="Times New Roman"/>
          <w:b w:val="false"/>
          <w:i w:val="false"/>
          <w:color w:val="000000"/>
          <w:sz w:val="28"/>
        </w:rPr>
        <w:t>
      5. Қазақстан Республикасының Мемлекеттік хатшысы.</w:t>
      </w:r>
    </w:p>
    <w:bookmarkEnd w:id="16"/>
    <w:bookmarkStart w:name="z21" w:id="17"/>
    <w:p>
      <w:pPr>
        <w:spacing w:after="0"/>
        <w:ind w:left="0"/>
        <w:jc w:val="both"/>
      </w:pPr>
      <w:r>
        <w:rPr>
          <w:rFonts w:ascii="Times New Roman"/>
          <w:b w:val="false"/>
          <w:i w:val="false"/>
          <w:color w:val="000000"/>
          <w:sz w:val="28"/>
        </w:rPr>
        <w:t>
      6. Қазақстан Республикасының Президенті Әкімшілігінің Басшысы.</w:t>
      </w:r>
    </w:p>
    <w:bookmarkEnd w:id="17"/>
    <w:bookmarkStart w:name="z22" w:id="18"/>
    <w:p>
      <w:pPr>
        <w:spacing w:after="0"/>
        <w:ind w:left="0"/>
        <w:jc w:val="both"/>
      </w:pPr>
      <w:r>
        <w:rPr>
          <w:rFonts w:ascii="Times New Roman"/>
          <w:b w:val="false"/>
          <w:i w:val="false"/>
          <w:color w:val="000000"/>
          <w:sz w:val="28"/>
        </w:rPr>
        <w:t>
      7. Қазақстан Республикасы Конституциялық Кеңесінің төрағасы.</w:t>
      </w:r>
    </w:p>
    <w:bookmarkEnd w:id="18"/>
    <w:bookmarkStart w:name="z23" w:id="19"/>
    <w:p>
      <w:pPr>
        <w:spacing w:after="0"/>
        <w:ind w:left="0"/>
        <w:jc w:val="both"/>
      </w:pPr>
      <w:r>
        <w:rPr>
          <w:rFonts w:ascii="Times New Roman"/>
          <w:b w:val="false"/>
          <w:i w:val="false"/>
          <w:color w:val="000000"/>
          <w:sz w:val="28"/>
        </w:rPr>
        <w:t>
      8. Қазақстан Республикасы Жоғарғы Сотының төрағасы.</w:t>
      </w:r>
    </w:p>
    <w:bookmarkEnd w:id="19"/>
    <w:bookmarkStart w:name="z24" w:id="20"/>
    <w:p>
      <w:pPr>
        <w:spacing w:after="0"/>
        <w:ind w:left="0"/>
        <w:jc w:val="both"/>
      </w:pPr>
      <w:r>
        <w:rPr>
          <w:rFonts w:ascii="Times New Roman"/>
          <w:b w:val="false"/>
          <w:i w:val="false"/>
          <w:color w:val="000000"/>
          <w:sz w:val="28"/>
        </w:rPr>
        <w:t>
      9. Қазақстан Республикасы Жоғары Сот Кеңесінің Төрағасы</w:t>
      </w:r>
    </w:p>
    <w:bookmarkEnd w:id="20"/>
    <w:bookmarkStart w:name="z25" w:id="21"/>
    <w:p>
      <w:pPr>
        <w:spacing w:after="0"/>
        <w:ind w:left="0"/>
        <w:jc w:val="both"/>
      </w:pPr>
      <w:r>
        <w:rPr>
          <w:rFonts w:ascii="Times New Roman"/>
          <w:b w:val="false"/>
          <w:i w:val="false"/>
          <w:color w:val="000000"/>
          <w:sz w:val="28"/>
        </w:rPr>
        <w:t>
      10. Қазақстан Республикасы Ұлттық Банкінің төрағасы.</w:t>
      </w:r>
    </w:p>
    <w:bookmarkEnd w:id="21"/>
    <w:bookmarkStart w:name="z26" w:id="22"/>
    <w:p>
      <w:pPr>
        <w:spacing w:after="0"/>
        <w:ind w:left="0"/>
        <w:jc w:val="both"/>
      </w:pPr>
      <w:r>
        <w:rPr>
          <w:rFonts w:ascii="Times New Roman"/>
          <w:b w:val="false"/>
          <w:i w:val="false"/>
          <w:color w:val="000000"/>
          <w:sz w:val="28"/>
        </w:rPr>
        <w:t>
      11. Қазақстан Республикасы Премьер-Министрінің орынбасары.</w:t>
      </w:r>
    </w:p>
    <w:bookmarkEnd w:id="22"/>
    <w:bookmarkStart w:name="z27" w:id="23"/>
    <w:p>
      <w:pPr>
        <w:spacing w:after="0"/>
        <w:ind w:left="0"/>
        <w:jc w:val="both"/>
      </w:pPr>
      <w:r>
        <w:rPr>
          <w:rFonts w:ascii="Times New Roman"/>
          <w:b w:val="false"/>
          <w:i w:val="false"/>
          <w:color w:val="000000"/>
          <w:sz w:val="28"/>
        </w:rPr>
        <w:t>
      12. Қазақстан Республикасы Президентінің көмекшісі - Қауіпсіздік Кеңесінің Хатшысы.</w:t>
      </w:r>
    </w:p>
    <w:bookmarkEnd w:id="23"/>
    <w:bookmarkStart w:name="z28" w:id="24"/>
    <w:p>
      <w:pPr>
        <w:spacing w:after="0"/>
        <w:ind w:left="0"/>
        <w:jc w:val="both"/>
      </w:pPr>
      <w:r>
        <w:rPr>
          <w:rFonts w:ascii="Times New Roman"/>
          <w:b w:val="false"/>
          <w:i w:val="false"/>
          <w:color w:val="000000"/>
          <w:sz w:val="28"/>
        </w:rPr>
        <w:t>
      13. Қазақстан Республикасының Бас прокуроры.</w:t>
      </w:r>
    </w:p>
    <w:bookmarkEnd w:id="24"/>
    <w:bookmarkStart w:name="z29" w:id="25"/>
    <w:p>
      <w:pPr>
        <w:spacing w:after="0"/>
        <w:ind w:left="0"/>
        <w:jc w:val="both"/>
      </w:pPr>
      <w:r>
        <w:rPr>
          <w:rFonts w:ascii="Times New Roman"/>
          <w:b w:val="false"/>
          <w:i w:val="false"/>
          <w:color w:val="000000"/>
          <w:sz w:val="28"/>
        </w:rPr>
        <w:t>
      14. Қазақстан Республикасы Ұлттық қауіпсіздік комитетінің төрағасы.</w:t>
      </w:r>
    </w:p>
    <w:bookmarkEnd w:id="25"/>
    <w:bookmarkStart w:name="z30" w:id="26"/>
    <w:p>
      <w:pPr>
        <w:spacing w:after="0"/>
        <w:ind w:left="0"/>
        <w:jc w:val="both"/>
      </w:pPr>
      <w:r>
        <w:rPr>
          <w:rFonts w:ascii="Times New Roman"/>
          <w:b w:val="false"/>
          <w:i w:val="false"/>
          <w:color w:val="000000"/>
          <w:sz w:val="28"/>
        </w:rPr>
        <w:t>
      15. Қазақстан Республикасы Президентінің Іс Басқарушысы.</w:t>
      </w:r>
    </w:p>
    <w:bookmarkEnd w:id="26"/>
    <w:bookmarkStart w:name="z31" w:id="27"/>
    <w:p>
      <w:pPr>
        <w:spacing w:after="0"/>
        <w:ind w:left="0"/>
        <w:jc w:val="both"/>
      </w:pPr>
      <w:r>
        <w:rPr>
          <w:rFonts w:ascii="Times New Roman"/>
          <w:b w:val="false"/>
          <w:i w:val="false"/>
          <w:color w:val="000000"/>
          <w:sz w:val="28"/>
        </w:rPr>
        <w:t>
      16. Мемлекеттік күзет қызметінің бастығы.</w:t>
      </w:r>
    </w:p>
    <w:bookmarkEnd w:id="27"/>
    <w:bookmarkStart w:name="z32" w:id="28"/>
    <w:p>
      <w:pPr>
        <w:spacing w:after="0"/>
        <w:ind w:left="0"/>
        <w:jc w:val="both"/>
      </w:pPr>
      <w:r>
        <w:rPr>
          <w:rFonts w:ascii="Times New Roman"/>
          <w:b w:val="false"/>
          <w:i w:val="false"/>
          <w:color w:val="000000"/>
          <w:sz w:val="28"/>
        </w:rPr>
        <w:t>
      17. Қазақстан Республикасының министрлері.</w:t>
      </w:r>
    </w:p>
    <w:bookmarkEnd w:id="28"/>
    <w:bookmarkStart w:name="z33" w:id="29"/>
    <w:p>
      <w:pPr>
        <w:spacing w:after="0"/>
        <w:ind w:left="0"/>
        <w:jc w:val="both"/>
      </w:pPr>
      <w:r>
        <w:rPr>
          <w:rFonts w:ascii="Times New Roman"/>
          <w:b w:val="false"/>
          <w:i w:val="false"/>
          <w:color w:val="000000"/>
          <w:sz w:val="28"/>
        </w:rPr>
        <w:t>
      18. Қазақстан Республикасында аккредиттелген шетел мемлекеттерінің дипломатиялық өкілдіктерінің басшылары мен дипломатиялық персонал мүшелері, сондай-ақ олармен бірге тұратын отбасы мүшелері.</w:t>
      </w:r>
    </w:p>
    <w:bookmarkEnd w:id="29"/>
    <w:bookmarkStart w:name="z34" w:id="30"/>
    <w:p>
      <w:pPr>
        <w:spacing w:after="0"/>
        <w:ind w:left="0"/>
        <w:jc w:val="both"/>
      </w:pPr>
      <w:r>
        <w:rPr>
          <w:rFonts w:ascii="Times New Roman"/>
          <w:b w:val="false"/>
          <w:i w:val="false"/>
          <w:color w:val="000000"/>
          <w:sz w:val="28"/>
        </w:rPr>
        <w:t>
      19. Қазақстан Республикасында аккредиттелген шетел мемлекеттерінің консулдық мекемелерінің консулдық лауазымды адамдары, сондай-ақ олармен бірге тұратын отбасы мүшелері.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инфрақұрылымдық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35" w:id="31"/>
    <w:p>
      <w:pPr>
        <w:spacing w:after="0"/>
        <w:ind w:left="0"/>
        <w:jc w:val="left"/>
      </w:pPr>
      <w:r>
        <w:rPr>
          <w:rFonts w:ascii="Times New Roman"/>
          <w:b/>
          <w:i w:val="false"/>
          <w:color w:val="000000"/>
        </w:rPr>
        <w:t xml:space="preserve"> Көлік инфрақұрылымы объектілеріне әкелуге тыйым салынатын заттар мен нәрселердің тізбесі</w:t>
      </w:r>
    </w:p>
    <w:bookmarkEnd w:id="31"/>
    <w:p>
      <w:pPr>
        <w:spacing w:after="0"/>
        <w:ind w:left="0"/>
        <w:jc w:val="both"/>
      </w:pPr>
      <w:r>
        <w:rPr>
          <w:rFonts w:ascii="Times New Roman"/>
          <w:b w:val="false"/>
          <w:i w:val="false"/>
          <w:color w:val="000000"/>
          <w:sz w:val="28"/>
        </w:rPr>
        <w:t>
      Көлік инфрақұрылымы объектілеріне мынадай заттар мен нәрселерді әкелуге тыйым салынады:</w:t>
      </w:r>
    </w:p>
    <w:bookmarkStart w:name="z36" w:id="32"/>
    <w:p>
      <w:pPr>
        <w:spacing w:after="0"/>
        <w:ind w:left="0"/>
        <w:jc w:val="both"/>
      </w:pPr>
      <w:r>
        <w:rPr>
          <w:rFonts w:ascii="Times New Roman"/>
          <w:b w:val="false"/>
          <w:i w:val="false"/>
          <w:color w:val="000000"/>
          <w:sz w:val="28"/>
        </w:rPr>
        <w:t>
      1. Жарғыш және өлімге әкеп соқтыратын өзге де құрылғылар, жарылғыш заттар және құрамында жарылғыш заттар бар нәрселер, оның ішінде:</w:t>
      </w:r>
    </w:p>
    <w:bookmarkEnd w:id="32"/>
    <w:p>
      <w:pPr>
        <w:spacing w:after="0"/>
        <w:ind w:left="0"/>
        <w:jc w:val="both"/>
      </w:pPr>
      <w:r>
        <w:rPr>
          <w:rFonts w:ascii="Times New Roman"/>
          <w:b w:val="false"/>
          <w:i w:val="false"/>
          <w:color w:val="000000"/>
          <w:sz w:val="28"/>
        </w:rPr>
        <w:t>
      1) саны мен орамасына қарамастан, оқ-дәрілердің барлық түрлері;</w:t>
      </w:r>
    </w:p>
    <w:p>
      <w:pPr>
        <w:spacing w:after="0"/>
        <w:ind w:left="0"/>
        <w:jc w:val="both"/>
      </w:pPr>
      <w:r>
        <w:rPr>
          <w:rFonts w:ascii="Times New Roman"/>
          <w:b w:val="false"/>
          <w:i w:val="false"/>
          <w:color w:val="000000"/>
          <w:sz w:val="28"/>
        </w:rPr>
        <w:t>
      2) гранаттар, миналар және снарядтардың барлық түрлері;</w:t>
      </w:r>
    </w:p>
    <w:p>
      <w:pPr>
        <w:spacing w:after="0"/>
        <w:ind w:left="0"/>
        <w:jc w:val="both"/>
      </w:pPr>
      <w:r>
        <w:rPr>
          <w:rFonts w:ascii="Times New Roman"/>
          <w:b w:val="false"/>
          <w:i w:val="false"/>
          <w:color w:val="000000"/>
          <w:sz w:val="28"/>
        </w:rPr>
        <w:t>
      3) аңшы капсюльдері (пистондары) және тұтандырғыш капсюльдер;</w:t>
      </w:r>
    </w:p>
    <w:p>
      <w:pPr>
        <w:spacing w:after="0"/>
        <w:ind w:left="0"/>
        <w:jc w:val="both"/>
      </w:pPr>
      <w:r>
        <w:rPr>
          <w:rFonts w:ascii="Times New Roman"/>
          <w:b w:val="false"/>
          <w:i w:val="false"/>
          <w:color w:val="000000"/>
          <w:sz w:val="28"/>
        </w:rPr>
        <w:t>
      4) динамит, тол, аммонал, тротил және басқа да жарылғыш заттар;</w:t>
      </w:r>
    </w:p>
    <w:p>
      <w:pPr>
        <w:spacing w:after="0"/>
        <w:ind w:left="0"/>
        <w:jc w:val="both"/>
      </w:pPr>
      <w:r>
        <w:rPr>
          <w:rFonts w:ascii="Times New Roman"/>
          <w:b w:val="false"/>
          <w:i w:val="false"/>
          <w:color w:val="000000"/>
          <w:sz w:val="28"/>
        </w:rPr>
        <w:t>
      5) капсюльдер, тұтандырғыштар, электр тұтандырғыштар, тұтандыратын электр тұтандырғыштар және от өткізгіш баулар;</w:t>
      </w:r>
    </w:p>
    <w:bookmarkStart w:name="z37" w:id="33"/>
    <w:p>
      <w:pPr>
        <w:spacing w:after="0"/>
        <w:ind w:left="0"/>
        <w:jc w:val="both"/>
      </w:pPr>
      <w:r>
        <w:rPr>
          <w:rFonts w:ascii="Times New Roman"/>
          <w:b w:val="false"/>
          <w:i w:val="false"/>
          <w:color w:val="000000"/>
          <w:sz w:val="28"/>
        </w:rPr>
        <w:t>
      2. Радиоактивті заттар.</w:t>
      </w:r>
    </w:p>
    <w:bookmarkEnd w:id="33"/>
    <w:bookmarkStart w:name="z38" w:id="34"/>
    <w:p>
      <w:pPr>
        <w:spacing w:after="0"/>
        <w:ind w:left="0"/>
        <w:jc w:val="both"/>
      </w:pPr>
      <w:r>
        <w:rPr>
          <w:rFonts w:ascii="Times New Roman"/>
          <w:b w:val="false"/>
          <w:i w:val="false"/>
          <w:color w:val="000000"/>
          <w:sz w:val="28"/>
        </w:rPr>
        <w:t>
      3. Есірткі заттары.</w:t>
      </w:r>
    </w:p>
    <w:bookmarkEnd w:id="34"/>
    <w:bookmarkStart w:name="z39" w:id="35"/>
    <w:p>
      <w:pPr>
        <w:spacing w:after="0"/>
        <w:ind w:left="0"/>
        <w:jc w:val="both"/>
      </w:pPr>
      <w:r>
        <w:rPr>
          <w:rFonts w:ascii="Times New Roman"/>
          <w:b w:val="false"/>
          <w:i w:val="false"/>
          <w:color w:val="000000"/>
          <w:sz w:val="28"/>
        </w:rPr>
        <w:t>
      4. Тез тұтанғыш сұйықтықтар мен заттар:</w:t>
      </w:r>
    </w:p>
    <w:bookmarkEnd w:id="35"/>
    <w:p>
      <w:pPr>
        <w:spacing w:after="0"/>
        <w:ind w:left="0"/>
        <w:jc w:val="both"/>
      </w:pPr>
      <w:r>
        <w:rPr>
          <w:rFonts w:ascii="Times New Roman"/>
          <w:b w:val="false"/>
          <w:i w:val="false"/>
          <w:color w:val="000000"/>
          <w:sz w:val="28"/>
        </w:rPr>
        <w:t>
      1) бензин;</w:t>
      </w:r>
    </w:p>
    <w:p>
      <w:pPr>
        <w:spacing w:after="0"/>
        <w:ind w:left="0"/>
        <w:jc w:val="both"/>
      </w:pPr>
      <w:r>
        <w:rPr>
          <w:rFonts w:ascii="Times New Roman"/>
          <w:b w:val="false"/>
          <w:i w:val="false"/>
          <w:color w:val="000000"/>
          <w:sz w:val="28"/>
        </w:rPr>
        <w:t>
      2) мұнай өнімдерінің сынамалары;</w:t>
      </w:r>
    </w:p>
    <w:p>
      <w:pPr>
        <w:spacing w:after="0"/>
        <w:ind w:left="0"/>
        <w:jc w:val="both"/>
      </w:pPr>
      <w:r>
        <w:rPr>
          <w:rFonts w:ascii="Times New Roman"/>
          <w:b w:val="false"/>
          <w:i w:val="false"/>
          <w:color w:val="000000"/>
          <w:sz w:val="28"/>
        </w:rPr>
        <w:t>
      3) метанол;</w:t>
      </w:r>
    </w:p>
    <w:p>
      <w:pPr>
        <w:spacing w:after="0"/>
        <w:ind w:left="0"/>
        <w:jc w:val="both"/>
      </w:pPr>
      <w:r>
        <w:rPr>
          <w:rFonts w:ascii="Times New Roman"/>
          <w:b w:val="false"/>
          <w:i w:val="false"/>
          <w:color w:val="000000"/>
          <w:sz w:val="28"/>
        </w:rPr>
        <w:t>
      4) метилдік эфир;</w:t>
      </w:r>
    </w:p>
    <w:p>
      <w:pPr>
        <w:spacing w:after="0"/>
        <w:ind w:left="0"/>
        <w:jc w:val="both"/>
      </w:pPr>
      <w:r>
        <w:rPr>
          <w:rFonts w:ascii="Times New Roman"/>
          <w:b w:val="false"/>
          <w:i w:val="false"/>
          <w:color w:val="000000"/>
          <w:sz w:val="28"/>
        </w:rPr>
        <w:t>
      5) күкірт көміртек;</w:t>
      </w:r>
    </w:p>
    <w:p>
      <w:pPr>
        <w:spacing w:after="0"/>
        <w:ind w:left="0"/>
        <w:jc w:val="both"/>
      </w:pPr>
      <w:r>
        <w:rPr>
          <w:rFonts w:ascii="Times New Roman"/>
          <w:b w:val="false"/>
          <w:i w:val="false"/>
          <w:color w:val="000000"/>
          <w:sz w:val="28"/>
        </w:rPr>
        <w:t>
      6) эфирлер және өзге тез тұтанатын сұйықтықтар.</w:t>
      </w:r>
    </w:p>
    <w:bookmarkStart w:name="z40" w:id="36"/>
    <w:p>
      <w:pPr>
        <w:spacing w:after="0"/>
        <w:ind w:left="0"/>
        <w:jc w:val="both"/>
      </w:pPr>
      <w:r>
        <w:rPr>
          <w:rFonts w:ascii="Times New Roman"/>
          <w:b w:val="false"/>
          <w:i w:val="false"/>
          <w:color w:val="000000"/>
          <w:sz w:val="28"/>
        </w:rPr>
        <w:t>
      5. Су тиюі әсерінен өздігінен тұтануы және өртенуі мүмкін жылу және жанғыш газдар шығаратын тұтанғыш қатты заттар:</w:t>
      </w:r>
    </w:p>
    <w:bookmarkEnd w:id="36"/>
    <w:p>
      <w:pPr>
        <w:spacing w:after="0"/>
        <w:ind w:left="0"/>
        <w:jc w:val="both"/>
      </w:pPr>
      <w:r>
        <w:rPr>
          <w:rFonts w:ascii="Times New Roman"/>
          <w:b w:val="false"/>
          <w:i w:val="false"/>
          <w:color w:val="000000"/>
          <w:sz w:val="28"/>
        </w:rPr>
        <w:t>
      1) калий, натрий, металл кальций және олардың құймасы;</w:t>
      </w:r>
    </w:p>
    <w:p>
      <w:pPr>
        <w:spacing w:after="0"/>
        <w:ind w:left="0"/>
        <w:jc w:val="both"/>
      </w:pPr>
      <w:r>
        <w:rPr>
          <w:rFonts w:ascii="Times New Roman"/>
          <w:b w:val="false"/>
          <w:i w:val="false"/>
          <w:color w:val="000000"/>
          <w:sz w:val="28"/>
        </w:rPr>
        <w:t>
      2) ақ, сары, қызыл фосфор, тұтанатын қатты заттар санатына жататын өзге де заттар;</w:t>
      </w:r>
    </w:p>
    <w:p>
      <w:pPr>
        <w:spacing w:after="0"/>
        <w:ind w:left="0"/>
        <w:jc w:val="both"/>
      </w:pPr>
      <w:r>
        <w:rPr>
          <w:rFonts w:ascii="Times New Roman"/>
          <w:b w:val="false"/>
          <w:i w:val="false"/>
          <w:color w:val="000000"/>
          <w:sz w:val="28"/>
        </w:rPr>
        <w:t>
      3) органикалық тотықтар;</w:t>
      </w:r>
    </w:p>
    <w:p>
      <w:pPr>
        <w:spacing w:after="0"/>
        <w:ind w:left="0"/>
        <w:jc w:val="both"/>
      </w:pPr>
      <w:r>
        <w:rPr>
          <w:rFonts w:ascii="Times New Roman"/>
          <w:b w:val="false"/>
          <w:i w:val="false"/>
          <w:color w:val="000000"/>
          <w:sz w:val="28"/>
        </w:rPr>
        <w:t>
      4) коллоидті нитроцеллюлоза.</w:t>
      </w:r>
    </w:p>
    <w:bookmarkStart w:name="z41" w:id="37"/>
    <w:p>
      <w:pPr>
        <w:spacing w:after="0"/>
        <w:ind w:left="0"/>
        <w:jc w:val="both"/>
      </w:pPr>
      <w:r>
        <w:rPr>
          <w:rFonts w:ascii="Times New Roman"/>
          <w:b w:val="false"/>
          <w:i w:val="false"/>
          <w:color w:val="000000"/>
          <w:sz w:val="28"/>
        </w:rPr>
        <w:t>
      6. Улы, қатты әсер ететін және уландыратын сұйық немесе қатты күйдегі, ыдысқа оралған заттар:</w:t>
      </w:r>
    </w:p>
    <w:bookmarkEnd w:id="37"/>
    <w:p>
      <w:pPr>
        <w:spacing w:after="0"/>
        <w:ind w:left="0"/>
        <w:jc w:val="both"/>
      </w:pPr>
      <w:r>
        <w:rPr>
          <w:rFonts w:ascii="Times New Roman"/>
          <w:b w:val="false"/>
          <w:i w:val="false"/>
          <w:color w:val="000000"/>
          <w:sz w:val="28"/>
        </w:rPr>
        <w:t>
      1) бруцин;</w:t>
      </w:r>
    </w:p>
    <w:p>
      <w:pPr>
        <w:spacing w:after="0"/>
        <w:ind w:left="0"/>
        <w:jc w:val="both"/>
      </w:pPr>
      <w:r>
        <w:rPr>
          <w:rFonts w:ascii="Times New Roman"/>
          <w:b w:val="false"/>
          <w:i w:val="false"/>
          <w:color w:val="000000"/>
          <w:sz w:val="28"/>
        </w:rPr>
        <w:t>
      2) стрихнин;</w:t>
      </w:r>
    </w:p>
    <w:p>
      <w:pPr>
        <w:spacing w:after="0"/>
        <w:ind w:left="0"/>
        <w:jc w:val="both"/>
      </w:pPr>
      <w:r>
        <w:rPr>
          <w:rFonts w:ascii="Times New Roman"/>
          <w:b w:val="false"/>
          <w:i w:val="false"/>
          <w:color w:val="000000"/>
          <w:sz w:val="28"/>
        </w:rPr>
        <w:t>
      3) тетрагидрофурфурилді спирт;</w:t>
      </w:r>
    </w:p>
    <w:p>
      <w:pPr>
        <w:spacing w:after="0"/>
        <w:ind w:left="0"/>
        <w:jc w:val="both"/>
      </w:pPr>
      <w:r>
        <w:rPr>
          <w:rFonts w:ascii="Times New Roman"/>
          <w:b w:val="false"/>
          <w:i w:val="false"/>
          <w:color w:val="000000"/>
          <w:sz w:val="28"/>
        </w:rPr>
        <w:t>
      4) этиленгликоль;</w:t>
      </w:r>
    </w:p>
    <w:p>
      <w:pPr>
        <w:spacing w:after="0"/>
        <w:ind w:left="0"/>
        <w:jc w:val="both"/>
      </w:pPr>
      <w:r>
        <w:rPr>
          <w:rFonts w:ascii="Times New Roman"/>
          <w:b w:val="false"/>
          <w:i w:val="false"/>
          <w:color w:val="000000"/>
          <w:sz w:val="28"/>
        </w:rPr>
        <w:t>
      5) сынап;</w:t>
      </w:r>
    </w:p>
    <w:p>
      <w:pPr>
        <w:spacing w:after="0"/>
        <w:ind w:left="0"/>
        <w:jc w:val="both"/>
      </w:pPr>
      <w:r>
        <w:rPr>
          <w:rFonts w:ascii="Times New Roman"/>
          <w:b w:val="false"/>
          <w:i w:val="false"/>
          <w:color w:val="000000"/>
          <w:sz w:val="28"/>
        </w:rPr>
        <w:t>
      6) синильді қышқылдың барлық тұздары;</w:t>
      </w:r>
    </w:p>
    <w:p>
      <w:pPr>
        <w:spacing w:after="0"/>
        <w:ind w:left="0"/>
        <w:jc w:val="both"/>
      </w:pPr>
      <w:r>
        <w:rPr>
          <w:rFonts w:ascii="Times New Roman"/>
          <w:b w:val="false"/>
          <w:i w:val="false"/>
          <w:color w:val="000000"/>
          <w:sz w:val="28"/>
        </w:rPr>
        <w:t xml:space="preserve">
      7) цианды препараттар; </w:t>
      </w:r>
    </w:p>
    <w:p>
      <w:pPr>
        <w:spacing w:after="0"/>
        <w:ind w:left="0"/>
        <w:jc w:val="both"/>
      </w:pPr>
      <w:r>
        <w:rPr>
          <w:rFonts w:ascii="Times New Roman"/>
          <w:b w:val="false"/>
          <w:i w:val="false"/>
          <w:color w:val="000000"/>
          <w:sz w:val="28"/>
        </w:rPr>
        <w:t xml:space="preserve">
      8) циклон; </w:t>
      </w:r>
    </w:p>
    <w:p>
      <w:pPr>
        <w:spacing w:after="0"/>
        <w:ind w:left="0"/>
        <w:jc w:val="both"/>
      </w:pPr>
      <w:r>
        <w:rPr>
          <w:rFonts w:ascii="Times New Roman"/>
          <w:b w:val="false"/>
          <w:i w:val="false"/>
          <w:color w:val="000000"/>
          <w:sz w:val="28"/>
        </w:rPr>
        <w:t>
      9) цианқұймасы;</w:t>
      </w:r>
    </w:p>
    <w:p>
      <w:pPr>
        <w:spacing w:after="0"/>
        <w:ind w:left="0"/>
        <w:jc w:val="both"/>
      </w:pPr>
      <w:r>
        <w:rPr>
          <w:rFonts w:ascii="Times New Roman"/>
          <w:b w:val="false"/>
          <w:i w:val="false"/>
          <w:color w:val="000000"/>
          <w:sz w:val="28"/>
        </w:rPr>
        <w:t>
      10) күшәла тәрізді ангидрид және қатты әсер ететін өзге де улы және уландыратын заттар.</w:t>
      </w:r>
    </w:p>
    <w:bookmarkStart w:name="z42" w:id="38"/>
    <w:p>
      <w:pPr>
        <w:spacing w:after="0"/>
        <w:ind w:left="0"/>
        <w:jc w:val="both"/>
      </w:pPr>
      <w:r>
        <w:rPr>
          <w:rFonts w:ascii="Times New Roman"/>
          <w:b w:val="false"/>
          <w:i w:val="false"/>
          <w:color w:val="000000"/>
          <w:sz w:val="28"/>
        </w:rPr>
        <w:t>
      7. Жұқпалы немесе биологиялық қауіпті материалдар, құрамында осылар бар заттар мен нәрселер.</w:t>
      </w:r>
    </w:p>
    <w:bookmarkEnd w:id="38"/>
    <w:bookmarkStart w:name="z43" w:id="39"/>
    <w:p>
      <w:pPr>
        <w:spacing w:after="0"/>
        <w:ind w:left="0"/>
        <w:jc w:val="both"/>
      </w:pPr>
      <w:r>
        <w:rPr>
          <w:rFonts w:ascii="Times New Roman"/>
          <w:b w:val="false"/>
          <w:i w:val="false"/>
          <w:color w:val="000000"/>
          <w:sz w:val="28"/>
        </w:rPr>
        <w:t>
      8. Күйдіргіш және тотығатын заттар:</w:t>
      </w:r>
    </w:p>
    <w:bookmarkEnd w:id="39"/>
    <w:p>
      <w:pPr>
        <w:spacing w:after="0"/>
        <w:ind w:left="0"/>
        <w:jc w:val="both"/>
      </w:pPr>
      <w:r>
        <w:rPr>
          <w:rFonts w:ascii="Times New Roman"/>
          <w:b w:val="false"/>
          <w:i w:val="false"/>
          <w:color w:val="000000"/>
          <w:sz w:val="28"/>
        </w:rPr>
        <w:t>
      1) бейорганикалық қышқылдар, оның ішінде тұз, күкірт, азот және өзге де қышқылдар;</w:t>
      </w:r>
    </w:p>
    <w:p>
      <w:pPr>
        <w:spacing w:after="0"/>
        <w:ind w:left="0"/>
        <w:jc w:val="both"/>
      </w:pPr>
      <w:r>
        <w:rPr>
          <w:rFonts w:ascii="Times New Roman"/>
          <w:b w:val="false"/>
          <w:i w:val="false"/>
          <w:color w:val="000000"/>
          <w:sz w:val="28"/>
        </w:rPr>
        <w:t>
      2) фторлы-сутекті (плавикті) қышқыл және өзге де күшті қышқылдар және тоттанатын заттар.</w:t>
      </w:r>
    </w:p>
    <w:bookmarkStart w:name="z44" w:id="40"/>
    <w:p>
      <w:pPr>
        <w:spacing w:after="0"/>
        <w:ind w:left="0"/>
        <w:jc w:val="both"/>
      </w:pPr>
      <w:r>
        <w:rPr>
          <w:rFonts w:ascii="Times New Roman"/>
          <w:b w:val="false"/>
          <w:i w:val="false"/>
          <w:color w:val="000000"/>
          <w:sz w:val="28"/>
        </w:rPr>
        <w:t>
      9. Атыс (қол жауынгерлік атыс, азаматтық және қызметтік) қаруының барлық түрлері, әрекеті электр энергиясын, радиоактивті сәулеленуді және биологиялық факторларды пайдалануға негізделген қару; лақтыратын, электрлік, механикалық қару, оның ішінде ойық ұңғылы, тегіс ұңғылы, аралас, ұңғысыз травматикалық, газды, травматикалық оқ-дәрімен атылатын газды, пневматикалық сигнал беру және жаттығу қаруы, атыс қаруының бөлшектері (телескоптық көздеу құрылғылары мен көздеуішті қоспағанда).</w:t>
      </w:r>
    </w:p>
    <w:bookmarkEnd w:id="40"/>
    <w:bookmarkStart w:name="z45" w:id="41"/>
    <w:p>
      <w:pPr>
        <w:spacing w:after="0"/>
        <w:ind w:left="0"/>
        <w:jc w:val="both"/>
      </w:pPr>
      <w:r>
        <w:rPr>
          <w:rFonts w:ascii="Times New Roman"/>
          <w:b w:val="false"/>
          <w:i w:val="false"/>
          <w:color w:val="000000"/>
          <w:sz w:val="28"/>
        </w:rPr>
        <w:t>
      10. Түйрегіш және кесетін қару, соғу-бытырату әрекеті бар нәрселер, қылыштар, үлкен пышақтар, наркескендер, палаштар, семсерлер, сапылар, найзалар, қанжарлар, кездіктер, стилеттер, кастеттер, кистендер, өзге де жүзі бар қарулар, жебе және жебе түріндегі зақымдайтын элементтер, оның ішінде лақтыратын жұлдызшалар, темір ілгектер, гарпундар, мұз шапқыштар, оның ішінде кез келген материалдан жасалған, әлеуетті қару ретінде пайдалануға арналған барынша берік нәрселер.</w:t>
      </w:r>
    </w:p>
    <w:bookmarkEnd w:id="41"/>
    <w:bookmarkStart w:name="z46" w:id="42"/>
    <w:p>
      <w:pPr>
        <w:spacing w:after="0"/>
        <w:ind w:left="0"/>
        <w:jc w:val="both"/>
      </w:pPr>
      <w:r>
        <w:rPr>
          <w:rFonts w:ascii="Times New Roman"/>
          <w:b w:val="false"/>
          <w:i w:val="false"/>
          <w:color w:val="000000"/>
          <w:sz w:val="28"/>
        </w:rPr>
        <w:t>
      11. Қазақстан Республикасының заңнамасында белгіленген жағдайларды қоспағанда және тәртіппен атыс және газ қаруының ок-дәрілері, оның ішінде соғыс, жарық-дыбыс, травматикалық әрекет ететін, бос патрондар, жарақталған аң аулау патрондары.</w:t>
      </w:r>
    </w:p>
    <w:bookmarkEnd w:id="42"/>
    <w:bookmarkStart w:name="z47" w:id="43"/>
    <w:p>
      <w:pPr>
        <w:spacing w:after="0"/>
        <w:ind w:left="0"/>
        <w:jc w:val="both"/>
      </w:pPr>
      <w:r>
        <w:rPr>
          <w:rFonts w:ascii="Times New Roman"/>
          <w:b w:val="false"/>
          <w:i w:val="false"/>
          <w:color w:val="000000"/>
          <w:sz w:val="28"/>
        </w:rPr>
        <w:t>
      9, 10 және 11-тармақтарда санамаланған заттар мен нәрселерді Қазақстан Республикасының қолданыстағы заңнамасында көзделген оларды сақтау мен алып жүруге тиісті рұқсаты болған кезде әкелуге жол беріледі.</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