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5676" w14:textId="28f5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2022 жылғы 25 сәуірдегі № 82, Қазақстан Республикасының Цифрлық даму, инновациялар және аэроғарыш өнеркәсібі министрінің 2022 жылғы 27 сәуірдегі № 139/НҚ, Қазақстан Республикасы Бас прокуратурасының Құқықтық статистика және арнайы есепке алу жөніндегі комитеті Төрағасының 2022 жылғы 27 сәуірдегі № 54 және Қазақстан Республикасы Ақпарат және қоғамдық даму министрінің 2022 жылғы 27 сәуірдегі № ПИ-81883 бірлескен бұйрығы. Қазақстан Республикасының Әділет министрлігінде 2022 жылғы 4 мамырда № 27881 болып тіркелді.</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22599 болып тіркелген) келесі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органның жеке және заңды тұлғалармен өзара іс-қимылын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қызметтер көрсету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агенттігінің, Қазақстан Республикасы Цифрлық даму, инновациялар және аэроғарыш өнеркәсібі министрлігінің интернет-ресурстарында орналастыруды қамтамасыз етсін.</w:t>
      </w:r>
    </w:p>
    <w:bookmarkStart w:name="z5" w:id="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Қазақстан Республикасы Бас прокуратурасының Құқықтық статистика және арнайы есеп жөніндегі комитеті төрағасының жетекшілік ететін орынбасарына, Қазақстан Республикасының Мемлекеттік қызмет істер агенттігі төрағасының жетекшілік ететін орынбасарына, жетекшілік ететін Қазақстан Республикасының Цифрлық даму, инновациялар және аэроғарыш өнеркәсібі вице-министріне жүктелсін.</w:t>
      </w:r>
    </w:p>
    <w:bookmarkEnd w:id="2"/>
    <w:bookmarkStart w:name="z6" w:id="3"/>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Қазақстан Республикасы</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Бас прокуратурасының</w:t>
            </w:r>
          </w:p>
          <w:p>
            <w:pPr>
              <w:spacing w:after="20"/>
              <w:ind w:left="20"/>
              <w:jc w:val="both"/>
            </w:pPr>
            <w:r>
              <w:rPr>
                <w:rFonts w:ascii="Times New Roman"/>
                <w:b w:val="false"/>
                <w:i/>
                <w:color w:val="000000"/>
                <w:sz w:val="20"/>
              </w:rPr>
              <w:t xml:space="preserve">            аэроғарыш өнеркәсібі министрі                      Құқықтық статистика және</w:t>
            </w:r>
          </w:p>
          <w:p>
            <w:pPr>
              <w:spacing w:after="20"/>
              <w:ind w:left="20"/>
              <w:jc w:val="both"/>
            </w:pPr>
            <w:r>
              <w:rPr>
                <w:rFonts w:ascii="Times New Roman"/>
                <w:b w:val="false"/>
                <w:i/>
                <w:color w:val="000000"/>
                <w:sz w:val="20"/>
              </w:rPr>
              <w:t xml:space="preserve">            __________Б. Мусин                                           арнайы есепке алу жөніндегі</w:t>
            </w:r>
          </w:p>
          <w:p>
            <w:pPr>
              <w:spacing w:after="20"/>
              <w:ind w:left="20"/>
              <w:jc w:val="both"/>
            </w:pPr>
            <w:r>
              <w:rPr>
                <w:rFonts w:ascii="Times New Roman"/>
                <w:b w:val="false"/>
                <w:i/>
                <w:color w:val="000000"/>
                <w:sz w:val="20"/>
              </w:rPr>
              <w:t xml:space="preserve">                                                                                            комитетінің Төрағасы </w:t>
            </w:r>
          </w:p>
          <w:p>
            <w:pPr>
              <w:spacing w:after="20"/>
              <w:ind w:left="20"/>
              <w:jc w:val="both"/>
            </w:pPr>
            <w:r>
              <w:rPr>
                <w:rFonts w:ascii="Times New Roman"/>
                <w:b w:val="false"/>
                <w:i/>
                <w:color w:val="000000"/>
                <w:sz w:val="20"/>
              </w:rPr>
              <w:t xml:space="preserve">                                                                                            __________С. Нурлыбай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Ақпарат және қоғамдық                                   Мемлекеттік қызмет істері</w:t>
            </w:r>
          </w:p>
          <w:p>
            <w:pPr>
              <w:spacing w:after="20"/>
              <w:ind w:left="20"/>
              <w:jc w:val="both"/>
            </w:pPr>
            <w:r>
              <w:rPr>
                <w:rFonts w:ascii="Times New Roman"/>
                <w:b w:val="false"/>
                <w:i/>
                <w:color w:val="000000"/>
                <w:sz w:val="20"/>
              </w:rPr>
              <w:t xml:space="preserve">            даму министрі                                                      агенттігі төрағасы </w:t>
            </w:r>
          </w:p>
          <w:p>
            <w:pPr>
              <w:spacing w:after="20"/>
              <w:ind w:left="20"/>
              <w:jc w:val="both"/>
            </w:pPr>
            <w:r>
              <w:rPr>
                <w:rFonts w:ascii="Times New Roman"/>
                <w:b w:val="false"/>
                <w:i/>
                <w:color w:val="000000"/>
                <w:sz w:val="20"/>
              </w:rPr>
              <w:t xml:space="preserve">            __________А. Умаров                                         __________Д.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Республикалық бюджеттің атқарылуын</w:t>
            </w:r>
          </w:p>
          <w:p>
            <w:pPr>
              <w:spacing w:after="20"/>
              <w:ind w:left="20"/>
              <w:jc w:val="both"/>
            </w:pPr>
            <w:r>
              <w:rPr>
                <w:rFonts w:ascii="Times New Roman"/>
                <w:b/>
                <w:i w:val="false"/>
                <w:color w:val="000000"/>
                <w:sz w:val="20"/>
              </w:rPr>
              <w:t>бақылау жөніндегі есеп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2022 жылғы 27 сәуірдегі</w:t>
            </w:r>
            <w:r>
              <w:br/>
            </w:r>
            <w:r>
              <w:rPr>
                <w:rFonts w:ascii="Times New Roman"/>
                <w:b w:val="false"/>
                <w:i w:val="false"/>
                <w:color w:val="000000"/>
                <w:sz w:val="20"/>
              </w:rPr>
              <w:t>№ 139/НҚ,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комитетінің Төрағасы</w:t>
            </w:r>
            <w:r>
              <w:br/>
            </w:r>
            <w:r>
              <w:rPr>
                <w:rFonts w:ascii="Times New Roman"/>
                <w:b w:val="false"/>
                <w:i w:val="false"/>
                <w:color w:val="000000"/>
                <w:sz w:val="20"/>
              </w:rPr>
              <w:t>2022 жылғы 27 сәуірдегі</w:t>
            </w:r>
            <w:r>
              <w:br/>
            </w:r>
            <w:r>
              <w:rPr>
                <w:rFonts w:ascii="Times New Roman"/>
                <w:b w:val="false"/>
                <w:i w:val="false"/>
                <w:color w:val="000000"/>
                <w:sz w:val="20"/>
              </w:rPr>
              <w:t>№ 54,</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w:t>
            </w:r>
            <w:r>
              <w:br/>
            </w:r>
            <w:r>
              <w:rPr>
                <w:rFonts w:ascii="Times New Roman"/>
                <w:b w:val="false"/>
                <w:i w:val="false"/>
                <w:color w:val="000000"/>
                <w:sz w:val="20"/>
              </w:rPr>
              <w:t>2022 жылғы 27 сәуірдегі</w:t>
            </w:r>
            <w:r>
              <w:br/>
            </w:r>
            <w:r>
              <w:rPr>
                <w:rFonts w:ascii="Times New Roman"/>
                <w:b w:val="false"/>
                <w:i w:val="false"/>
                <w:color w:val="000000"/>
                <w:sz w:val="20"/>
              </w:rPr>
              <w:t>№ ПИ-81883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2022 жылғы 25 сәуірдегі</w:t>
            </w:r>
            <w:r>
              <w:br/>
            </w:r>
            <w:r>
              <w:rPr>
                <w:rFonts w:ascii="Times New Roman"/>
                <w:b w:val="false"/>
                <w:i w:val="false"/>
                <w:color w:val="000000"/>
                <w:sz w:val="20"/>
              </w:rPr>
              <w:t>№ 82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20 сәуірдегі</w:t>
            </w:r>
            <w:r>
              <w:br/>
            </w:r>
            <w:r>
              <w:rPr>
                <w:rFonts w:ascii="Times New Roman"/>
                <w:b w:val="false"/>
                <w:i w:val="false"/>
                <w:color w:val="000000"/>
                <w:sz w:val="20"/>
              </w:rPr>
              <w:t>№ 4,</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133,</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138/НҚ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19 сәуірдегі</w:t>
            </w:r>
            <w:r>
              <w:br/>
            </w:r>
            <w:r>
              <w:rPr>
                <w:rFonts w:ascii="Times New Roman"/>
                <w:b w:val="false"/>
                <w:i w:val="false"/>
                <w:color w:val="000000"/>
                <w:sz w:val="20"/>
              </w:rPr>
              <w:t>№ 66 бірлескен бұйрығымен</w:t>
            </w:r>
            <w:r>
              <w:br/>
            </w:r>
            <w:r>
              <w:rPr>
                <w:rFonts w:ascii="Times New Roman"/>
                <w:b w:val="false"/>
                <w:i w:val="false"/>
                <w:color w:val="000000"/>
                <w:sz w:val="20"/>
              </w:rPr>
              <w:t>бекітілді</w:t>
            </w:r>
          </w:p>
        </w:tc>
      </w:tr>
    </w:tbl>
    <w:bookmarkStart w:name="z8" w:id="4"/>
    <w:p>
      <w:pPr>
        <w:spacing w:after="0"/>
        <w:ind w:left="0"/>
        <w:jc w:val="left"/>
      </w:pPr>
      <w:r>
        <w:rPr>
          <w:rFonts w:ascii="Times New Roman"/>
          <w:b/>
          <w:i w:val="false"/>
          <w:color w:val="000000"/>
        </w:rPr>
        <w:t xml:space="preserve"> Мемлекеттік органның жеке және заңды тұлғалармен өзара іс-қимылын операциялық бағалау әдістемесі</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Мемлекеттік органның жеке және заңды тұлғалармен өзара іс-қимылын операциялық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жүзеге асыру мақсатында әзірленген.</w:t>
      </w:r>
    </w:p>
    <w:bookmarkEnd w:id="6"/>
    <w:bookmarkStart w:name="z11" w:id="7"/>
    <w:p>
      <w:pPr>
        <w:spacing w:after="0"/>
        <w:ind w:left="0"/>
        <w:jc w:val="both"/>
      </w:pPr>
      <w:r>
        <w:rPr>
          <w:rFonts w:ascii="Times New Roman"/>
          <w:b w:val="false"/>
          <w:i w:val="false"/>
          <w:color w:val="000000"/>
          <w:sz w:val="28"/>
        </w:rPr>
        <w:t>
      2. Осы Әдістемеде келесі негізгі ұғымдарды пайдаланады:</w:t>
      </w:r>
    </w:p>
    <w:bookmarkEnd w:id="7"/>
    <w:p>
      <w:pPr>
        <w:spacing w:after="0"/>
        <w:ind w:left="0"/>
        <w:jc w:val="both"/>
      </w:pPr>
      <w:r>
        <w:rPr>
          <w:rFonts w:ascii="Times New Roman"/>
          <w:b w:val="false"/>
          <w:i w:val="false"/>
          <w:color w:val="000000"/>
          <w:sz w:val="28"/>
        </w:rPr>
        <w:t>
      1) арыз – әкімшілік рәсімге қатысушының өз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өтінішхатын қамтитын өтініш нысандарының бірі;</w:t>
      </w:r>
    </w:p>
    <w:p>
      <w:pPr>
        <w:spacing w:after="0"/>
        <w:ind w:left="0"/>
        <w:jc w:val="both"/>
      </w:pPr>
      <w:r>
        <w:rPr>
          <w:rFonts w:ascii="Times New Roman"/>
          <w:b w:val="false"/>
          <w:i w:val="false"/>
          <w:color w:val="000000"/>
          <w:sz w:val="28"/>
        </w:rPr>
        <w:t xml:space="preserve">
      2) ашық бюджеттердің интернет-порталы – Қазақстан Республикасы Ақпарат және қоғамдық даму министрінің 2021 жылғы 30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22682 болып тіркелген)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қағидаларына сәйкес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3) ашық деректердің интернет-порталы – Қазақстан Республикасы Ақпарат және қоғамдық даму министрінің 2021 жылғы 28 сәуірдегі № 144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22651 болып тіркелген) Ашық деректердің интернет-порталында ақпаратты орналастыру қағидаларына сәйкес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4) ашық диалогтың интернет-порталы – Қазақстан Республикасы Ақпарат және қоғамдық даму министрінің 2021 жылғы 28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22660 болып тіркелген) Ашық диалогтың интернет-порталында жұмыс істеу қағидаларына сәйкес ақпарат пайдаланушылардың мемлекеттік органдар мен квазимемлекеттік сектор субъектілерінің бірінші басшыларының блог-платформасы арқылы сұрау салуларды жіберу, сондай-ақ ақпарат пайдаланушылардың интернет-конференцияларға және сауалнамаларға қатысу мүмкіндігін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5) ашық нормативтік құқықтық актілердің интернет-порталы – Қазақстан Республикасы Үкіметінің 2016 жылғы 29 желтоқсандағы № 907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заң шығару жұмысының қағидаларына және Қазақстан Республикасы Әділет министрінің міндетін атқарушысының 2021 жылғы 30 қыркүйектегі № 849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24634 болып тіркелген) Ашық нормативтiк құқықтық актiлердiң интернет-порталында заңға тәуелді нормативтiк құқықтық актiлердiң жобаларын орналастыру қағидаларына сәйкес жария талқылау рәсімін жүргізу үшін нормативтік құқықтық актілердің жобаларын және "Ақпаратқа қол жеткізу туралы" Қазақстан Республикасының 2015 жылғы 16 қарашадағы </w:t>
      </w:r>
      <w:r>
        <w:rPr>
          <w:rFonts w:ascii="Times New Roman"/>
          <w:b w:val="false"/>
          <w:i w:val="false"/>
          <w:color w:val="000000"/>
          <w:sz w:val="28"/>
        </w:rPr>
        <w:t>Заңға</w:t>
      </w:r>
      <w:r>
        <w:rPr>
          <w:rFonts w:ascii="Times New Roman"/>
          <w:b w:val="false"/>
          <w:i w:val="false"/>
          <w:color w:val="000000"/>
          <w:sz w:val="28"/>
        </w:rPr>
        <w:t xml:space="preserve"> сәйкес өзге де ақпаратты орналастыруды қамтамасыз ететін "электрондық үкімет" веб-порталының құрамдамасы;</w:t>
      </w:r>
    </w:p>
    <w:p>
      <w:pPr>
        <w:spacing w:after="0"/>
        <w:ind w:left="0"/>
        <w:jc w:val="both"/>
      </w:pPr>
      <w:r>
        <w:rPr>
          <w:rFonts w:ascii="Times New Roman"/>
          <w:b w:val="false"/>
          <w:i w:val="false"/>
          <w:color w:val="000000"/>
          <w:sz w:val="28"/>
        </w:rPr>
        <w:t>
      6)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 (бұдан әрі – БАҚ);</w:t>
      </w:r>
    </w:p>
    <w:p>
      <w:pPr>
        <w:spacing w:after="0"/>
        <w:ind w:left="0"/>
        <w:jc w:val="both"/>
      </w:pPr>
      <w:r>
        <w:rPr>
          <w:rFonts w:ascii="Times New Roman"/>
          <w:b w:val="false"/>
          <w:i w:val="false"/>
          <w:color w:val="000000"/>
          <w:sz w:val="28"/>
        </w:rPr>
        <w:t>
      7)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xml:space="preserve">
      8) мемлекеттік көрсетілетін қызметтер тізілімі – Қазақстан Республикасының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19982 болып тіркелген) мемлекеттік көрсетілетін қызметтердің сыныпталған тізбесі;</w:t>
      </w:r>
    </w:p>
    <w:p>
      <w:pPr>
        <w:spacing w:after="0"/>
        <w:ind w:left="0"/>
        <w:jc w:val="both"/>
      </w:pPr>
      <w:r>
        <w:rPr>
          <w:rFonts w:ascii="Times New Roman"/>
          <w:b w:val="false"/>
          <w:i w:val="false"/>
          <w:color w:val="000000"/>
          <w:sz w:val="28"/>
        </w:rPr>
        <w:t>
      9) Мемлекеттік қызметтер көрсету мәселелері жөніндегі ведомствоаралық комиссия - Қазақстан Республикасы Үкіметінің жанындағы консультативтік-кеңесші орган;</w:t>
      </w:r>
    </w:p>
    <w:p>
      <w:pPr>
        <w:spacing w:after="0"/>
        <w:ind w:left="0"/>
        <w:jc w:val="both"/>
      </w:pPr>
      <w:r>
        <w:rPr>
          <w:rFonts w:ascii="Times New Roman"/>
          <w:b w:val="false"/>
          <w:i w:val="false"/>
          <w:color w:val="000000"/>
          <w:sz w:val="28"/>
        </w:rPr>
        <w:t>
      10) мемлекеттік органдар мен квазимемлекеттік сектор субъектілерінің бірінші басшыларының блог-платформасы – азаматтардың сұрау салуларды жіберу және мемлекеттік органдар мен квазимемлекеттік сектор субъектілерінің бірінші басшыларынан оларға жауаптар алу мүмкіндігін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11) мемлекеттік органдардың интернет-ресурстарының бірыңғай платформасы – мемлекеттік органдардың интернет-ресурстарын орналыстыруға арналған технологиялық платформа;</w:t>
      </w:r>
    </w:p>
    <w:p>
      <w:pPr>
        <w:spacing w:after="0"/>
        <w:ind w:left="0"/>
        <w:jc w:val="both"/>
      </w:pPr>
      <w:r>
        <w:rPr>
          <w:rFonts w:ascii="Times New Roman"/>
          <w:b w:val="false"/>
          <w:i w:val="false"/>
          <w:color w:val="000000"/>
          <w:sz w:val="28"/>
        </w:rPr>
        <w:t>
      12)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pPr>
        <w:spacing w:after="0"/>
        <w:ind w:left="0"/>
        <w:jc w:val="both"/>
      </w:pPr>
      <w:r>
        <w:rPr>
          <w:rFonts w:ascii="Times New Roman"/>
          <w:b w:val="false"/>
          <w:i w:val="false"/>
          <w:color w:val="000000"/>
          <w:sz w:val="28"/>
        </w:rPr>
        <w:t>
      13)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pPr>
        <w:spacing w:after="0"/>
        <w:ind w:left="0"/>
        <w:jc w:val="both"/>
      </w:pPr>
      <w:r>
        <w:rPr>
          <w:rFonts w:ascii="Times New Roman"/>
          <w:b w:val="false"/>
          <w:i w:val="false"/>
          <w:color w:val="000000"/>
          <w:sz w:val="28"/>
        </w:rPr>
        <w:t xml:space="preserve">
      14) мемлекеттік қызметі көрсетуден негізсіз бас тарту –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белгіленбеген жағдайларда және негіздер бойынша бас тарту;</w:t>
      </w:r>
    </w:p>
    <w:p>
      <w:pPr>
        <w:spacing w:after="0"/>
        <w:ind w:left="0"/>
        <w:jc w:val="both"/>
      </w:pPr>
      <w:r>
        <w:rPr>
          <w:rFonts w:ascii="Times New Roman"/>
          <w:b w:val="false"/>
          <w:i w:val="false"/>
          <w:color w:val="000000"/>
          <w:sz w:val="28"/>
        </w:rPr>
        <w:t>
      15) шағым - әкімшілік рәсімге қатысушының әкімшілік актімен, әкімшілік әрекетпен (әрекетсіздікпен) бұзылған құқықтарын, бостандықтарын немесе заңды мүдделерін қалпына келтіру немесе қорғау туралы талабын қамтитын өтініш нысандарының бірі;</w:t>
      </w:r>
    </w:p>
    <w:p>
      <w:pPr>
        <w:spacing w:after="0"/>
        <w:ind w:left="0"/>
        <w:jc w:val="both"/>
      </w:pPr>
      <w:r>
        <w:rPr>
          <w:rFonts w:ascii="Times New Roman"/>
          <w:b w:val="false"/>
          <w:i w:val="false"/>
          <w:color w:val="000000"/>
          <w:sz w:val="28"/>
        </w:rPr>
        <w:t>
      16)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17) eGovMobile - мемлекеттік қызметтер мен сервистерді алуға арналған электрондық үкіметтің мобильді қосымшасы.</w:t>
      </w:r>
    </w:p>
    <w:bookmarkStart w:name="z12" w:id="8"/>
    <w:p>
      <w:pPr>
        <w:spacing w:after="0"/>
        <w:ind w:left="0"/>
        <w:jc w:val="both"/>
      </w:pPr>
      <w:r>
        <w:rPr>
          <w:rFonts w:ascii="Times New Roman"/>
          <w:b w:val="false"/>
          <w:i w:val="false"/>
          <w:color w:val="000000"/>
          <w:sz w:val="28"/>
        </w:rPr>
        <w:t>
      3. Әдістеме:</w:t>
      </w:r>
    </w:p>
    <w:bookmarkEnd w:id="8"/>
    <w:p>
      <w:pPr>
        <w:spacing w:after="0"/>
        <w:ind w:left="0"/>
        <w:jc w:val="both"/>
      </w:pPr>
      <w:r>
        <w:rPr>
          <w:rFonts w:ascii="Times New Roman"/>
          <w:b w:val="false"/>
          <w:i w:val="false"/>
          <w:color w:val="000000"/>
          <w:sz w:val="28"/>
        </w:rPr>
        <w:t>
      1) халыққа сапалы мемлекеттік қызметтерді көрсету;</w:t>
      </w:r>
    </w:p>
    <w:p>
      <w:pPr>
        <w:spacing w:after="0"/>
        <w:ind w:left="0"/>
        <w:jc w:val="both"/>
      </w:pPr>
      <w:r>
        <w:rPr>
          <w:rFonts w:ascii="Times New Roman"/>
          <w:b w:val="false"/>
          <w:i w:val="false"/>
          <w:color w:val="000000"/>
          <w:sz w:val="28"/>
        </w:rPr>
        <w:t>
      2) мемлекеттік органның ашық болу деңгейін қамтамасыз ету;</w:t>
      </w:r>
    </w:p>
    <w:p>
      <w:pPr>
        <w:spacing w:after="0"/>
        <w:ind w:left="0"/>
        <w:jc w:val="both"/>
      </w:pPr>
      <w:r>
        <w:rPr>
          <w:rFonts w:ascii="Times New Roman"/>
          <w:b w:val="false"/>
          <w:i w:val="false"/>
          <w:color w:val="000000"/>
          <w:sz w:val="28"/>
        </w:rPr>
        <w:t>
      3) шағымдар мен арыздарды сапалы қарау бойынша мемлекеттік органдармен есептік жылда қабылданған шаралардың тиімділігін айқындау үшін көзделген.</w:t>
      </w:r>
    </w:p>
    <w:bookmarkStart w:name="z13" w:id="9"/>
    <w:p>
      <w:pPr>
        <w:spacing w:after="0"/>
        <w:ind w:left="0"/>
        <w:jc w:val="both"/>
      </w:pPr>
      <w:r>
        <w:rPr>
          <w:rFonts w:ascii="Times New Roman"/>
          <w:b w:val="false"/>
          <w:i w:val="false"/>
          <w:color w:val="000000"/>
          <w:sz w:val="28"/>
        </w:rPr>
        <w:t>
      4. Мемлекеттік органның жеке және заңды тұлғалармен өзара іс-қимылын операциялық бағалау Қазақстан Республикасы Президенті Әкімшілігімен бекітілетін Мемлекеттік органдар қызметінің тиімділігін жыл сайынғы бағалау жүргізу кестесіне сәйкес (бұдан әрі – Кесте) келесі бағыттар бойынша жүзеге асырылады:</w:t>
      </w:r>
    </w:p>
    <w:bookmarkEnd w:id="9"/>
    <w:p>
      <w:pPr>
        <w:spacing w:after="0"/>
        <w:ind w:left="0"/>
        <w:jc w:val="both"/>
      </w:pPr>
      <w:r>
        <w:rPr>
          <w:rFonts w:ascii="Times New Roman"/>
          <w:b w:val="false"/>
          <w:i w:val="false"/>
          <w:color w:val="000000"/>
          <w:sz w:val="28"/>
        </w:rPr>
        <w:t>
      1) мемлекеттік қызметтерді көрсетудің сапасы;</w:t>
      </w:r>
    </w:p>
    <w:p>
      <w:pPr>
        <w:spacing w:after="0"/>
        <w:ind w:left="0"/>
        <w:jc w:val="both"/>
      </w:pPr>
      <w:r>
        <w:rPr>
          <w:rFonts w:ascii="Times New Roman"/>
          <w:b w:val="false"/>
          <w:i w:val="false"/>
          <w:color w:val="000000"/>
          <w:sz w:val="28"/>
        </w:rPr>
        <w:t>
      2) мемлекеттік органның ашықтығы;</w:t>
      </w:r>
    </w:p>
    <w:p>
      <w:pPr>
        <w:spacing w:after="0"/>
        <w:ind w:left="0"/>
        <w:jc w:val="both"/>
      </w:pPr>
      <w:r>
        <w:rPr>
          <w:rFonts w:ascii="Times New Roman"/>
          <w:b w:val="false"/>
          <w:i w:val="false"/>
          <w:color w:val="000000"/>
          <w:sz w:val="28"/>
        </w:rPr>
        <w:t>
      3) шағымдар мен арыздарды қарау сапасы.</w:t>
      </w:r>
    </w:p>
    <w:bookmarkStart w:name="z14" w:id="10"/>
    <w:p>
      <w:pPr>
        <w:spacing w:after="0"/>
        <w:ind w:left="0"/>
        <w:jc w:val="both"/>
      </w:pPr>
      <w:r>
        <w:rPr>
          <w:rFonts w:ascii="Times New Roman"/>
          <w:b w:val="false"/>
          <w:i w:val="false"/>
          <w:color w:val="000000"/>
          <w:sz w:val="28"/>
        </w:rPr>
        <w:t>
      5. Мемлекеттік органдардың жеке және заңды тұлғалармен өзара іс-қимылын операциялық бағалау келесі бағалауға уәкілетті органдармен (бұдан әрі – бағалауға уәкілетті органдар) жүзеге асырылады:</w:t>
      </w:r>
    </w:p>
    <w:bookmarkEnd w:id="10"/>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 Бас прокуратурасының (бұдан әрі – Бас Прокуратура) "Мемлекеттік органдардың жеке және заңды тұлғалармен өзара іс-қимылы" блогы бойынша, Қазақстан Республикасының Мемлекеттік қызмет істері агенттігінің (бұдан әрі – Агенттік)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Премьер-Министрінің Кеңсесімен – Қазақстан Республикасы Цифрлық даму, инновациялар және аэроғарыш өнеркәсібі министрлігінің (бұдан әрі – Министрлік) мемлекеттік қызметтерді электрондық форматта көрсету бойынша қызметінің тиімділігін операциялық бағалау, Қазақстан Республикасы Ақпарат және қоғамдық даму министрлігінің (бұдан әрі – Ақпарат және қоғамдық даму министрлігі)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Агенттікпен – орталық мемлекеттік және жергілікті атқарушы органдардың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Ақпарат және қоғамдық даму министрлігі – орталық мемлекеттік және жергілікті атқарушы органдардың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комитетімен (бұдан әрі – Комитет) – орталық мемлекеттік және жергілікті атқарушы органдардың "Шағымдар мен арыздарды қарау сапасы" бағыты бойынша қызметінің тиімділігін операциялық бағалау.</w:t>
      </w:r>
    </w:p>
    <w:bookmarkStart w:name="z15" w:id="11"/>
    <w:p>
      <w:pPr>
        <w:spacing w:after="0"/>
        <w:ind w:left="0"/>
        <w:jc w:val="both"/>
      </w:pPr>
      <w:r>
        <w:rPr>
          <w:rFonts w:ascii="Times New Roman"/>
          <w:b w:val="false"/>
          <w:i w:val="false"/>
          <w:color w:val="000000"/>
          <w:sz w:val="28"/>
        </w:rPr>
        <w:t xml:space="preserve">
      6. Электрондық форматта мемлекеттік қызметтер көрсету сапасына операциялық бағалау жүргізуді сүйемелдеуді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"Электрондық үкіметтің" сервистік интеграторын айқындау туралы" Қазақстан Республикасы Үкіметінің 2016 жылғы 11 сәуірдегі № 207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 (бұдан әрі – сервистік интегратор) жүзеге асырады.</w:t>
      </w:r>
    </w:p>
    <w:bookmarkEnd w:id="11"/>
    <w:bookmarkStart w:name="z16" w:id="12"/>
    <w:p>
      <w:pPr>
        <w:spacing w:after="0"/>
        <w:ind w:left="0"/>
        <w:jc w:val="both"/>
      </w:pPr>
      <w:r>
        <w:rPr>
          <w:rFonts w:ascii="Times New Roman"/>
          <w:b w:val="false"/>
          <w:i w:val="false"/>
          <w:color w:val="000000"/>
          <w:sz w:val="28"/>
        </w:rPr>
        <w:t>
      7. Тиісті бағыттар бойынша операциялық бағалау қорытындыларына сәйкес мемлекеттік органдардың жеке және заңды тұлғалармен өзара іс-қимыл тиімділігінің жалпы операциялық бағалау қалыптастырылады.</w:t>
      </w:r>
    </w:p>
    <w:bookmarkEnd w:id="12"/>
    <w:bookmarkStart w:name="z17" w:id="13"/>
    <w:p>
      <w:pPr>
        <w:spacing w:after="0"/>
        <w:ind w:left="0"/>
        <w:jc w:val="left"/>
      </w:pPr>
      <w:r>
        <w:rPr>
          <w:rFonts w:ascii="Times New Roman"/>
          <w:b/>
          <w:i w:val="false"/>
          <w:color w:val="000000"/>
        </w:rPr>
        <w:t xml:space="preserve"> 2-тарау. Мәліметтің көздері, оның нақтылығы және бағалауға уәкілетті органдармен есептік ақпаратты қайта тексеру</w:t>
      </w:r>
    </w:p>
    <w:bookmarkEnd w:id="13"/>
    <w:bookmarkStart w:name="z18" w:id="14"/>
    <w:p>
      <w:pPr>
        <w:spacing w:after="0"/>
        <w:ind w:left="0"/>
        <w:jc w:val="both"/>
      </w:pPr>
      <w:r>
        <w:rPr>
          <w:rFonts w:ascii="Times New Roman"/>
          <w:b w:val="false"/>
          <w:i w:val="false"/>
          <w:color w:val="000000"/>
          <w:sz w:val="28"/>
        </w:rPr>
        <w:t>
      8. Агенттікке ұсынылатын мемлекеттік қызметтерді көрсетудің сапасын мемлекеттік бақылау (бұдан әрі – мемлекеттік бақылау) шеңберінде бағаланатын мемлекеттік органдардың есептік ақпараты (бағаланатын мемлекеттік органның бекітілген бақылау іс-шаралары жоспары шеңберінде жүргізілетін мемлекеттік қызметтер көрсету сапасын ішкі мемлекеттік бақылау қорытындылары бойынша анықталған мемлекеттік қызметтер көрсету саласындағы заңнаманы бұзушылықтар туралы мәліметтерін қоспағанда), Агенттіктің мемлекеттік әлеуметтік тапсырысы бойынша жүргізілетін мемлекеттік қызметтер көрсету сапасының қоғамдық мониторингінің нәтижелері (бұдан әрі – мемлекеттік қызметтерді көрсету сапасының қоғамдық мониторингі), мемлекеттік қызметтер көрсету мониторингінің ақпараттық жүйесінен (бұдан әрі – "Мониторинг" АЖ) мемлекеттік қызметтер көрсету мерзімдерін бұзу саны туралы мәліметтер, мемлекеттік органдардың ақпараттық жүйелерінен алынған "Өтініштерді біріңғай есепке алу" автоматтандырылған ақпараттық жүйесінің мәліметтері, мемлекеттік қызметтер көрсету мәселелері жөніндегі Ведомствоаралық комиссия (бұдан әрі - Ведомствоаралық комиссия) шешімдері, сондай-ақ Бағалау жүйесінің 7-тармағының 2) тармақшасына сәйкес бағаланатын мемлекеттік органдарда жүргізілген тексеру нәтижелері "Мемлекеттік қызметтерді көрсетудің сапасы" бағыты бойынша операциялық бағалау жүргізу үшін ақпарат көздері болып табылады.</w:t>
      </w:r>
    </w:p>
    <w:bookmarkEnd w:id="14"/>
    <w:bookmarkStart w:name="z19" w:id="15"/>
    <w:p>
      <w:pPr>
        <w:spacing w:after="0"/>
        <w:ind w:left="0"/>
        <w:jc w:val="both"/>
      </w:pPr>
      <w:r>
        <w:rPr>
          <w:rFonts w:ascii="Times New Roman"/>
          <w:b w:val="false"/>
          <w:i w:val="false"/>
          <w:color w:val="000000"/>
          <w:sz w:val="28"/>
        </w:rPr>
        <w:t xml:space="preserve">
      9. "Шағымдар мен өтініштерді қарау сапасы" бағыты бойынша жұмысқа операциялық бағалау жүргізу үшін ақпарат көздері Мемлекеттік органдардың ақпараттық жүйелерінен алынған "Тұлғалардың өтініштерін бірыңғай есепке алу" автоматтандырылған ақпараттық жүйесінің мәліметтері, "Мемлекеттік органдарға келіп түсетін өтініштерді тіркеу, есепке алу қағидаларын бекіту туралы" Қазақстан Республикасы Бас Прокурорының 2021 жылғы 19 мамырдағы № 70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"Өтініштерді, хабарламаларды, сұрау салуларды, үн қатуларды, ұсыныстарды қарау туралы" № 1-ОЛ нысанды статистикалық есептердің деректері болып табылады, сондай-ақ "Электрондық өтініштер" (нормативтік құқықтық актілерді мемлекеттік тіркеу тізілімінде № 22768 болып тіркелген), сондай-ақ бағалау жүйесінің 7-тармағының 2) тармақшасына сәйкес бағаланатын мемлекеттік органдарда жүргізілген тексерулердің нәтижелері.</w:t>
      </w:r>
    </w:p>
    <w:bookmarkEnd w:id="15"/>
    <w:bookmarkStart w:name="z20" w:id="16"/>
    <w:p>
      <w:pPr>
        <w:spacing w:after="0"/>
        <w:ind w:left="0"/>
        <w:jc w:val="both"/>
      </w:pPr>
      <w:r>
        <w:rPr>
          <w:rFonts w:ascii="Times New Roman"/>
          <w:b w:val="false"/>
          <w:i w:val="false"/>
          <w:color w:val="000000"/>
          <w:sz w:val="28"/>
        </w:rPr>
        <w:t>
      10. "Ашық үкіметтің" интернет-порталдарынан ақпаратты түсіру, бағаланатын мемлекеттік органдардың есептік деректері, "Халықтың БАҚ-та мемлекеттік саясатты жария етуге қанағаттану деңгейі" әлеуметтік сауалнамасының нәтижелері, сондай-ақ Мемлекеттік органдардың интернет-ресурстарының бірыңғай тұғырнамасындағы БАҚ арасындағы сауалнаманың нәтижелері "Мемлекеттік органның ашықтығы" бағыты бойынша операциялық бағалау жүргізу үшін ақпарат көзі болып табылады.</w:t>
      </w:r>
    </w:p>
    <w:bookmarkEnd w:id="16"/>
    <w:bookmarkStart w:name="z21" w:id="17"/>
    <w:p>
      <w:pPr>
        <w:spacing w:after="0"/>
        <w:ind w:left="0"/>
        <w:jc w:val="both"/>
      </w:pPr>
      <w:r>
        <w:rPr>
          <w:rFonts w:ascii="Times New Roman"/>
          <w:b w:val="false"/>
          <w:i w:val="false"/>
          <w:color w:val="000000"/>
          <w:sz w:val="28"/>
        </w:rPr>
        <w:t>
      11. Бағаланатын мемлекеттік органдар операциялық бағалау жүргізу үшін бағалауға уәкілетті органдарға берген ақпараттың дұрыстығын бағаланатын мемлекеттік органдар қамтамасыз етеді.</w:t>
      </w:r>
    </w:p>
    <w:bookmarkEnd w:id="17"/>
    <w:bookmarkStart w:name="z22" w:id="18"/>
    <w:p>
      <w:pPr>
        <w:spacing w:after="0"/>
        <w:ind w:left="0"/>
        <w:jc w:val="left"/>
      </w:pPr>
      <w:r>
        <w:rPr>
          <w:rFonts w:ascii="Times New Roman"/>
          <w:b/>
          <w:i w:val="false"/>
          <w:color w:val="000000"/>
        </w:rPr>
        <w:t xml:space="preserve"> 1-параграф. Есептік мәліметтерде орналасқан деректерді қайта тексеру</w:t>
      </w:r>
    </w:p>
    <w:bookmarkEnd w:id="18"/>
    <w:bookmarkStart w:name="z23" w:id="19"/>
    <w:p>
      <w:pPr>
        <w:spacing w:after="0"/>
        <w:ind w:left="0"/>
        <w:jc w:val="both"/>
      </w:pPr>
      <w:r>
        <w:rPr>
          <w:rFonts w:ascii="Times New Roman"/>
          <w:b w:val="false"/>
          <w:i w:val="false"/>
          <w:color w:val="000000"/>
          <w:sz w:val="28"/>
        </w:rPr>
        <w:t>
      12. Бағалауға уәкілетті органдар бағаланатын мемлекеттік органдардың есептік ақпараттарындағы мәліметтердің нақтылығына қайта тексеруді өткізеді (бұдан әрі – есептік ақпаратты қайта тексеру).</w:t>
      </w:r>
    </w:p>
    <w:bookmarkEnd w:id="19"/>
    <w:bookmarkStart w:name="z24" w:id="20"/>
    <w:p>
      <w:pPr>
        <w:spacing w:after="0"/>
        <w:ind w:left="0"/>
        <w:jc w:val="both"/>
      </w:pPr>
      <w:r>
        <w:rPr>
          <w:rFonts w:ascii="Times New Roman"/>
          <w:b w:val="false"/>
          <w:i w:val="false"/>
          <w:color w:val="000000"/>
          <w:sz w:val="28"/>
        </w:rPr>
        <w:t xml:space="preserve">
      13. Ұсынылған есептік ақпаратты қайта тексеруге жататын мемлекеттік органдардың тізбесі Республикалық бюджеттің атқарылуын бақылау жөніндегі есеп комитетінің 2020 жылғы 11 наурыздағы № 3-НҚ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Тәуекелдерді басқару жүйесі негізінде есептік ақпарат қайта тексеруге жататын мемлекеттік органдарды айқындау әдістемесіне (нормативтік құқықтық актілерді мемлекеттік тіркеу тізілімінде № 20128 болып тіркелді) сәйкес айқындалады.</w:t>
      </w:r>
    </w:p>
    <w:bookmarkEnd w:id="20"/>
    <w:bookmarkStart w:name="z25" w:id="21"/>
    <w:p>
      <w:pPr>
        <w:spacing w:after="0"/>
        <w:ind w:left="0"/>
        <w:jc w:val="both"/>
      </w:pPr>
      <w:r>
        <w:rPr>
          <w:rFonts w:ascii="Times New Roman"/>
          <w:b w:val="false"/>
          <w:i w:val="false"/>
          <w:color w:val="000000"/>
          <w:sz w:val="28"/>
        </w:rPr>
        <w:t>
      14. Қайта тексеру растайтын құжаттарға (ведомстволық есептер, хаттамалар, хаттар, басқа мемлекеттік органдардың тексеру нәтижелері) талдау, сондай-ақ ақпараттық жүйелерді қарау арқылы жүзеге асырылады.</w:t>
      </w:r>
    </w:p>
    <w:bookmarkEnd w:id="21"/>
    <w:bookmarkStart w:name="z26" w:id="22"/>
    <w:p>
      <w:pPr>
        <w:spacing w:after="0"/>
        <w:ind w:left="0"/>
        <w:jc w:val="both"/>
      </w:pPr>
      <w:r>
        <w:rPr>
          <w:rFonts w:ascii="Times New Roman"/>
          <w:b w:val="false"/>
          <w:i w:val="false"/>
          <w:color w:val="000000"/>
          <w:sz w:val="28"/>
        </w:rPr>
        <w:t>
      15. Есептік ақпаратқа қайта тексеру жүргізу мерзімдері Кестеге сәйкес белгіленеді.</w:t>
      </w:r>
    </w:p>
    <w:bookmarkEnd w:id="22"/>
    <w:bookmarkStart w:name="z27" w:id="23"/>
    <w:p>
      <w:pPr>
        <w:spacing w:after="0"/>
        <w:ind w:left="0"/>
        <w:jc w:val="both"/>
      </w:pPr>
      <w:r>
        <w:rPr>
          <w:rFonts w:ascii="Times New Roman"/>
          <w:b w:val="false"/>
          <w:i w:val="false"/>
          <w:color w:val="000000"/>
          <w:sz w:val="28"/>
        </w:rPr>
        <w:t>
      16. Есептік ақпаратты тексеру шеңберінде бағалауға уәкілетті органдар ұсынылған ақпаратты қайта тексеру қажет болған жағдайда құпиялылық белгісі, сондай-ақ "Қызмет бабында пайдалану үшін" деген белгісі бар құжаттарды қоспағанда, растайтын құжаттардың электрондық көшірмелерін сұратады.</w:t>
      </w:r>
    </w:p>
    <w:bookmarkEnd w:id="23"/>
    <w:bookmarkStart w:name="z28" w:id="24"/>
    <w:p>
      <w:pPr>
        <w:spacing w:after="0"/>
        <w:ind w:left="0"/>
        <w:jc w:val="left"/>
      </w:pPr>
      <w:r>
        <w:rPr>
          <w:rFonts w:ascii="Times New Roman"/>
          <w:b/>
          <w:i w:val="false"/>
          <w:color w:val="000000"/>
        </w:rPr>
        <w:t xml:space="preserve"> 2-параграф. Есептік ақпараттың нақтылығы</w:t>
      </w:r>
    </w:p>
    <w:bookmarkEnd w:id="24"/>
    <w:bookmarkStart w:name="z29" w:id="25"/>
    <w:p>
      <w:pPr>
        <w:spacing w:after="0"/>
        <w:ind w:left="0"/>
        <w:jc w:val="both"/>
      </w:pPr>
      <w:r>
        <w:rPr>
          <w:rFonts w:ascii="Times New Roman"/>
          <w:b w:val="false"/>
          <w:i w:val="false"/>
          <w:color w:val="000000"/>
          <w:sz w:val="28"/>
        </w:rPr>
        <w:t>
      17. Бағаланатын мемлекеттік орган операциялық бағалауға уәкілетті органдарға дұрыс емес және (немесе) толық емес есептік ақпарат ұсынған және (немесе) орналастырған жағдайда, осы бағыты бойынша мемлекеттік органның қорытынды бағасынан айыппұл балл шегеріледі.</w:t>
      </w:r>
    </w:p>
    <w:bookmarkEnd w:id="25"/>
    <w:bookmarkStart w:name="z30" w:id="26"/>
    <w:p>
      <w:pPr>
        <w:spacing w:after="0"/>
        <w:ind w:left="0"/>
        <w:jc w:val="both"/>
      </w:pPr>
      <w:r>
        <w:rPr>
          <w:rFonts w:ascii="Times New Roman"/>
          <w:b w:val="false"/>
          <w:i w:val="false"/>
          <w:color w:val="000000"/>
          <w:sz w:val="28"/>
        </w:rPr>
        <w:t>
      18. Қайта тексеру барысында шындыққа сәйкес келмейтін деректер анықталған есептік ақпарат дұрыс емес деп танылады.</w:t>
      </w:r>
    </w:p>
    <w:bookmarkEnd w:id="26"/>
    <w:p>
      <w:pPr>
        <w:spacing w:after="0"/>
        <w:ind w:left="0"/>
        <w:jc w:val="both"/>
      </w:pPr>
      <w:r>
        <w:rPr>
          <w:rFonts w:ascii="Times New Roman"/>
          <w:b w:val="false"/>
          <w:i w:val="false"/>
          <w:color w:val="000000"/>
          <w:sz w:val="28"/>
        </w:rPr>
        <w:t>
      Есепті ақпараттың белгіленген құрылымында көзделген элементтері (қосымшалары, бөлімдері, кестелері) жоқ есепті ақпарат толық емес деп танылады.</w:t>
      </w:r>
    </w:p>
    <w:bookmarkStart w:name="z31" w:id="27"/>
    <w:p>
      <w:pPr>
        <w:spacing w:after="0"/>
        <w:ind w:left="0"/>
        <w:jc w:val="both"/>
      </w:pPr>
      <w:r>
        <w:rPr>
          <w:rFonts w:ascii="Times New Roman"/>
          <w:b w:val="false"/>
          <w:i w:val="false"/>
          <w:color w:val="000000"/>
          <w:sz w:val="28"/>
        </w:rPr>
        <w:t xml:space="preserve">
      19. Аталған дұрыс емес деректер осы Әдістеменің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бағаланатын мемлекеттік органдардың есептік ақпаратындағы мәліметтерді қайта тексеру қорытындысы бойынша салыстырып тексеру актісінде тіркеледі.</w:t>
      </w:r>
    </w:p>
    <w:bookmarkEnd w:id="27"/>
    <w:bookmarkStart w:name="z32" w:id="28"/>
    <w:p>
      <w:pPr>
        <w:spacing w:after="0"/>
        <w:ind w:left="0"/>
        <w:jc w:val="both"/>
      </w:pPr>
      <w:r>
        <w:rPr>
          <w:rFonts w:ascii="Times New Roman"/>
          <w:b w:val="false"/>
          <w:i w:val="false"/>
          <w:color w:val="000000"/>
          <w:sz w:val="28"/>
        </w:rPr>
        <w:t>
      20. Мемлекеттік органның дұрыс емес есептік ақпаратты ұсынғаны үшін әрбір тіркелген дерекке бағыттың жалпы бағасынан 0,2 айыппұл баллын шегеру көзделеді.</w:t>
      </w:r>
    </w:p>
    <w:bookmarkEnd w:id="28"/>
    <w:p>
      <w:pPr>
        <w:spacing w:after="0"/>
        <w:ind w:left="0"/>
        <w:jc w:val="both"/>
      </w:pPr>
      <w:r>
        <w:rPr>
          <w:rFonts w:ascii="Times New Roman"/>
          <w:b w:val="false"/>
          <w:i w:val="false"/>
          <w:color w:val="000000"/>
          <w:sz w:val="28"/>
        </w:rPr>
        <w:t>
      Мемлекеттік органның толық емес есептік ақпаратты ұсынғаны үшін әрбір тіркелген факті үшін қорытынды бағадан 2 айыппұл баллын шегеру көзделеді.</w:t>
      </w:r>
    </w:p>
    <w:p>
      <w:pPr>
        <w:spacing w:after="0"/>
        <w:ind w:left="0"/>
        <w:jc w:val="both"/>
      </w:pPr>
      <w:r>
        <w:rPr>
          <w:rFonts w:ascii="Times New Roman"/>
          <w:b w:val="false"/>
          <w:i w:val="false"/>
          <w:color w:val="000000"/>
          <w:sz w:val="28"/>
        </w:rPr>
        <w:t>
      Дұрыс емес және (немесе) толық емес ақпаратты ұсынғаны үшін мемлекеттік органның қорытынды бағасынан шегерілетін айыппұл баллының сомасы 5 баллдан аспайды.</w:t>
      </w:r>
    </w:p>
    <w:bookmarkStart w:name="z33" w:id="29"/>
    <w:p>
      <w:pPr>
        <w:spacing w:after="0"/>
        <w:ind w:left="0"/>
        <w:jc w:val="both"/>
      </w:pPr>
      <w:r>
        <w:rPr>
          <w:rFonts w:ascii="Times New Roman"/>
          <w:b w:val="false"/>
          <w:i w:val="false"/>
          <w:color w:val="000000"/>
          <w:sz w:val="28"/>
        </w:rPr>
        <w:t>
      21. Анықталған деректер бойынша ақпарат мемлекеттік орган қызметінің тиімділігін операциялық бағалау нәтижелері туралы қорытындысының "Қорытындылар мен ұсыныстар" бөлімінде көрсетіледі.</w:t>
      </w:r>
    </w:p>
    <w:bookmarkEnd w:id="29"/>
    <w:bookmarkStart w:name="z34" w:id="30"/>
    <w:p>
      <w:pPr>
        <w:spacing w:after="0"/>
        <w:ind w:left="0"/>
        <w:jc w:val="left"/>
      </w:pPr>
      <w:r>
        <w:rPr>
          <w:rFonts w:ascii="Times New Roman"/>
          <w:b/>
          <w:i w:val="false"/>
          <w:color w:val="000000"/>
        </w:rPr>
        <w:t xml:space="preserve"> 3-тарау. "Мемлекеттік қызметтерді көрсетудің сапасы" бағыты бойынша операциялық бағалау</w:t>
      </w:r>
    </w:p>
    <w:bookmarkEnd w:id="30"/>
    <w:bookmarkStart w:name="z35" w:id="31"/>
    <w:p>
      <w:pPr>
        <w:spacing w:after="0"/>
        <w:ind w:left="0"/>
        <w:jc w:val="left"/>
      </w:pPr>
      <w:r>
        <w:rPr>
          <w:rFonts w:ascii="Times New Roman"/>
          <w:b/>
          <w:i w:val="false"/>
          <w:color w:val="000000"/>
        </w:rPr>
        <w:t xml:space="preserve"> 1-параграф. Жалпы ережелер.</w:t>
      </w:r>
    </w:p>
    <w:bookmarkEnd w:id="31"/>
    <w:bookmarkStart w:name="z36" w:id="32"/>
    <w:p>
      <w:pPr>
        <w:spacing w:after="0"/>
        <w:ind w:left="0"/>
        <w:jc w:val="both"/>
      </w:pPr>
      <w:r>
        <w:rPr>
          <w:rFonts w:ascii="Times New Roman"/>
          <w:b w:val="false"/>
          <w:i w:val="false"/>
          <w:color w:val="000000"/>
          <w:sz w:val="28"/>
        </w:rPr>
        <w:t>
      22. Мемлекеттік қызметтерді көрсетудің сапасын операциялық бағалау мынадай өлшемдер бойынша жүргізіледі:</w:t>
      </w:r>
    </w:p>
    <w:bookmarkEnd w:id="32"/>
    <w:p>
      <w:pPr>
        <w:spacing w:after="0"/>
        <w:ind w:left="0"/>
        <w:jc w:val="both"/>
      </w:pPr>
      <w:r>
        <w:rPr>
          <w:rFonts w:ascii="Times New Roman"/>
          <w:b w:val="false"/>
          <w:i w:val="false"/>
          <w:color w:val="000000"/>
          <w:sz w:val="28"/>
        </w:rPr>
        <w:t>
      1) қызмет алушылардың мемлекеттік қызметтерді көрсетудің сапасына қанағаттандырылуы;</w:t>
      </w:r>
    </w:p>
    <w:p>
      <w:pPr>
        <w:spacing w:after="0"/>
        <w:ind w:left="0"/>
        <w:jc w:val="both"/>
      </w:pPr>
      <w:r>
        <w:rPr>
          <w:rFonts w:ascii="Times New Roman"/>
          <w:b w:val="false"/>
          <w:i w:val="false"/>
          <w:color w:val="000000"/>
          <w:sz w:val="28"/>
        </w:rPr>
        <w:t>
      2) мемлекеттік қызметтерді көрсетудің сапасын қамтамасыз ету;</w:t>
      </w:r>
    </w:p>
    <w:p>
      <w:pPr>
        <w:spacing w:after="0"/>
        <w:ind w:left="0"/>
        <w:jc w:val="both"/>
      </w:pPr>
      <w:r>
        <w:rPr>
          <w:rFonts w:ascii="Times New Roman"/>
          <w:b w:val="false"/>
          <w:i w:val="false"/>
          <w:color w:val="000000"/>
          <w:sz w:val="28"/>
        </w:rPr>
        <w:t>
      3) мемлекеттік қызметтерді автоматтандыру.</w:t>
      </w:r>
    </w:p>
    <w:bookmarkStart w:name="z37" w:id="33"/>
    <w:p>
      <w:pPr>
        <w:spacing w:after="0"/>
        <w:ind w:left="0"/>
        <w:jc w:val="both"/>
      </w:pPr>
      <w:r>
        <w:rPr>
          <w:rFonts w:ascii="Times New Roman"/>
          <w:b w:val="false"/>
          <w:i w:val="false"/>
          <w:color w:val="000000"/>
          <w:sz w:val="28"/>
        </w:rPr>
        <w:t xml:space="preserve">
      23. Орталық мемлекеттік органдармен, олардың ведомстволарымен, ведомстволардың аумақтық бөлімшелерімен, ведомстволық бағынысты ұйымдармен және олардың филиалдарымен (бұдан әрі – орталық мемлекеттік органдар), сондай-ақ облыстардың, республикалық маңызы бар қаланың, астананың, аудандардың, облыстық маңызы бар қалалардың, қаладағы аудан әкімдерінің, аудандық маңызы бар қалалардың, кенттердің, ауылдардың, ауылдық округтардың жергілікті атқарушы органдарымен (бұдан әрі – жергілікті атқарушы органдар) ұсынылатын мемлекеттік қызметтерді көрсетудің сапасын операциялық бағалау критерийлері осы Әдістеменің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bookmarkEnd w:id="33"/>
    <w:bookmarkStart w:name="z38" w:id="34"/>
    <w:p>
      <w:pPr>
        <w:spacing w:after="0"/>
        <w:ind w:left="0"/>
        <w:jc w:val="both"/>
      </w:pPr>
      <w:r>
        <w:rPr>
          <w:rFonts w:ascii="Times New Roman"/>
          <w:b w:val="false"/>
          <w:i w:val="false"/>
          <w:color w:val="000000"/>
          <w:sz w:val="28"/>
        </w:rPr>
        <w:t>
      24. Мемлекеттік көрсетілетін қызметтердің сапасын бағалау "Қызмет алушылардың мемлекеттік қызметтерді көрсетудің сапасына қанағаттандырылуы" және "Мемлекеттік қызметтердің көрсетілу сапасын қамтамасыз ету" өлшемдері бойынша Агенттікпен жүргізіледі, "Мемлекеттік қызметтерді автоматтандыру" өлшемі бойынша Министрлікпен жүргізіледі.</w:t>
      </w:r>
    </w:p>
    <w:bookmarkEnd w:id="34"/>
    <w:bookmarkStart w:name="z39" w:id="35"/>
    <w:p>
      <w:pPr>
        <w:spacing w:after="0"/>
        <w:ind w:left="0"/>
        <w:jc w:val="both"/>
      </w:pPr>
      <w:r>
        <w:rPr>
          <w:rFonts w:ascii="Times New Roman"/>
          <w:b w:val="false"/>
          <w:i w:val="false"/>
          <w:color w:val="000000"/>
          <w:sz w:val="28"/>
        </w:rPr>
        <w:t>
      25. Мемлекеттік көрсетілетін қызметтердің сапасын операциялық бағалауға орталық мемлекеттік және жергілікті атқарушы органдармен көрсетілетін қызметтер жатады.</w:t>
      </w:r>
    </w:p>
    <w:bookmarkEnd w:id="35"/>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3-қосымшаға</w:t>
      </w:r>
      <w:r>
        <w:rPr>
          <w:rFonts w:ascii="Times New Roman"/>
          <w:b w:val="false"/>
          <w:i w:val="false"/>
          <w:color w:val="000000"/>
          <w:sz w:val="28"/>
        </w:rPr>
        <w:t xml:space="preserve"> сәйкес нысан (бұдан әрі – ОМО қорытындысы) бойынша ұсынылады.</w:t>
      </w:r>
    </w:p>
    <w:p>
      <w:pPr>
        <w:spacing w:after="0"/>
        <w:ind w:left="0"/>
        <w:jc w:val="both"/>
      </w:pPr>
      <w:r>
        <w:rPr>
          <w:rFonts w:ascii="Times New Roman"/>
          <w:b w:val="false"/>
          <w:i w:val="false"/>
          <w:color w:val="000000"/>
          <w:sz w:val="28"/>
        </w:rPr>
        <w:t xml:space="preserve">
      Жергілікті атқарушы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4-қосымшаға</w:t>
      </w:r>
      <w:r>
        <w:rPr>
          <w:rFonts w:ascii="Times New Roman"/>
          <w:b w:val="false"/>
          <w:i w:val="false"/>
          <w:color w:val="000000"/>
          <w:sz w:val="28"/>
        </w:rPr>
        <w:t xml:space="preserve"> сәйкес нысан (бұдан әрі – ЖАО қорытындысы) бойынша ұсынылады.</w:t>
      </w:r>
    </w:p>
    <w:p>
      <w:pPr>
        <w:spacing w:after="0"/>
        <w:ind w:left="0"/>
        <w:jc w:val="both"/>
      </w:pPr>
      <w:r>
        <w:rPr>
          <w:rFonts w:ascii="Times New Roman"/>
          <w:b w:val="false"/>
          <w:i w:val="false"/>
          <w:color w:val="000000"/>
          <w:sz w:val="28"/>
        </w:rPr>
        <w:t xml:space="preserve">
      "Мемлекеттік қызметтерді автоматтандыру" өлшемі бойынша мемлекеттік қызметтерді көрсетудің сапасын операциялық бағалау нәтижелері туралы қорытындылар Министрлікпен Агенттікке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bookmarkStart w:name="z40" w:id="36"/>
    <w:p>
      <w:pPr>
        <w:spacing w:after="0"/>
        <w:ind w:left="0"/>
        <w:jc w:val="both"/>
      </w:pPr>
      <w:r>
        <w:rPr>
          <w:rFonts w:ascii="Times New Roman"/>
          <w:b w:val="false"/>
          <w:i w:val="false"/>
          <w:color w:val="000000"/>
          <w:sz w:val="28"/>
        </w:rPr>
        <w:t>
      26. Агенттіктің, Бас Прокуратураның және Қазақстан Республикасы Жоғарғы Сотының жанындағы соттардың қызметін қамтамасыз ету департаменті (Қазақстан Республикасы Жоғарғы Соты аппараты) (бұдан әрі – Жоғарғы Сот аппараты) мемлекеттік қызметтерді көрсетудің сапасын операциялық бағалауды жүргізуге арналған ақпарат Агенттікпен, Бас Прокуратурамен және Жоғарғы Сот аппаратымен қағаз және электрондық жеткізгіштерде Кестеге сәйкес Қазақстан Республикасы Президентінің Әкімшілігіне ұсынылады.</w:t>
      </w:r>
    </w:p>
    <w:bookmarkEnd w:id="36"/>
    <w:p>
      <w:pPr>
        <w:spacing w:after="0"/>
        <w:ind w:left="0"/>
        <w:jc w:val="both"/>
      </w:pPr>
      <w:r>
        <w:rPr>
          <w:rFonts w:ascii="Times New Roman"/>
          <w:b w:val="false"/>
          <w:i w:val="false"/>
          <w:color w:val="000000"/>
          <w:sz w:val="28"/>
        </w:rPr>
        <w:t>
      Министрліктің "Мемлекеттік қызметтерді автоматтандыру" өлшемі бойынша мемлекеттік қызметтерді көрсетудің сапасын операциялық бағалауды жүргізуге арналған ақпарат Министрлікпен қағаз және электрондық жеткізгіштерде Кестеге сәйкес Қазақстан Республикасы Премьер-Министрінің Кеңсесіне ұсынылады.</w:t>
      </w:r>
    </w:p>
    <w:bookmarkStart w:name="z41" w:id="37"/>
    <w:p>
      <w:pPr>
        <w:spacing w:after="0"/>
        <w:ind w:left="0"/>
        <w:jc w:val="left"/>
      </w:pPr>
      <w:r>
        <w:rPr>
          <w:rFonts w:ascii="Times New Roman"/>
          <w:b/>
          <w:i w:val="false"/>
          <w:color w:val="000000"/>
        </w:rPr>
        <w:t xml:space="preserve"> 2-параграф. "Мемлекеттік қызметтерді көрсетудің сапасына қанағаттандырылуы" өлшемі бойынша операциялық бағалау</w:t>
      </w:r>
    </w:p>
    <w:bookmarkEnd w:id="37"/>
    <w:bookmarkStart w:name="z42" w:id="38"/>
    <w:p>
      <w:pPr>
        <w:spacing w:after="0"/>
        <w:ind w:left="0"/>
        <w:jc w:val="both"/>
      </w:pPr>
      <w:r>
        <w:rPr>
          <w:rFonts w:ascii="Times New Roman"/>
          <w:b w:val="false"/>
          <w:i w:val="false"/>
          <w:color w:val="000000"/>
          <w:sz w:val="28"/>
        </w:rPr>
        <w:t>
      27. "Қызмет алушылардың мемлекеттік қызметтерді көрсетудің сапасына қанағаттандырылуы" өлшемі бойынша мемлекеттiк қызметтер көрсету сапасына келіп түскен дәлелді шағымдарды ескере отырып, қоғамдық мониторингілеу нәтижелері негізінде халыққа мемлекеттік қызметтерді көрсетудің сапасына қанағаттандырылуы деңгейі бағаланады.</w:t>
      </w:r>
    </w:p>
    <w:bookmarkEnd w:id="38"/>
    <w:bookmarkStart w:name="z43" w:id="39"/>
    <w:p>
      <w:pPr>
        <w:spacing w:after="0"/>
        <w:ind w:left="0"/>
        <w:jc w:val="both"/>
      </w:pPr>
      <w:r>
        <w:rPr>
          <w:rFonts w:ascii="Times New Roman"/>
          <w:b w:val="false"/>
          <w:i w:val="false"/>
          <w:color w:val="000000"/>
          <w:sz w:val="28"/>
        </w:rPr>
        <w:t>
      28. "Қызмет алушылардың мемлекеттік қызметтерді көрсетудің сапасына қанағаттандырылуы" өлшемі бойынша операциялық бағалау "Мемлекеттік қызметтерді көрсетудің сапасына қанағаттандырылу деңгейі" және "Мемлекеттік қызметтерді көрсетудің сапасына шағымдану" көрсеткіштері бойынша жүргізіледі.</w:t>
      </w:r>
    </w:p>
    <w:bookmarkEnd w:id="39"/>
    <w:bookmarkStart w:name="z44" w:id="40"/>
    <w:p>
      <w:pPr>
        <w:spacing w:after="0"/>
        <w:ind w:left="0"/>
        <w:jc w:val="both"/>
      </w:pPr>
      <w:r>
        <w:rPr>
          <w:rFonts w:ascii="Times New Roman"/>
          <w:b w:val="false"/>
          <w:i w:val="false"/>
          <w:color w:val="000000"/>
          <w:sz w:val="28"/>
        </w:rPr>
        <w:t>
      29. Операциялық бағалау келесі формулаға сәйкес есептеледі:</w:t>
      </w:r>
    </w:p>
    <w:bookmarkEnd w:id="40"/>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K1 = P1 + P2,</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M1 = P1 + P2,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К1 – бұл өлшемі бойынша орталық мемлекеттік органның операциялық бағалауы;</w:t>
      </w:r>
    </w:p>
    <w:p>
      <w:pPr>
        <w:spacing w:after="0"/>
        <w:ind w:left="0"/>
        <w:jc w:val="both"/>
      </w:pPr>
      <w:r>
        <w:rPr>
          <w:rFonts w:ascii="Times New Roman"/>
          <w:b w:val="false"/>
          <w:i w:val="false"/>
          <w:color w:val="000000"/>
          <w:sz w:val="28"/>
        </w:rPr>
        <w:t>
      M1 – бұл өлшемі бойынша жергілікті атқарушы органның операциялық бағалауы;</w:t>
      </w:r>
    </w:p>
    <w:p>
      <w:pPr>
        <w:spacing w:after="0"/>
        <w:ind w:left="0"/>
        <w:jc w:val="both"/>
      </w:pPr>
      <w:r>
        <w:rPr>
          <w:rFonts w:ascii="Times New Roman"/>
          <w:b w:val="false"/>
          <w:i w:val="false"/>
          <w:color w:val="000000"/>
          <w:sz w:val="28"/>
        </w:rPr>
        <w:t>
      Р1 – "Мемлекеттік қызметтерді көрсетудің сапасына қанағаттандырылу деңгейі" көрсеткішінің мәні;</w:t>
      </w:r>
    </w:p>
    <w:p>
      <w:pPr>
        <w:spacing w:after="0"/>
        <w:ind w:left="0"/>
        <w:jc w:val="both"/>
      </w:pPr>
      <w:r>
        <w:rPr>
          <w:rFonts w:ascii="Times New Roman"/>
          <w:b w:val="false"/>
          <w:i w:val="false"/>
          <w:color w:val="000000"/>
          <w:sz w:val="28"/>
        </w:rPr>
        <w:t>
      Р2 – "Мемлекеттік қызметтерді көрсетудің сапасына шағымдану" көрсеткішінің мәні.</w:t>
      </w:r>
    </w:p>
    <w:bookmarkStart w:name="z45" w:id="41"/>
    <w:p>
      <w:pPr>
        <w:spacing w:after="0"/>
        <w:ind w:left="0"/>
        <w:jc w:val="both"/>
      </w:pPr>
      <w:r>
        <w:rPr>
          <w:rFonts w:ascii="Times New Roman"/>
          <w:b w:val="false"/>
          <w:i w:val="false"/>
          <w:color w:val="000000"/>
          <w:sz w:val="28"/>
        </w:rPr>
        <w:t>
      30. "Мемлекеттік қызметтерді көрсетудің сапасына қанағаттандырылуының деңгейі" өлшемі бойынша операциялық бағалау мемлекеттік қызметтерді көрсетудің сапасына жүргізілетін қоғамдық мониторингі қорытындылары бойынша алынған ақпараттың негізінде жүргізіледі.</w:t>
      </w:r>
    </w:p>
    <w:bookmarkEnd w:id="41"/>
    <w:p>
      <w:pPr>
        <w:spacing w:after="0"/>
        <w:ind w:left="0"/>
        <w:jc w:val="both"/>
      </w:pPr>
      <w:r>
        <w:rPr>
          <w:rFonts w:ascii="Times New Roman"/>
          <w:b w:val="false"/>
          <w:i w:val="false"/>
          <w:color w:val="000000"/>
          <w:sz w:val="28"/>
        </w:rPr>
        <w:t>
      Мемлекеттік қызметтерді көрсетудің сапасына қоғамдық мониторингі қорытындылары бойынша алынған ақпаратта бағаланатын мемлекеттік орган және "Азаматтарға арналған үкімет" Мемлекеттік корпорация" КЕАҚ (бұдан әрі – Мемлекеттік корпорация) арқылы көрсетілген мемлекеттік қызметтер бөлінісінде алушылардың қанағаттандырылуы деңгейін көрсеткіштерін қамтуы қажет.</w:t>
      </w:r>
    </w:p>
    <w:bookmarkStart w:name="z46" w:id="42"/>
    <w:p>
      <w:pPr>
        <w:spacing w:after="0"/>
        <w:ind w:left="0"/>
        <w:jc w:val="both"/>
      </w:pPr>
      <w:r>
        <w:rPr>
          <w:rFonts w:ascii="Times New Roman"/>
          <w:b w:val="false"/>
          <w:i w:val="false"/>
          <w:color w:val="000000"/>
          <w:sz w:val="28"/>
        </w:rPr>
        <w:t>
      31. "Мемлекеттік қызметтерді көрсетудің сапасына қанағаттандырылуының деңгейі" өлшемі бойынша орталық мемлекеттік және жергілікті атқарушы органдардың операциялық бағалауы келесі формулаға сәйкес есептеледі: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P1 – бұл өлшемі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n – осы өлшем бойынша бағалауға жататын мемлекеттік көрсетілетін қызметтер түрлерінің саны;</w:t>
      </w:r>
    </w:p>
    <w:p>
      <w:pPr>
        <w:spacing w:after="0"/>
        <w:ind w:left="0"/>
        <w:jc w:val="both"/>
      </w:pPr>
      <w:r>
        <w:rPr>
          <w:rFonts w:ascii="Times New Roman"/>
          <w:b w:val="false"/>
          <w:i w:val="false"/>
          <w:color w:val="000000"/>
          <w:sz w:val="28"/>
        </w:rPr>
        <w:t xml:space="preserve">
      Un – мемлекеттік қызметке қызмет алушылардың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қызметті көрсету сапасына қанағаттандырылу деңгейіне байланысты берілетін балл.</w:t>
      </w:r>
    </w:p>
    <w:bookmarkStart w:name="z47" w:id="43"/>
    <w:p>
      <w:pPr>
        <w:spacing w:after="0"/>
        <w:ind w:left="0"/>
        <w:jc w:val="both"/>
      </w:pPr>
      <w:r>
        <w:rPr>
          <w:rFonts w:ascii="Times New Roman"/>
          <w:b w:val="false"/>
          <w:i w:val="false"/>
          <w:color w:val="000000"/>
          <w:sz w:val="28"/>
        </w:rPr>
        <w:t>
      32. "Мемлекеттік қызметтерді көрсетудің сапасына шағымдану" көрсеткіші бойынша операциялық бағалау орталық мемлекеттік және жергілікті атқарушы органдар мемлекеттік бақылау шеңберінде Агенттікке ұсынатын ақпарат негізінде жүзеге асырылады.</w:t>
      </w:r>
    </w:p>
    <w:bookmarkEnd w:id="43"/>
    <w:bookmarkStart w:name="z48" w:id="44"/>
    <w:p>
      <w:pPr>
        <w:spacing w:after="0"/>
        <w:ind w:left="0"/>
        <w:jc w:val="both"/>
      </w:pPr>
      <w:r>
        <w:rPr>
          <w:rFonts w:ascii="Times New Roman"/>
          <w:b w:val="false"/>
          <w:i w:val="false"/>
          <w:color w:val="000000"/>
          <w:sz w:val="28"/>
        </w:rPr>
        <w:t>
      33. "Мемлекеттік қызметтерді көрсетудің сапасына шағымдану" көрсеткіші бойынша операциялық бағалау келесі формулаға сәйкес есептеледі: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33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Р2 – бұл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10-ға, жергілікті атқарушы органдар үшін – 20-ға тең);</w:t>
      </w:r>
    </w:p>
    <w:p>
      <w:pPr>
        <w:spacing w:after="0"/>
        <w:ind w:left="0"/>
        <w:jc w:val="both"/>
      </w:pPr>
      <w:r>
        <w:rPr>
          <w:rFonts w:ascii="Times New Roman"/>
          <w:b w:val="false"/>
          <w:i w:val="false"/>
          <w:color w:val="000000"/>
          <w:sz w:val="28"/>
        </w:rPr>
        <w:t>
      i – Агенттікке және орталық мемлекеттік органға (жергілікті атқарушы органға) мемлекеттік орган (ведомстволық бағынысты ұйым) ұсынған мемлекеттік қызметтер көрсету сапасына келіп түскен негізделген шағымдардың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шағымдардың орташа мәнін айқындауға арналған коэффициент.</w:t>
      </w:r>
    </w:p>
    <w:p>
      <w:pPr>
        <w:spacing w:after="0"/>
        <w:ind w:left="0"/>
        <w:jc w:val="both"/>
      </w:pPr>
      <w:r>
        <w:rPr>
          <w:rFonts w:ascii="Times New Roman"/>
          <w:b w:val="false"/>
          <w:i w:val="false"/>
          <w:color w:val="000000"/>
          <w:sz w:val="28"/>
        </w:rPr>
        <w:t>
      Операциялық бағалау кезінде орталық мемлекеттік және жергілікті атқарушы органдардың мемлекеттік қызметтерді көрсететін қызметкерлерінің іс-әрекеттеріне, мемлекеттік қызметтерді ұсыну процестерінің материалдық-техникалық қамтылуына, оның ішінде Мемлекеттік корпорация арқылы, "электрондық үкімет" порталы арқылы келіп түскен шағымдары ескеріледі.</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49" w:id="45"/>
    <w:p>
      <w:pPr>
        <w:spacing w:after="0"/>
        <w:ind w:left="0"/>
        <w:jc w:val="left"/>
      </w:pPr>
      <w:r>
        <w:rPr>
          <w:rFonts w:ascii="Times New Roman"/>
          <w:b/>
          <w:i w:val="false"/>
          <w:color w:val="000000"/>
        </w:rPr>
        <w:t xml:space="preserve"> 3-параграф. "Мемлекеттік қызметтерді көрсетудің сапасын қамтамасыз ету" өлшемі бойынша операциялық бағалау</w:t>
      </w:r>
    </w:p>
    <w:bookmarkEnd w:id="45"/>
    <w:bookmarkStart w:name="z50" w:id="46"/>
    <w:p>
      <w:pPr>
        <w:spacing w:after="0"/>
        <w:ind w:left="0"/>
        <w:jc w:val="both"/>
      </w:pPr>
      <w:r>
        <w:rPr>
          <w:rFonts w:ascii="Times New Roman"/>
          <w:b w:val="false"/>
          <w:i w:val="false"/>
          <w:color w:val="000000"/>
          <w:sz w:val="28"/>
        </w:rPr>
        <w:t>
      34. "Мемлекеттік қызметтерді көрсетудің сапасын қамтамасыз ету" өлшемі бойынша мемлекеттік қызметтерді көрсетудің уақытылығын қамтамасыз ету және Қазақстан Республикасының мемлекеттік қызметтер көрсету саласындағы заңнамасының талаптарын сақтау бойынша мемлекеттік орган қабылдайтын шаралардың тиімділігі бағаланады.</w:t>
      </w:r>
    </w:p>
    <w:bookmarkEnd w:id="46"/>
    <w:bookmarkStart w:name="z51" w:id="47"/>
    <w:p>
      <w:pPr>
        <w:spacing w:after="0"/>
        <w:ind w:left="0"/>
        <w:jc w:val="both"/>
      </w:pPr>
      <w:r>
        <w:rPr>
          <w:rFonts w:ascii="Times New Roman"/>
          <w:b w:val="false"/>
          <w:i w:val="false"/>
          <w:color w:val="000000"/>
          <w:sz w:val="28"/>
        </w:rPr>
        <w:t>
      35. "Мемлекеттік қызметтерді көрсетудің сапасын қамтамасыз ету" өлшемі бойынша операциялық бағалау "Мемлекеттік қызметтердің көрсетілу мерзімдерін сақтау", "Мемлекеттік қызметтерді көрсетуден негізсіз бас тарту", "Құжаттардың толық емес жиынтығымен мемлекеттік қызметтерді көрсету" және "Мемлекеттік қызмет көрсету тәртібін айқындайтын заңға тәуелді нормативтік құқықтық актілермен ескерілмеген құжаттарды талап ету" көрсеткіштері бойынша жүргізіледі.</w:t>
      </w:r>
    </w:p>
    <w:bookmarkEnd w:id="47"/>
    <w:bookmarkStart w:name="z52" w:id="48"/>
    <w:p>
      <w:pPr>
        <w:spacing w:after="0"/>
        <w:ind w:left="0"/>
        <w:jc w:val="both"/>
      </w:pPr>
      <w:r>
        <w:rPr>
          <w:rFonts w:ascii="Times New Roman"/>
          <w:b w:val="false"/>
          <w:i w:val="false"/>
          <w:color w:val="000000"/>
          <w:sz w:val="28"/>
        </w:rPr>
        <w:t>
      36. "Мемлекеттік қызметтерді көрсетудің сапасын қамтамасыз ету" өлшемі бойынша операциялық бағалау мемлекеттік бақылау шеңберінде Агенттікке мемлекеттік органдар ұсынатын ақпарат негізінде жүзеге асырылады.</w:t>
      </w:r>
    </w:p>
    <w:bookmarkEnd w:id="48"/>
    <w:bookmarkStart w:name="z53" w:id="49"/>
    <w:p>
      <w:pPr>
        <w:spacing w:after="0"/>
        <w:ind w:left="0"/>
        <w:jc w:val="both"/>
      </w:pPr>
      <w:r>
        <w:rPr>
          <w:rFonts w:ascii="Times New Roman"/>
          <w:b w:val="false"/>
          <w:i w:val="false"/>
          <w:color w:val="000000"/>
          <w:sz w:val="28"/>
        </w:rPr>
        <w:t>
      37. Бағаланатын мемлекеттік органдардың ұсынылған деректері мен тексеру нәтижелері арасында осы өлшем бойынша мемлекеттік қызметтер көрсету саласындағы заңнаманың жол берілген бұзушылықтары туралы анықталған алшақтықтар кезінде, бірінші кезекте, бағаланатын мемлекеттік органда мемлекеттік қызметтерді көрсету саласында заңнаманы сақтау бойынша бақылау шараларын өткізген жағдайда ақпарат көзі ретінде тексеру нәтижелері қолданылады.</w:t>
      </w:r>
    </w:p>
    <w:bookmarkEnd w:id="49"/>
    <w:bookmarkStart w:name="z54" w:id="50"/>
    <w:p>
      <w:pPr>
        <w:spacing w:after="0"/>
        <w:ind w:left="0"/>
        <w:jc w:val="both"/>
      </w:pPr>
      <w:r>
        <w:rPr>
          <w:rFonts w:ascii="Times New Roman"/>
          <w:b w:val="false"/>
          <w:i w:val="false"/>
          <w:color w:val="000000"/>
          <w:sz w:val="28"/>
        </w:rPr>
        <w:t>
      38. Операциялық бағалау келесі формулаға сәйкес есептеледі:</w:t>
      </w:r>
    </w:p>
    <w:bookmarkEnd w:id="50"/>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K2 = T1 + T2 + T3 + T4,</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M2 = T1 + T2 + T3 + T4,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K2 – бұл өлшемі бойынша орталық мемлекеттік органның операциялық бағалауы;</w:t>
      </w:r>
    </w:p>
    <w:p>
      <w:pPr>
        <w:spacing w:after="0"/>
        <w:ind w:left="0"/>
        <w:jc w:val="both"/>
      </w:pPr>
      <w:r>
        <w:rPr>
          <w:rFonts w:ascii="Times New Roman"/>
          <w:b w:val="false"/>
          <w:i w:val="false"/>
          <w:color w:val="000000"/>
          <w:sz w:val="28"/>
        </w:rPr>
        <w:t>
      M2 – бұл өлшемі бойынша жергілікті атқарушы органның операциялық бағалауы;</w:t>
      </w:r>
    </w:p>
    <w:p>
      <w:pPr>
        <w:spacing w:after="0"/>
        <w:ind w:left="0"/>
        <w:jc w:val="both"/>
      </w:pPr>
      <w:r>
        <w:rPr>
          <w:rFonts w:ascii="Times New Roman"/>
          <w:b w:val="false"/>
          <w:i w:val="false"/>
          <w:color w:val="000000"/>
          <w:sz w:val="28"/>
        </w:rPr>
        <w:t>
      T1 – "Мемлекеттік қызметтердің көрсетілу мерзімдерін сақтау" көрсеткішінің мәні;</w:t>
      </w:r>
    </w:p>
    <w:p>
      <w:pPr>
        <w:spacing w:after="0"/>
        <w:ind w:left="0"/>
        <w:jc w:val="both"/>
      </w:pPr>
      <w:r>
        <w:rPr>
          <w:rFonts w:ascii="Times New Roman"/>
          <w:b w:val="false"/>
          <w:i w:val="false"/>
          <w:color w:val="000000"/>
          <w:sz w:val="28"/>
        </w:rPr>
        <w:t>
      Т2 – "Мемлекеттік қызметтерді көрсетуден негізсіз бас тарту" көрсеткішінің мәні;</w:t>
      </w:r>
    </w:p>
    <w:p>
      <w:pPr>
        <w:spacing w:after="0"/>
        <w:ind w:left="0"/>
        <w:jc w:val="both"/>
      </w:pPr>
      <w:r>
        <w:rPr>
          <w:rFonts w:ascii="Times New Roman"/>
          <w:b w:val="false"/>
          <w:i w:val="false"/>
          <w:color w:val="000000"/>
          <w:sz w:val="28"/>
        </w:rPr>
        <w:t>
      T3 – "Құжаттардың толық емес жиынтығымен мемлекеттік қызметтерді көрсету" көрсеткішінің мәні;</w:t>
      </w:r>
    </w:p>
    <w:p>
      <w:pPr>
        <w:spacing w:after="0"/>
        <w:ind w:left="0"/>
        <w:jc w:val="both"/>
      </w:pPr>
      <w:r>
        <w:rPr>
          <w:rFonts w:ascii="Times New Roman"/>
          <w:b w:val="false"/>
          <w:i w:val="false"/>
          <w:color w:val="000000"/>
          <w:sz w:val="28"/>
        </w:rPr>
        <w:t>
      T4 – "Мемлекеттік қызмет көрсету тәртібін айқындайтын заңға тәуелді нормативтік құқықтық актілермен ескерілмеген құжаттарды талап ету" көрсеткішінің мәні.</w:t>
      </w:r>
    </w:p>
    <w:bookmarkStart w:name="z55" w:id="51"/>
    <w:p>
      <w:pPr>
        <w:spacing w:after="0"/>
        <w:ind w:left="0"/>
        <w:jc w:val="both"/>
      </w:pPr>
      <w:r>
        <w:rPr>
          <w:rFonts w:ascii="Times New Roman"/>
          <w:b w:val="false"/>
          <w:i w:val="false"/>
          <w:color w:val="000000"/>
          <w:sz w:val="28"/>
        </w:rPr>
        <w:t>
      39. Министрлік Агенттікке жыл сайын бағаланатын жылдан кейінгі жылдың 15 ақпанына дейін мемлекеттік қызметтер мен мемлекеттік органдар бөлінісінде "Мониторинг" АЖ-дан мемлекеттік қызметтер көрсету мерзімдерін бұзу саны туралы ақпарат ұсынады.</w:t>
      </w:r>
    </w:p>
    <w:bookmarkEnd w:id="51"/>
    <w:bookmarkStart w:name="z56" w:id="52"/>
    <w:p>
      <w:pPr>
        <w:spacing w:after="0"/>
        <w:ind w:left="0"/>
        <w:jc w:val="both"/>
      </w:pPr>
      <w:r>
        <w:rPr>
          <w:rFonts w:ascii="Times New Roman"/>
          <w:b w:val="false"/>
          <w:i w:val="false"/>
          <w:color w:val="000000"/>
          <w:sz w:val="28"/>
        </w:rPr>
        <w:t>
      40. "Мониторинг" АЖ-не қосылған мемлекеттік көрсетілетін қызметтер бойынша мәліметтер және "Мониторинг" АЖ-не қосылмаған мемлекеттік көрсетілетін қызметтер бойынша мемлекеттік органдармен ұсынылған мәліметтер, сондай-ақ бағаланатын мемлекеттік органдарда мемлекеттік қызметтер көрсету саласындағы Қазақстан Республикасы заңнамасының сақталуы бойынша жүргізілген тексеріс қорытындылары операциялық бағалау кезінде ескеріледі.</w:t>
      </w:r>
    </w:p>
    <w:bookmarkEnd w:id="52"/>
    <w:p>
      <w:pPr>
        <w:spacing w:after="0"/>
        <w:ind w:left="0"/>
        <w:jc w:val="both"/>
      </w:pPr>
      <w:r>
        <w:rPr>
          <w:rFonts w:ascii="Times New Roman"/>
          <w:b w:val="false"/>
          <w:i w:val="false"/>
          <w:color w:val="000000"/>
          <w:sz w:val="28"/>
        </w:rPr>
        <w:t>
      Осы көрсеткіш бойынша бағаланатын мемлекеттік органдардың ұсынылған деректері, "Мониторинг" АЖ-дан алынған ақпарат пен тексеру нәтижелері арасында мемлекеттік қызметтер көрсету мерзімдерін бұзушылықтар туралы анықталған алшақтықтар кезінде мерзімдерді бұзу саны туралы келесі ақпарат көздері қолданылады:</w:t>
      </w:r>
    </w:p>
    <w:p>
      <w:pPr>
        <w:spacing w:after="0"/>
        <w:ind w:left="0"/>
        <w:jc w:val="both"/>
      </w:pPr>
      <w:r>
        <w:rPr>
          <w:rFonts w:ascii="Times New Roman"/>
          <w:b w:val="false"/>
          <w:i w:val="false"/>
          <w:color w:val="000000"/>
          <w:sz w:val="28"/>
        </w:rPr>
        <w:t>
      бағаланатын мемлекеттік органда мемлекеттік қызметтер көрсету саласындағы заңнаманың сақталуы бойынша бақылау іс-шаралары жүргізілген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"Мониторинг" АЖ-дан мемлекеттік қызметтер көрсету мерзімдерінің бұзылуына жол берілгені туралы мәліметтер.</w:t>
      </w:r>
    </w:p>
    <w:p>
      <w:pPr>
        <w:spacing w:after="0"/>
        <w:ind w:left="0"/>
        <w:jc w:val="both"/>
      </w:pPr>
      <w:r>
        <w:rPr>
          <w:rFonts w:ascii="Times New Roman"/>
          <w:b w:val="false"/>
          <w:i w:val="false"/>
          <w:color w:val="000000"/>
          <w:sz w:val="28"/>
        </w:rPr>
        <w:t>
      Ақпараттандыру саласындағы уәкілетті органның тиісті құжатымен расталған техникалық себептер бойынша ақпараттық жүйе істен шыққан жағдайда, осы кезеңде белгіленген мерзімдерді бұза отырып көрсетілген мемлекеттік қызметтер осы өлшем бойынша есептеу кезінде ескерілмейді.</w:t>
      </w:r>
    </w:p>
    <w:bookmarkStart w:name="z57" w:id="53"/>
    <w:p>
      <w:pPr>
        <w:spacing w:after="0"/>
        <w:ind w:left="0"/>
        <w:jc w:val="both"/>
      </w:pPr>
      <w:r>
        <w:rPr>
          <w:rFonts w:ascii="Times New Roman"/>
          <w:b w:val="false"/>
          <w:i w:val="false"/>
          <w:color w:val="000000"/>
          <w:sz w:val="28"/>
        </w:rPr>
        <w:t>
      41. "Мемлекеттік қызметтердің көрсетілу мерзімдерін сақтау" көрсеткіші бойынша операциялық бағалау келесі формулаға сәйкес есептеледі: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32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Т1 – бұл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12-ге, жергілікті атқарушы органдардың коэффициенті – 14-ке тең);</w:t>
      </w:r>
    </w:p>
    <w:p>
      <w:pPr>
        <w:spacing w:after="0"/>
        <w:ind w:left="0"/>
        <w:jc w:val="both"/>
      </w:pPr>
      <w:r>
        <w:rPr>
          <w:rFonts w:ascii="Times New Roman"/>
          <w:b w:val="false"/>
          <w:i w:val="false"/>
          <w:color w:val="000000"/>
          <w:sz w:val="28"/>
        </w:rPr>
        <w:t>
      a – белгіленген мерзімдерді бұза отырып (электрондық форматта көрсетілетін мемлекеттік қызметтерді есептегенде) мемлекеттік органмен (ведомстволық бағынысты ұйыммен) көрсетілген мемлекеттік қызметтердің саны;</w:t>
      </w:r>
    </w:p>
    <w:p>
      <w:pPr>
        <w:spacing w:after="0"/>
        <w:ind w:left="0"/>
        <w:jc w:val="both"/>
      </w:pPr>
      <w:r>
        <w:rPr>
          <w:rFonts w:ascii="Times New Roman"/>
          <w:b w:val="false"/>
          <w:i w:val="false"/>
          <w:color w:val="000000"/>
          <w:sz w:val="28"/>
        </w:rPr>
        <w:t>
      b – мемлекеттік органмен (ведомстволық бағынысты мекемемен) көрсетілген мемлекеттік қызметтердің жалпы саны (электрондық мемлекеттік қызметтерді есептегенде);</w:t>
      </w:r>
    </w:p>
    <w:p>
      <w:pPr>
        <w:spacing w:after="0"/>
        <w:ind w:left="0"/>
        <w:jc w:val="both"/>
      </w:pPr>
      <w:r>
        <w:rPr>
          <w:rFonts w:ascii="Times New Roman"/>
          <w:b w:val="false"/>
          <w:i w:val="false"/>
          <w:color w:val="000000"/>
          <w:sz w:val="28"/>
        </w:rPr>
        <w:t>
      10 000 – 10 000 көрсетілген қызметке мерзімдерді бұзудың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58" w:id="54"/>
    <w:p>
      <w:pPr>
        <w:spacing w:after="0"/>
        <w:ind w:left="0"/>
        <w:jc w:val="both"/>
      </w:pPr>
      <w:r>
        <w:rPr>
          <w:rFonts w:ascii="Times New Roman"/>
          <w:b w:val="false"/>
          <w:i w:val="false"/>
          <w:color w:val="000000"/>
          <w:sz w:val="28"/>
        </w:rPr>
        <w:t>
      42. "Мемлекеттік қызметтерді көрсетуден негізсіз бас тарту" көрсеткіші бойынша операциялық бағалау келесі формулаға сәйкес есептеледі:</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T2 – осы көрсеткіш бойынша орталық мемлекеттік немесе жергілікті атқарушы органның операциялық бағалуы;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14-ке, жергілікті атқарушы органдарға коэффициент 18-ге тең);</w:t>
      </w:r>
    </w:p>
    <w:p>
      <w:pPr>
        <w:spacing w:after="0"/>
        <w:ind w:left="0"/>
        <w:jc w:val="both"/>
      </w:pPr>
      <w:r>
        <w:rPr>
          <w:rFonts w:ascii="Times New Roman"/>
          <w:b w:val="false"/>
          <w:i w:val="false"/>
          <w:color w:val="000000"/>
          <w:sz w:val="28"/>
        </w:rPr>
        <w:t>
      а – "Мемлекеттік көрсетілетін қызметтер туралы" Қазақстан Республикасының Заңында белгіленбеген жағдайларда және негіздер бойынша мемлекеттік орган (ведомстволық бағынысты ұйым) көрсетуден бас тартқан мемлекеттік қызметтердің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негізсіз бас тартудың орташа мәнін анықтауға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59" w:id="55"/>
    <w:p>
      <w:pPr>
        <w:spacing w:after="0"/>
        <w:ind w:left="0"/>
        <w:jc w:val="both"/>
      </w:pPr>
      <w:r>
        <w:rPr>
          <w:rFonts w:ascii="Times New Roman"/>
          <w:b w:val="false"/>
          <w:i w:val="false"/>
          <w:color w:val="000000"/>
          <w:sz w:val="28"/>
        </w:rPr>
        <w:t>
      43. "Құжаттардың толық емес жиынтығымен мемлекеттік қызметтерді көрсету" көрсеткіші бойынша операциялық бағалау келесі формулаға сәйкес есептеледі: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T3 – осы көрсеткіш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12-ге, жергілікті атқарушы органдарға коэффициент 14-ке тең);</w:t>
      </w:r>
    </w:p>
    <w:p>
      <w:pPr>
        <w:spacing w:after="0"/>
        <w:ind w:left="0"/>
        <w:jc w:val="both"/>
      </w:pPr>
      <w:r>
        <w:rPr>
          <w:rFonts w:ascii="Times New Roman"/>
          <w:b w:val="false"/>
          <w:i w:val="false"/>
          <w:color w:val="000000"/>
          <w:sz w:val="28"/>
        </w:rPr>
        <w:t>
      c – мемлекеттік органмен (ведомстволық бағынысты ұйыммен) мемлекеттік қызмет көрсету тәртібін айқындайтын заңға тәуелді нормативтік құқықтық актімен көзделген тізбеге сәйкес құжаттардың толық емес жиынтығымен мемлекеттік қызметтерді көрсетудің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құжаттар пакеті толық болмаған кезде бұзушылықтардың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60" w:id="56"/>
    <w:p>
      <w:pPr>
        <w:spacing w:after="0"/>
        <w:ind w:left="0"/>
        <w:jc w:val="both"/>
      </w:pPr>
      <w:r>
        <w:rPr>
          <w:rFonts w:ascii="Times New Roman"/>
          <w:b w:val="false"/>
          <w:i w:val="false"/>
          <w:color w:val="000000"/>
          <w:sz w:val="28"/>
        </w:rPr>
        <w:t>
      44. "Мемлекеттік қызмет көрсету тәртібін айқындайтын заңға тәуелді нормативтік құқықтық актілермен ескерілмеген құжаттарды талап ету" көрсеткіші бойынша операциялық бағалау келесі формулаға сәйкес:</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T4 – осы көрсеткіш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12-ге, жергілікті атқарушы органдарға коэффициент 14-ке тең);</w:t>
      </w:r>
    </w:p>
    <w:p>
      <w:pPr>
        <w:spacing w:after="0"/>
        <w:ind w:left="0"/>
        <w:jc w:val="both"/>
      </w:pPr>
      <w:r>
        <w:rPr>
          <w:rFonts w:ascii="Times New Roman"/>
          <w:b w:val="false"/>
          <w:i w:val="false"/>
          <w:color w:val="000000"/>
          <w:sz w:val="28"/>
        </w:rPr>
        <w:t>
      e – мемлекеттік қызметтер көрсету тәртібін айқындайтын бекітілген заңға тәуелді нормативтік құқықтық актінің тізбесінде көзделмеген құжаттарды көрсету кезінде талап етілген мемлекеттік қызметтер саны;</w:t>
      </w:r>
    </w:p>
    <w:p>
      <w:pPr>
        <w:spacing w:after="0"/>
        <w:ind w:left="0"/>
        <w:jc w:val="both"/>
      </w:pPr>
      <w:r>
        <w:rPr>
          <w:rFonts w:ascii="Times New Roman"/>
          <w:b w:val="false"/>
          <w:i w:val="false"/>
          <w:color w:val="000000"/>
          <w:sz w:val="28"/>
        </w:rPr>
        <w:t>
      b1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қосымша құжаттарды талап ете отырып бұзушылықтардың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61" w:id="57"/>
    <w:p>
      <w:pPr>
        <w:spacing w:after="0"/>
        <w:ind w:left="0"/>
        <w:jc w:val="left"/>
      </w:pPr>
      <w:r>
        <w:rPr>
          <w:rFonts w:ascii="Times New Roman"/>
          <w:b/>
          <w:i w:val="false"/>
          <w:color w:val="000000"/>
        </w:rPr>
        <w:t xml:space="preserve"> § 4-параграф. "Мемлекеттік қызметтерді автоматтандыру" өлшемі бойынша операциялық бағалау</w:t>
      </w:r>
    </w:p>
    <w:bookmarkEnd w:id="57"/>
    <w:bookmarkStart w:name="z62" w:id="58"/>
    <w:p>
      <w:pPr>
        <w:spacing w:after="0"/>
        <w:ind w:left="0"/>
        <w:jc w:val="both"/>
      </w:pPr>
      <w:r>
        <w:rPr>
          <w:rFonts w:ascii="Times New Roman"/>
          <w:b w:val="false"/>
          <w:i w:val="false"/>
          <w:color w:val="000000"/>
          <w:sz w:val="28"/>
        </w:rPr>
        <w:t>
      45. "Мемлекеттік қызметтерді автоматтандыру" өлшемі бойынша электрондық нысанда мемлекеттік қызметті көрсетуді қамтамасыз ету үшін көрсетілетін қызметті берушінің әкімшілік үдерістерін қайта құру рәсімі және электрондық нысанда мемлекеттік қызметтерді алуға халықты ынталандыру жөніндегі орталық мемлекеттік орган жұмысының тиімділігі бағаланады.</w:t>
      </w:r>
    </w:p>
    <w:bookmarkEnd w:id="58"/>
    <w:bookmarkStart w:name="z63" w:id="59"/>
    <w:p>
      <w:pPr>
        <w:spacing w:after="0"/>
        <w:ind w:left="0"/>
        <w:jc w:val="both"/>
      </w:pPr>
      <w:r>
        <w:rPr>
          <w:rFonts w:ascii="Times New Roman"/>
          <w:b w:val="false"/>
          <w:i w:val="false"/>
          <w:color w:val="000000"/>
          <w:sz w:val="28"/>
        </w:rPr>
        <w:t>
      46. "Мемлекеттік қызметтерді автоматтандыру" өлшемі бойынша операциялық бағалау келесі көрсеткіштер бойыша жүргізіледі:</w:t>
      </w:r>
    </w:p>
    <w:bookmarkEnd w:id="59"/>
    <w:p>
      <w:pPr>
        <w:spacing w:after="0"/>
        <w:ind w:left="0"/>
        <w:jc w:val="both"/>
      </w:pPr>
      <w:r>
        <w:rPr>
          <w:rFonts w:ascii="Times New Roman"/>
          <w:b w:val="false"/>
          <w:i w:val="false"/>
          <w:color w:val="000000"/>
          <w:sz w:val="28"/>
        </w:rPr>
        <w:t>
      1) "Мемлекеттік қызметтерді электрондық нысанға көшіру";</w:t>
      </w:r>
    </w:p>
    <w:p>
      <w:pPr>
        <w:spacing w:after="0"/>
        <w:ind w:left="0"/>
        <w:jc w:val="both"/>
      </w:pPr>
      <w:r>
        <w:rPr>
          <w:rFonts w:ascii="Times New Roman"/>
          <w:b w:val="false"/>
          <w:i w:val="false"/>
          <w:color w:val="000000"/>
          <w:sz w:val="28"/>
        </w:rPr>
        <w:t>
      2) "Мемлекеттік қызметтерді автоматтандырудың тиімділігі" көрсеткіштері;</w:t>
      </w:r>
    </w:p>
    <w:p>
      <w:pPr>
        <w:spacing w:after="0"/>
        <w:ind w:left="0"/>
        <w:jc w:val="both"/>
      </w:pPr>
      <w:r>
        <w:rPr>
          <w:rFonts w:ascii="Times New Roman"/>
          <w:b w:val="false"/>
          <w:i w:val="false"/>
          <w:color w:val="000000"/>
          <w:sz w:val="28"/>
        </w:rPr>
        <w:t>
      3) "Автоматтандырылған мемлекеттік көрсетілетін қызметтерге қолжетімсіздігінің ұзақтығы" айыппұл көрсеткіші;</w:t>
      </w:r>
    </w:p>
    <w:p>
      <w:pPr>
        <w:spacing w:after="0"/>
        <w:ind w:left="0"/>
        <w:jc w:val="both"/>
      </w:pPr>
      <w:r>
        <w:rPr>
          <w:rFonts w:ascii="Times New Roman"/>
          <w:b w:val="false"/>
          <w:i w:val="false"/>
          <w:color w:val="000000"/>
          <w:sz w:val="28"/>
        </w:rPr>
        <w:t>
      4) "Цифрлық құжаттарды іске асыру" ынталандырушы көрсеткіші (Мемлекеттік орган "Мемлекеттік көрсетілетін қызметтерді автоматтандыру" өлшемі бойынша ең жоғары мәнді алған жағдайда (25 балл), ынталандырушы көрсеткіш ескерілмейді).</w:t>
      </w:r>
    </w:p>
    <w:bookmarkStart w:name="z64" w:id="60"/>
    <w:p>
      <w:pPr>
        <w:spacing w:after="0"/>
        <w:ind w:left="0"/>
        <w:jc w:val="both"/>
      </w:pPr>
      <w:r>
        <w:rPr>
          <w:rFonts w:ascii="Times New Roman"/>
          <w:b w:val="false"/>
          <w:i w:val="false"/>
          <w:color w:val="000000"/>
          <w:sz w:val="28"/>
        </w:rPr>
        <w:t>
      47. Өлшемі бойынша операциялық бағалау келесі формула бойынша есептеледі:</w:t>
      </w:r>
    </w:p>
    <w:bookmarkEnd w:id="60"/>
    <w:p>
      <w:pPr>
        <w:spacing w:after="0"/>
        <w:ind w:left="0"/>
        <w:jc w:val="both"/>
      </w:pPr>
      <w:r>
        <w:rPr>
          <w:rFonts w:ascii="Times New Roman"/>
          <w:b w:val="false"/>
          <w:i w:val="false"/>
          <w:color w:val="000000"/>
          <w:sz w:val="28"/>
        </w:rPr>
        <w:t>
      K3 = T + V – P + S*</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К3 – осы өлшемшарт бойынша орталық мемлекеттік органды операциялық бағалау;</w:t>
      </w:r>
    </w:p>
    <w:p>
      <w:pPr>
        <w:spacing w:after="0"/>
        <w:ind w:left="0"/>
        <w:jc w:val="both"/>
      </w:pPr>
      <w:r>
        <w:rPr>
          <w:rFonts w:ascii="Times New Roman"/>
          <w:b w:val="false"/>
          <w:i w:val="false"/>
          <w:color w:val="000000"/>
          <w:sz w:val="28"/>
        </w:rPr>
        <w:t>
      T – "Мемлекеттік көрсетілетін қызметтерді электрондық форматқа ауыстыру" көрсеткішінің мәні;</w:t>
      </w:r>
    </w:p>
    <w:p>
      <w:pPr>
        <w:spacing w:after="0"/>
        <w:ind w:left="0"/>
        <w:jc w:val="both"/>
      </w:pPr>
      <w:r>
        <w:rPr>
          <w:rFonts w:ascii="Times New Roman"/>
          <w:b w:val="false"/>
          <w:i w:val="false"/>
          <w:color w:val="000000"/>
          <w:sz w:val="28"/>
        </w:rPr>
        <w:t>
      V – "Мемлекеттік қызметтерді автоматтандырудың тиімділігі" көрсеткішінің мәні;</w:t>
      </w:r>
    </w:p>
    <w:p>
      <w:pPr>
        <w:spacing w:after="0"/>
        <w:ind w:left="0"/>
        <w:jc w:val="both"/>
      </w:pPr>
      <w:r>
        <w:rPr>
          <w:rFonts w:ascii="Times New Roman"/>
          <w:b w:val="false"/>
          <w:i w:val="false"/>
          <w:color w:val="000000"/>
          <w:sz w:val="28"/>
        </w:rPr>
        <w:t>
      P – "Автоматтандырылған мемлекеттік көрсетілетін қызметтерге қолжетімсіздігінің ұзақтығы" айыппұл көрсеткішінің мәні;</w:t>
      </w:r>
    </w:p>
    <w:p>
      <w:pPr>
        <w:spacing w:after="0"/>
        <w:ind w:left="0"/>
        <w:jc w:val="both"/>
      </w:pPr>
      <w:r>
        <w:rPr>
          <w:rFonts w:ascii="Times New Roman"/>
          <w:b w:val="false"/>
          <w:i w:val="false"/>
          <w:color w:val="000000"/>
          <w:sz w:val="28"/>
        </w:rPr>
        <w:t>
      S – "Цифрлық құжаттарды іске асыру" ынталандырушы көрсеткішінің мәні</w:t>
      </w:r>
    </w:p>
    <w:p>
      <w:pPr>
        <w:spacing w:after="0"/>
        <w:ind w:left="0"/>
        <w:jc w:val="both"/>
      </w:pPr>
      <w:r>
        <w:rPr>
          <w:rFonts w:ascii="Times New Roman"/>
          <w:b w:val="false"/>
          <w:i w:val="false"/>
          <w:color w:val="000000"/>
          <w:sz w:val="28"/>
        </w:rPr>
        <w:t>
      * ең жоғары мәні 25 балл алған кезде қолданылмайды</w:t>
      </w:r>
    </w:p>
    <w:bookmarkStart w:name="z65" w:id="61"/>
    <w:p>
      <w:pPr>
        <w:spacing w:after="0"/>
        <w:ind w:left="0"/>
        <w:jc w:val="both"/>
      </w:pPr>
      <w:r>
        <w:rPr>
          <w:rFonts w:ascii="Times New Roman"/>
          <w:b w:val="false"/>
          <w:i w:val="false"/>
          <w:color w:val="000000"/>
          <w:sz w:val="28"/>
        </w:rPr>
        <w:t>
      48. "Мемлекеттік қызметтерді электрондық нысанға көшіру" көрсеткіші бойынша бағалау бағаланатын кезеңде қолданыста болған тізілімді және мерзімі екі жылдан аспайтын Мемлекеттік қызметтер көрсету мәселелері жөніндегі ведомствоаралық комиссияның шешімдерін талдау негізінде жүргізіледі.</w:t>
      </w:r>
    </w:p>
    <w:bookmarkEnd w:id="61"/>
    <w:bookmarkStart w:name="z66" w:id="62"/>
    <w:p>
      <w:pPr>
        <w:spacing w:after="0"/>
        <w:ind w:left="0"/>
        <w:jc w:val="both"/>
      </w:pPr>
      <w:r>
        <w:rPr>
          <w:rFonts w:ascii="Times New Roman"/>
          <w:b w:val="false"/>
          <w:i w:val="false"/>
          <w:color w:val="000000"/>
          <w:sz w:val="28"/>
        </w:rPr>
        <w:t>
      49. "Мемлекеттік қызметтерді электрондық нысанға көшіру" көрсеткіші бойынша операциялық бағалау келесі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с – ішінара автоматтандырылған мемлекеттік қызмет түрлерінің саны;</w:t>
      </w:r>
    </w:p>
    <w:p>
      <w:pPr>
        <w:spacing w:after="0"/>
        <w:ind w:left="0"/>
        <w:jc w:val="both"/>
      </w:pPr>
      <w:r>
        <w:rPr>
          <w:rFonts w:ascii="Times New Roman"/>
          <w:b w:val="false"/>
          <w:i w:val="false"/>
          <w:color w:val="000000"/>
          <w:sz w:val="28"/>
        </w:rPr>
        <w:t>
      d – толық автоматтандырылған мемлекеттік қызмет түрлерінің саны;</w:t>
      </w:r>
    </w:p>
    <w:p>
      <w:pPr>
        <w:spacing w:after="0"/>
        <w:ind w:left="0"/>
        <w:jc w:val="both"/>
      </w:pPr>
      <w:r>
        <w:rPr>
          <w:rFonts w:ascii="Times New Roman"/>
          <w:b w:val="false"/>
          <w:i w:val="false"/>
          <w:color w:val="000000"/>
          <w:sz w:val="28"/>
        </w:rPr>
        <w:t>
      n – Мемлекеттік қызметтер көрсету мәселелері жөніндегі ведомствоаралық комиссияның шешімі бойынша "электрондық үкіметт" веб-порталы арқылы көрсетілуге жатпайтын қызметтерді қоспағанда, мемлекеттік көрсетілетін қызметтер түрлерінің жалпы саны;</w:t>
      </w:r>
    </w:p>
    <w:p>
      <w:pPr>
        <w:spacing w:after="0"/>
        <w:ind w:left="0"/>
        <w:jc w:val="both"/>
      </w:pPr>
      <w:r>
        <w:rPr>
          <w:rFonts w:ascii="Times New Roman"/>
          <w:b w:val="false"/>
          <w:i w:val="false"/>
          <w:color w:val="000000"/>
          <w:sz w:val="28"/>
        </w:rPr>
        <w:t>
      k – алынған нәтижелерді үлестік мәнге келтіру үшін коэффициент (осы көрсеткіш бойынша коэффициент 12,5-ке тең).</w:t>
      </w:r>
    </w:p>
    <w:bookmarkStart w:name="z67" w:id="63"/>
    <w:p>
      <w:pPr>
        <w:spacing w:after="0"/>
        <w:ind w:left="0"/>
        <w:jc w:val="both"/>
      </w:pPr>
      <w:r>
        <w:rPr>
          <w:rFonts w:ascii="Times New Roman"/>
          <w:b w:val="false"/>
          <w:i w:val="false"/>
          <w:color w:val="000000"/>
          <w:sz w:val="28"/>
        </w:rPr>
        <w:t>
      50. "Мемлекеттік қызметтерді автоматтандырудың тиімділігі" көрсеткіші электрондық нысанда мемлекеттік қызметтерді алуға халықты ынталандыру бойынша орталық мемлекеттік орган жұмысының тиімділігін бағалайды. Осыған байланысты, осы көрсеткішті есептеу кезінде жергілікті атқарушы органдар көрсеткен қызметтердің көлемі де ескеріледі. Көрсеткіш бойынша бағалау мемлекеттік бақылау шеңберінде Министрлікпен және орталық мемлекеттік органдармен Агенттікке ұсынатын ақпаратты талдау жолымен жүргізіледі.</w:t>
      </w:r>
    </w:p>
    <w:bookmarkEnd w:id="63"/>
    <w:bookmarkStart w:name="z68" w:id="64"/>
    <w:p>
      <w:pPr>
        <w:spacing w:after="0"/>
        <w:ind w:left="0"/>
        <w:jc w:val="both"/>
      </w:pPr>
      <w:r>
        <w:rPr>
          <w:rFonts w:ascii="Times New Roman"/>
          <w:b w:val="false"/>
          <w:i w:val="false"/>
          <w:color w:val="000000"/>
          <w:sz w:val="28"/>
        </w:rPr>
        <w:t>
      51. "Мемлекеттік қызметтерді электрондық нысанға көшіру" көрсеткіші бойынша операциялық бағалау келесі формула бойынша есептеледі: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74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осы көрсеткіш бойынша мемлекеттік органды операциялық бағалау;</w:t>
      </w:r>
    </w:p>
    <w:p>
      <w:pPr>
        <w:spacing w:after="0"/>
        <w:ind w:left="0"/>
        <w:jc w:val="both"/>
      </w:pPr>
      <w:r>
        <w:rPr>
          <w:rFonts w:ascii="Times New Roman"/>
          <w:b w:val="false"/>
          <w:i w:val="false"/>
          <w:color w:val="000000"/>
          <w:sz w:val="28"/>
        </w:rPr>
        <w:t>
      e – электрондық нысанда көрсетілген мемлекеттік қызметтердің көлемі;</w:t>
      </w:r>
    </w:p>
    <w:p>
      <w:pPr>
        <w:spacing w:after="0"/>
        <w:ind w:left="0"/>
        <w:jc w:val="both"/>
      </w:pPr>
      <w:r>
        <w:rPr>
          <w:rFonts w:ascii="Times New Roman"/>
          <w:b w:val="false"/>
          <w:i w:val="false"/>
          <w:color w:val="000000"/>
          <w:sz w:val="28"/>
        </w:rPr>
        <w:t>
      z – көрсетілген мемлекеттік қызметтердің жалпы көлемі;</w:t>
      </w:r>
    </w:p>
    <w:p>
      <w:pPr>
        <w:spacing w:after="0"/>
        <w:ind w:left="0"/>
        <w:jc w:val="both"/>
      </w:pPr>
      <w:r>
        <w:rPr>
          <w:rFonts w:ascii="Times New Roman"/>
          <w:b w:val="false"/>
          <w:i w:val="false"/>
          <w:color w:val="000000"/>
          <w:sz w:val="28"/>
        </w:rPr>
        <w:t>
      b – автоматтандырылған (электрондық/қағаз) қызметтер бойынша қағаз нысанда көрсетілген мемлекеттік қызметтердің көлемі;</w:t>
      </w:r>
    </w:p>
    <w:p>
      <w:pPr>
        <w:spacing w:after="0"/>
        <w:ind w:left="0"/>
        <w:jc w:val="both"/>
      </w:pPr>
      <w:r>
        <w:rPr>
          <w:rFonts w:ascii="Times New Roman"/>
          <w:b w:val="false"/>
          <w:i w:val="false"/>
          <w:color w:val="000000"/>
          <w:sz w:val="28"/>
        </w:rPr>
        <w:t>
      c – автоматтандырылған (электрондық/қағаз) қызметтер бойынша көрсетілген мемлекеттік қызметтердің жалпы көлемі;</w:t>
      </w:r>
    </w:p>
    <w:p>
      <w:pPr>
        <w:spacing w:after="0"/>
        <w:ind w:left="0"/>
        <w:jc w:val="both"/>
      </w:pPr>
      <w:r>
        <w:rPr>
          <w:rFonts w:ascii="Times New Roman"/>
          <w:b w:val="false"/>
          <w:i w:val="false"/>
          <w:color w:val="000000"/>
          <w:sz w:val="28"/>
        </w:rPr>
        <w:t>
      k – алынған нәтижелерді үлестік мәнге келтіру үшін коэффициент (осы көрсеткіш бойынша коэффициент 12,5-ке тең).</w:t>
      </w:r>
    </w:p>
    <w:bookmarkStart w:name="z69" w:id="65"/>
    <w:p>
      <w:pPr>
        <w:spacing w:after="0"/>
        <w:ind w:left="0"/>
        <w:jc w:val="both"/>
      </w:pPr>
      <w:r>
        <w:rPr>
          <w:rFonts w:ascii="Times New Roman"/>
          <w:b w:val="false"/>
          <w:i w:val="false"/>
          <w:color w:val="000000"/>
          <w:sz w:val="28"/>
        </w:rPr>
        <w:t>
      52. "Автоматтандырылған мемлекеттік көрсетілетін қызметтерге қолжетімсіздігінің ұзақтығы" айыппұл көрсеткіші бойынша операциялық бағалау келесі формула бойынша есептеледі:</w:t>
      </w:r>
    </w:p>
    <w:bookmarkEnd w:id="65"/>
    <w:p>
      <w:pPr>
        <w:spacing w:after="0"/>
        <w:ind w:left="0"/>
        <w:jc w:val="both"/>
      </w:pPr>
      <w:r>
        <w:rPr>
          <w:rFonts w:ascii="Times New Roman"/>
          <w:b w:val="false"/>
          <w:i w:val="false"/>
          <w:color w:val="000000"/>
          <w:sz w:val="28"/>
        </w:rPr>
        <w:t>
      P = t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осы көрсеткіш бойынша мемлекеттік органды операциялық бағалау;</w:t>
      </w:r>
    </w:p>
    <w:p>
      <w:pPr>
        <w:spacing w:after="0"/>
        <w:ind w:left="0"/>
        <w:jc w:val="both"/>
      </w:pPr>
      <w:r>
        <w:rPr>
          <w:rFonts w:ascii="Times New Roman"/>
          <w:b w:val="false"/>
          <w:i w:val="false"/>
          <w:color w:val="000000"/>
          <w:sz w:val="28"/>
        </w:rPr>
        <w:t>
      t – бағаланатын мемлекеттік органның электрондық нысанда көрсетілетін, сағаттарда өлшенетін мемлекеттік қызметтері қолжетімді болмаған уақыт кезеңінің ұзақтығы;</w:t>
      </w:r>
    </w:p>
    <w:p>
      <w:pPr>
        <w:spacing w:after="0"/>
        <w:ind w:left="0"/>
        <w:jc w:val="both"/>
      </w:pPr>
      <w:r>
        <w:rPr>
          <w:rFonts w:ascii="Times New Roman"/>
          <w:b w:val="false"/>
          <w:i w:val="false"/>
          <w:color w:val="000000"/>
          <w:sz w:val="28"/>
        </w:rPr>
        <w:t>
      w – алынған нәтижелерді салмақтық мәнге келтіруге арналған коэффициент (осы көрсеткіш бойынша коэффициент 0,2-ге тең).</w:t>
      </w:r>
    </w:p>
    <w:p>
      <w:pPr>
        <w:spacing w:after="0"/>
        <w:ind w:left="0"/>
        <w:jc w:val="both"/>
      </w:pPr>
      <w:r>
        <w:rPr>
          <w:rFonts w:ascii="Times New Roman"/>
          <w:b w:val="false"/>
          <w:i w:val="false"/>
          <w:color w:val="000000"/>
          <w:sz w:val="28"/>
        </w:rPr>
        <w:t>
      Электрондық мемлекеттік қызметтер қолжетімсіз болған уақыт кезеңінің ұзақтығы туралы ақпаратты "Ұлттық ақпараттық технологиялар" АҚ жедел бақылау және қызметтерді мониторингілеу бөлімі ұсынады. Осы басқарма "электрондық үкімет" шлюзімен біріктірілген мемлекеттік органдар тарапынан инциденттерді тіркеу бойынша тұрақты негізде жұмыс жүргізеді, кейіннен хаттарды мемлекеттік органдарға жібереді. Мемлекеттік орган тарапынан жауаптар болмаған жағдайда, ақпараттық жүйелердің тіркелген тоқтап қалуы расталған ретінде тіркеледі.</w:t>
      </w:r>
    </w:p>
    <w:p>
      <w:pPr>
        <w:spacing w:after="0"/>
        <w:ind w:left="0"/>
        <w:jc w:val="both"/>
      </w:pPr>
      <w:r>
        <w:rPr>
          <w:rFonts w:ascii="Times New Roman"/>
          <w:b w:val="false"/>
          <w:i w:val="false"/>
          <w:color w:val="000000"/>
          <w:sz w:val="28"/>
        </w:rPr>
        <w:t>
      Осы көрсеткіштің ең жоғарғы балдық мәні 5 балды құрайды.</w:t>
      </w:r>
    </w:p>
    <w:bookmarkStart w:name="z70" w:id="66"/>
    <w:p>
      <w:pPr>
        <w:spacing w:after="0"/>
        <w:ind w:left="0"/>
        <w:jc w:val="both"/>
      </w:pPr>
      <w:r>
        <w:rPr>
          <w:rFonts w:ascii="Times New Roman"/>
          <w:b w:val="false"/>
          <w:i w:val="false"/>
          <w:color w:val="000000"/>
          <w:sz w:val="28"/>
        </w:rPr>
        <w:t>
      53. "Цифрлық құжаттарды іске асыру" ынталандыру көрсеткіші бойынша операциялық бағалау цифрлық құжаттарды іске асыру бойынша орталық мемлекеттік орган жүргізген жұмыстарды бағалайды.</w:t>
      </w:r>
    </w:p>
    <w:bookmarkEnd w:id="66"/>
    <w:p>
      <w:pPr>
        <w:spacing w:after="0"/>
        <w:ind w:left="0"/>
        <w:jc w:val="both"/>
      </w:pPr>
      <w:r>
        <w:rPr>
          <w:rFonts w:ascii="Times New Roman"/>
          <w:b w:val="false"/>
          <w:i w:val="false"/>
          <w:color w:val="000000"/>
          <w:sz w:val="28"/>
        </w:rPr>
        <w:t>
      "Цифрлық құжаттарды іске асыру" ынталандырушы көрсеткіші бойынша операциялық бағалау мынадай формула бойынша есептеледі:</w:t>
      </w:r>
    </w:p>
    <w:p>
      <w:pPr>
        <w:spacing w:after="0"/>
        <w:ind w:left="0"/>
        <w:jc w:val="both"/>
      </w:pPr>
      <w:r>
        <w:rPr>
          <w:rFonts w:ascii="Times New Roman"/>
          <w:b w:val="false"/>
          <w:i w:val="false"/>
          <w:color w:val="000000"/>
          <w:sz w:val="28"/>
        </w:rPr>
        <w:t>
      S = l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l - eGovMobile мобильдік қосымшасында іске асырылған цифрлық құжаттардың саны;</w:t>
      </w:r>
    </w:p>
    <w:p>
      <w:pPr>
        <w:spacing w:after="0"/>
        <w:ind w:left="0"/>
        <w:jc w:val="both"/>
      </w:pPr>
      <w:r>
        <w:rPr>
          <w:rFonts w:ascii="Times New Roman"/>
          <w:b w:val="false"/>
          <w:i w:val="false"/>
          <w:color w:val="000000"/>
          <w:sz w:val="28"/>
        </w:rPr>
        <w:t>
      k - алынған нәтижелерді салмақтық мәнге келтіруге арналған коэффициент (осы көрсеткіш бойынша коэффициент 0,3-ке тең).</w:t>
      </w:r>
    </w:p>
    <w:p>
      <w:pPr>
        <w:spacing w:after="0"/>
        <w:ind w:left="0"/>
        <w:jc w:val="both"/>
      </w:pPr>
      <w:r>
        <w:rPr>
          <w:rFonts w:ascii="Times New Roman"/>
          <w:b w:val="false"/>
          <w:i w:val="false"/>
          <w:color w:val="000000"/>
          <w:sz w:val="28"/>
        </w:rPr>
        <w:t>
      Осы көрсеткіштің ең жоғарғы балдық мәні 3 балды құрайды.</w:t>
      </w:r>
    </w:p>
    <w:bookmarkStart w:name="z71" w:id="67"/>
    <w:p>
      <w:pPr>
        <w:spacing w:after="0"/>
        <w:ind w:left="0"/>
        <w:jc w:val="left"/>
      </w:pPr>
      <w:r>
        <w:rPr>
          <w:rFonts w:ascii="Times New Roman"/>
          <w:b/>
          <w:i w:val="false"/>
          <w:color w:val="000000"/>
        </w:rPr>
        <w:t xml:space="preserve"> 5-параграф. Мемлекеттік органдардың "Мемлекеттік қызметтерді көрсетудің сапасы" бағыты бойынша қорытынды операциялық бағалау</w:t>
      </w:r>
    </w:p>
    <w:bookmarkEnd w:id="67"/>
    <w:bookmarkStart w:name="z72" w:id="68"/>
    <w:p>
      <w:pPr>
        <w:spacing w:after="0"/>
        <w:ind w:left="0"/>
        <w:jc w:val="both"/>
      </w:pPr>
      <w:r>
        <w:rPr>
          <w:rFonts w:ascii="Times New Roman"/>
          <w:b w:val="false"/>
          <w:i w:val="false"/>
          <w:color w:val="000000"/>
          <w:sz w:val="28"/>
        </w:rPr>
        <w:t>
      54. Мемлекеттік органдардың "Мемлекеттік қызметтерді көрсетудің сапасы" бағытының қорытынды операциялық бағалау барлық өлшемдер бойынша алынған нәтижелерді қосу арқылы анықталады:</w:t>
      </w:r>
    </w:p>
    <w:bookmarkEnd w:id="68"/>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U = K1 + K2 + K3,</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T = M1 + M2,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мемлекеттік қызметтер көрсету бойынша орталық мемлекеттік органның қорытынды операциялық бағалау;</w:t>
      </w:r>
    </w:p>
    <w:p>
      <w:pPr>
        <w:spacing w:after="0"/>
        <w:ind w:left="0"/>
        <w:jc w:val="both"/>
      </w:pPr>
      <w:r>
        <w:rPr>
          <w:rFonts w:ascii="Times New Roman"/>
          <w:b w:val="false"/>
          <w:i w:val="false"/>
          <w:color w:val="000000"/>
          <w:sz w:val="28"/>
        </w:rPr>
        <w:t>
      T – мемлекеттік қызметтер көрсету бойынша жергілікті атқарушы органның қорытынды операциялық бағалау;</w:t>
      </w:r>
    </w:p>
    <w:p>
      <w:pPr>
        <w:spacing w:after="0"/>
        <w:ind w:left="0"/>
        <w:jc w:val="both"/>
      </w:pPr>
      <w:r>
        <w:rPr>
          <w:rFonts w:ascii="Times New Roman"/>
          <w:b w:val="false"/>
          <w:i w:val="false"/>
          <w:color w:val="000000"/>
          <w:sz w:val="28"/>
        </w:rPr>
        <w:t>
      К – орталық мемлекеттік органның операциялық бағалау өлшемдері;</w:t>
      </w:r>
    </w:p>
    <w:p>
      <w:pPr>
        <w:spacing w:after="0"/>
        <w:ind w:left="0"/>
        <w:jc w:val="both"/>
      </w:pPr>
      <w:r>
        <w:rPr>
          <w:rFonts w:ascii="Times New Roman"/>
          <w:b w:val="false"/>
          <w:i w:val="false"/>
          <w:color w:val="000000"/>
          <w:sz w:val="28"/>
        </w:rPr>
        <w:t>
      М – жергілікті атқарушы органның операциялық бағалау өлшемдері.</w:t>
      </w:r>
    </w:p>
    <w:bookmarkStart w:name="z73" w:id="69"/>
    <w:p>
      <w:pPr>
        <w:spacing w:after="0"/>
        <w:ind w:left="0"/>
        <w:jc w:val="left"/>
      </w:pPr>
      <w:r>
        <w:rPr>
          <w:rFonts w:ascii="Times New Roman"/>
          <w:b/>
          <w:i w:val="false"/>
          <w:color w:val="000000"/>
        </w:rPr>
        <w:t xml:space="preserve"> 4-тарау. "Мемлекеттік органның ашықтығы" бағыты бойынша операциялық бағалау</w:t>
      </w:r>
    </w:p>
    <w:bookmarkEnd w:id="69"/>
    <w:bookmarkStart w:name="z74" w:id="70"/>
    <w:p>
      <w:pPr>
        <w:spacing w:after="0"/>
        <w:ind w:left="0"/>
        <w:jc w:val="left"/>
      </w:pPr>
      <w:r>
        <w:rPr>
          <w:rFonts w:ascii="Times New Roman"/>
          <w:b/>
          <w:i w:val="false"/>
          <w:color w:val="000000"/>
        </w:rPr>
        <w:t xml:space="preserve"> 1-параграф. Жалпы ережелер</w:t>
      </w:r>
    </w:p>
    <w:bookmarkEnd w:id="70"/>
    <w:bookmarkStart w:name="z75" w:id="71"/>
    <w:p>
      <w:pPr>
        <w:spacing w:after="0"/>
        <w:ind w:left="0"/>
        <w:jc w:val="both"/>
      </w:pPr>
      <w:r>
        <w:rPr>
          <w:rFonts w:ascii="Times New Roman"/>
          <w:b w:val="false"/>
          <w:i w:val="false"/>
          <w:color w:val="000000"/>
          <w:sz w:val="28"/>
        </w:rPr>
        <w:t>
      55. "Мемлекеттік органның ашықтығы" бағыты бойынша операциялық бағалау келесі өлшемдер бойынша жүзеге асырылады:</w:t>
      </w:r>
    </w:p>
    <w:bookmarkEnd w:id="71"/>
    <w:p>
      <w:pPr>
        <w:spacing w:after="0"/>
        <w:ind w:left="0"/>
        <w:jc w:val="both"/>
      </w:pPr>
      <w:r>
        <w:rPr>
          <w:rFonts w:ascii="Times New Roman"/>
          <w:b w:val="false"/>
          <w:i w:val="false"/>
          <w:color w:val="000000"/>
          <w:sz w:val="28"/>
        </w:rPr>
        <w:t>
      1) ашық деректер;</w:t>
      </w:r>
    </w:p>
    <w:p>
      <w:pPr>
        <w:spacing w:after="0"/>
        <w:ind w:left="0"/>
        <w:jc w:val="both"/>
      </w:pPr>
      <w:r>
        <w:rPr>
          <w:rFonts w:ascii="Times New Roman"/>
          <w:b w:val="false"/>
          <w:i w:val="false"/>
          <w:color w:val="000000"/>
          <w:sz w:val="28"/>
        </w:rPr>
        <w:t>
      2) ашық бюджет;</w:t>
      </w:r>
    </w:p>
    <w:p>
      <w:pPr>
        <w:spacing w:after="0"/>
        <w:ind w:left="0"/>
        <w:jc w:val="both"/>
      </w:pPr>
      <w:r>
        <w:rPr>
          <w:rFonts w:ascii="Times New Roman"/>
          <w:b w:val="false"/>
          <w:i w:val="false"/>
          <w:color w:val="000000"/>
          <w:sz w:val="28"/>
        </w:rPr>
        <w:t>
      3) ашық нормативтік құқықтық актілер;</w:t>
      </w:r>
    </w:p>
    <w:p>
      <w:pPr>
        <w:spacing w:after="0"/>
        <w:ind w:left="0"/>
        <w:jc w:val="both"/>
      </w:pPr>
      <w:r>
        <w:rPr>
          <w:rFonts w:ascii="Times New Roman"/>
          <w:b w:val="false"/>
          <w:i w:val="false"/>
          <w:color w:val="000000"/>
          <w:sz w:val="28"/>
        </w:rPr>
        <w:t>
      4) ашық диалог;</w:t>
      </w:r>
    </w:p>
    <w:p>
      <w:pPr>
        <w:spacing w:after="0"/>
        <w:ind w:left="0"/>
        <w:jc w:val="both"/>
      </w:pPr>
      <w:r>
        <w:rPr>
          <w:rFonts w:ascii="Times New Roman"/>
          <w:b w:val="false"/>
          <w:i w:val="false"/>
          <w:color w:val="000000"/>
          <w:sz w:val="28"/>
        </w:rPr>
        <w:t>
      5) ресми интернет-ресурсты толтыру;</w:t>
      </w:r>
    </w:p>
    <w:p>
      <w:pPr>
        <w:spacing w:after="0"/>
        <w:ind w:left="0"/>
        <w:jc w:val="both"/>
      </w:pPr>
      <w:r>
        <w:rPr>
          <w:rFonts w:ascii="Times New Roman"/>
          <w:b w:val="false"/>
          <w:i w:val="false"/>
          <w:color w:val="000000"/>
          <w:sz w:val="28"/>
        </w:rPr>
        <w:t>
      6) БАҚ арқылы ашықтық;</w:t>
      </w:r>
    </w:p>
    <w:p>
      <w:pPr>
        <w:spacing w:after="0"/>
        <w:ind w:left="0"/>
        <w:jc w:val="both"/>
      </w:pPr>
      <w:r>
        <w:rPr>
          <w:rFonts w:ascii="Times New Roman"/>
          <w:b w:val="false"/>
          <w:i w:val="false"/>
          <w:color w:val="000000"/>
          <w:sz w:val="28"/>
        </w:rPr>
        <w:t>
      7) ведомстволық бағынысты ұйымдардың ашықтығы.</w:t>
      </w:r>
    </w:p>
    <w:bookmarkStart w:name="z76" w:id="72"/>
    <w:p>
      <w:pPr>
        <w:spacing w:after="0"/>
        <w:ind w:left="0"/>
        <w:jc w:val="both"/>
      </w:pPr>
      <w:r>
        <w:rPr>
          <w:rFonts w:ascii="Times New Roman"/>
          <w:b w:val="false"/>
          <w:i w:val="false"/>
          <w:color w:val="000000"/>
          <w:sz w:val="28"/>
        </w:rPr>
        <w:t xml:space="preserve">
      56. Балл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"Мемлекеттік органның ашықтығы" бағыты бойынша орталық мемлекеттік және жергілікті атқарушы органдар қызметінің тиімділігіне операциялық бағалау беру үшін өлшемдері бойынша қойылады.</w:t>
      </w:r>
    </w:p>
    <w:bookmarkEnd w:id="72"/>
    <w:bookmarkStart w:name="z77" w:id="73"/>
    <w:p>
      <w:pPr>
        <w:spacing w:after="0"/>
        <w:ind w:left="0"/>
        <w:jc w:val="both"/>
      </w:pPr>
      <w:r>
        <w:rPr>
          <w:rFonts w:ascii="Times New Roman"/>
          <w:b w:val="false"/>
          <w:i w:val="false"/>
          <w:color w:val="000000"/>
          <w:sz w:val="28"/>
        </w:rPr>
        <w:t xml:space="preserve">
      57. Орталық мемлекеттік және жергілікті атқарушы органдарының "Мемлекеттік органның ашықтығы" бағыты бойынша қызметінің тиімділігін операциялық бағалау нәтижелері туралы қорытындылар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қалыптастырады.</w:t>
      </w:r>
    </w:p>
    <w:bookmarkEnd w:id="73"/>
    <w:bookmarkStart w:name="z78" w:id="74"/>
    <w:p>
      <w:pPr>
        <w:spacing w:after="0"/>
        <w:ind w:left="0"/>
        <w:jc w:val="left"/>
      </w:pPr>
      <w:r>
        <w:rPr>
          <w:rFonts w:ascii="Times New Roman"/>
          <w:b/>
          <w:i w:val="false"/>
          <w:color w:val="000000"/>
        </w:rPr>
        <w:t xml:space="preserve"> 2-параграф. "Ашық деректер" өлшемі бойынша операциялық бағалау</w:t>
      </w:r>
    </w:p>
    <w:bookmarkEnd w:id="74"/>
    <w:bookmarkStart w:name="z79" w:id="75"/>
    <w:p>
      <w:pPr>
        <w:spacing w:after="0"/>
        <w:ind w:left="0"/>
        <w:jc w:val="both"/>
      </w:pPr>
      <w:r>
        <w:rPr>
          <w:rFonts w:ascii="Times New Roman"/>
          <w:b w:val="false"/>
          <w:i w:val="false"/>
          <w:color w:val="000000"/>
          <w:sz w:val="28"/>
        </w:rPr>
        <w:t>
      58. "Ашық деректер" өлшемі бойынша операциялық бағалау бағаланатын мемлекеттік органдарды ашық деректер жиынтықтарын, оның ішінде ақпарат пайдаланушылардың сұрау салулары бойынша жариялауға, сондай-ақ АТ-қоғамдастықтар, кәсіпкерлік, академиялық және зерттеу ұйымдары, сондай-ақ бұқаралық ақпарат құралдары мен коммерциялық емес ұйымдар арасында ашық деректерде қажеттілікті талдауға ынталандыруға бағытталған.</w:t>
      </w:r>
    </w:p>
    <w:bookmarkEnd w:id="75"/>
    <w:bookmarkStart w:name="z80" w:id="76"/>
    <w:p>
      <w:pPr>
        <w:spacing w:after="0"/>
        <w:ind w:left="0"/>
        <w:jc w:val="both"/>
      </w:pPr>
      <w:r>
        <w:rPr>
          <w:rFonts w:ascii="Times New Roman"/>
          <w:b w:val="false"/>
          <w:i w:val="false"/>
          <w:color w:val="000000"/>
          <w:sz w:val="28"/>
        </w:rPr>
        <w:t xml:space="preserve">
      59. "Ашық деректер" өлшемі бойынша операциялық бағалау осы Әдістемеге 9-қосымшаның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орталық мемлекеттік және жергілікті атқарушы органдардың есептік деректерін талдау нәтижелері негізінде жүзеге асырылады.</w:t>
      </w:r>
    </w:p>
    <w:bookmarkEnd w:id="76"/>
    <w:bookmarkStart w:name="z81" w:id="77"/>
    <w:p>
      <w:pPr>
        <w:spacing w:after="0"/>
        <w:ind w:left="0"/>
        <w:jc w:val="both"/>
      </w:pPr>
      <w:r>
        <w:rPr>
          <w:rFonts w:ascii="Times New Roman"/>
          <w:b w:val="false"/>
          <w:i w:val="false"/>
          <w:color w:val="000000"/>
          <w:sz w:val="28"/>
        </w:rPr>
        <w:t xml:space="preserve">
      60. Орталық мемлекеттік органдардың және жергілікті атқарушы органдардың "Ашық деректер" өлшем бойынша операциялық бағалау осы Әдістемеге 10-қосымшаның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тілдік нұсқалар бойынша баллдарды қосу арқылы анықталады.</w:t>
      </w:r>
    </w:p>
    <w:bookmarkEnd w:id="77"/>
    <w:p>
      <w:pPr>
        <w:spacing w:after="0"/>
        <w:ind w:left="0"/>
        <w:jc w:val="both"/>
      </w:pPr>
      <w:r>
        <w:rPr>
          <w:rFonts w:ascii="Times New Roman"/>
          <w:b w:val="false"/>
          <w:i w:val="false"/>
          <w:color w:val="000000"/>
          <w:sz w:val="28"/>
        </w:rPr>
        <w:t>
      Осы Әдістемеге 9-қосымшаның 1-кестесінің 2-тармағында көрсетілген ашық деректерге халықтың қажеттілігін анықтауға бағытталған іс-шаралардың жиынтығы іске асырылған және қосымша деректер жиынтығын жариялауға сұрау салулар болмаған жағдайда "Сұрау салулар негізінде қосымша жарияланған ашық деректер жиынтықтарының саны" индикаторы бойынша ең жоғары балл беріледі.</w:t>
      </w:r>
    </w:p>
    <w:p>
      <w:pPr>
        <w:spacing w:after="0"/>
        <w:ind w:left="0"/>
        <w:jc w:val="both"/>
      </w:pPr>
      <w:r>
        <w:rPr>
          <w:rFonts w:ascii="Times New Roman"/>
          <w:b w:val="false"/>
          <w:i w:val="false"/>
          <w:color w:val="000000"/>
          <w:sz w:val="28"/>
        </w:rPr>
        <w:t>
      Егер ашық деректер жиынтығын орналастыру және (немесе) өзектілендіру мерзімі жұмыс істемейтін немесе мереке күніне келетін болса, онда одан кейінгі жұмыс күні орналастыру күні болып есептеледі.</w:t>
      </w:r>
    </w:p>
    <w:bookmarkStart w:name="z82" w:id="78"/>
    <w:p>
      <w:pPr>
        <w:spacing w:after="0"/>
        <w:ind w:left="0"/>
        <w:jc w:val="left"/>
      </w:pPr>
      <w:r>
        <w:rPr>
          <w:rFonts w:ascii="Times New Roman"/>
          <w:b/>
          <w:i w:val="false"/>
          <w:color w:val="000000"/>
        </w:rPr>
        <w:t xml:space="preserve"> 3-параграф. "Ашық бюджет" өлшемі бойынша операциялық бағалау</w:t>
      </w:r>
    </w:p>
    <w:bookmarkEnd w:id="78"/>
    <w:bookmarkStart w:name="z83" w:id="79"/>
    <w:p>
      <w:pPr>
        <w:spacing w:after="0"/>
        <w:ind w:left="0"/>
        <w:jc w:val="both"/>
      </w:pPr>
      <w:r>
        <w:rPr>
          <w:rFonts w:ascii="Times New Roman"/>
          <w:b w:val="false"/>
          <w:i w:val="false"/>
          <w:color w:val="000000"/>
          <w:sz w:val="28"/>
        </w:rPr>
        <w:t>
      61. "Ашық бюджет" өлшемі бойынша операциялық бағалау бағаланатын мемлекеттік органдарды бюджет ақпаратын жариялауға және келіп түсетін пікірлер мен ұсыныстармен тиімді жұмыс жасауға ынталандыруға бағытталған.</w:t>
      </w:r>
    </w:p>
    <w:bookmarkEnd w:id="79"/>
    <w:bookmarkStart w:name="z84" w:id="80"/>
    <w:p>
      <w:pPr>
        <w:spacing w:after="0"/>
        <w:ind w:left="0"/>
        <w:jc w:val="both"/>
      </w:pPr>
      <w:r>
        <w:rPr>
          <w:rFonts w:ascii="Times New Roman"/>
          <w:b w:val="false"/>
          <w:i w:val="false"/>
          <w:color w:val="000000"/>
          <w:sz w:val="28"/>
        </w:rPr>
        <w:t xml:space="preserve">
      62. Орталық мемлекеттік органдарды операциялық бағалау осы Әдістемеге 9-қосымшаның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орталық мемлекеттік органдардың есептік деректерін талдау нәтижелері негізінде жүзеге асырылады.</w:t>
      </w:r>
    </w:p>
    <w:bookmarkEnd w:id="80"/>
    <w:bookmarkStart w:name="z85" w:id="81"/>
    <w:p>
      <w:pPr>
        <w:spacing w:after="0"/>
        <w:ind w:left="0"/>
        <w:jc w:val="both"/>
      </w:pPr>
      <w:r>
        <w:rPr>
          <w:rFonts w:ascii="Times New Roman"/>
          <w:b w:val="false"/>
          <w:i w:val="false"/>
          <w:color w:val="000000"/>
          <w:sz w:val="28"/>
        </w:rPr>
        <w:t xml:space="preserve">
      63. Жергілікті атқарушы органдарды операциялық бағалау осы Әдістемеге 9-қосымшаның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жергілікті мемлекеттік органдардың есептік деректерін талдау нәтижелері негізінде жүзеге асырылады.</w:t>
      </w:r>
    </w:p>
    <w:bookmarkEnd w:id="81"/>
    <w:bookmarkStart w:name="z86" w:id="82"/>
    <w:p>
      <w:pPr>
        <w:spacing w:after="0"/>
        <w:ind w:left="0"/>
        <w:jc w:val="both"/>
      </w:pPr>
      <w:r>
        <w:rPr>
          <w:rFonts w:ascii="Times New Roman"/>
          <w:b w:val="false"/>
          <w:i w:val="false"/>
          <w:color w:val="000000"/>
          <w:sz w:val="28"/>
        </w:rPr>
        <w:t xml:space="preserve">
      64. Орталық мемлекеттік органдарды "Ашық бюджет" өлшемі бойынша баллдық операциялық бағалау осы Әдістемеге 10-қосымшаның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тілдік нұсқалар бойынша баллдарды қосу арқылы анықталады.</w:t>
      </w:r>
    </w:p>
    <w:bookmarkEnd w:id="82"/>
    <w:bookmarkStart w:name="z87" w:id="83"/>
    <w:p>
      <w:pPr>
        <w:spacing w:after="0"/>
        <w:ind w:left="0"/>
        <w:jc w:val="both"/>
      </w:pPr>
      <w:r>
        <w:rPr>
          <w:rFonts w:ascii="Times New Roman"/>
          <w:b w:val="false"/>
          <w:i w:val="false"/>
          <w:color w:val="000000"/>
          <w:sz w:val="28"/>
        </w:rPr>
        <w:t>
      65. Жергілікті атқарушы органдарды "Ашық бюджет" өлшемі бойынша баллдық операциялық бағалау осы Әдістемеге 10-қосымшаның 3-кестесінде көрсетілген тілдік нұсқалар бойынша баллдарды қосу арқылы анықталады.</w:t>
      </w:r>
    </w:p>
    <w:bookmarkEnd w:id="83"/>
    <w:p>
      <w:pPr>
        <w:spacing w:after="0"/>
        <w:ind w:left="0"/>
        <w:jc w:val="both"/>
      </w:pPr>
      <w:r>
        <w:rPr>
          <w:rFonts w:ascii="Times New Roman"/>
          <w:b w:val="false"/>
          <w:i w:val="false"/>
          <w:color w:val="000000"/>
          <w:sz w:val="28"/>
        </w:rPr>
        <w:t xml:space="preserve">
      Осы Әдістемеге 10-қосымшаның </w:t>
      </w:r>
      <w:r>
        <w:rPr>
          <w:rFonts w:ascii="Times New Roman"/>
          <w:b w:val="false"/>
          <w:i w:val="false"/>
          <w:color w:val="000000"/>
          <w:sz w:val="28"/>
        </w:rPr>
        <w:t>2-кестесінің</w:t>
      </w:r>
      <w:r>
        <w:rPr>
          <w:rFonts w:ascii="Times New Roman"/>
          <w:b w:val="false"/>
          <w:i w:val="false"/>
          <w:color w:val="000000"/>
          <w:sz w:val="28"/>
        </w:rPr>
        <w:t xml:space="preserve"> 3 және 9-индикаторлары және </w:t>
      </w:r>
      <w:r>
        <w:rPr>
          <w:rFonts w:ascii="Times New Roman"/>
          <w:b w:val="false"/>
          <w:i w:val="false"/>
          <w:color w:val="000000"/>
          <w:sz w:val="28"/>
        </w:rPr>
        <w:t>3-кестесінің</w:t>
      </w:r>
      <w:r>
        <w:rPr>
          <w:rFonts w:ascii="Times New Roman"/>
          <w:b w:val="false"/>
          <w:i w:val="false"/>
          <w:color w:val="000000"/>
          <w:sz w:val="28"/>
        </w:rPr>
        <w:t xml:space="preserve"> 1 және 5-индикаторлары үшін осындай бюджеттік бағдарламалар (бюджеттік бағдарламаларды іске асыру туралы есептер) бойынша бюджеттік бағдарламалардың жобаларын немесе бюджеттік бағдарламаларды іске асыру туралы есептерді жария талқылауларды өткізу мерзімдері туралы халықты хабардар етуге бағытталған ақпараттық хабарламалар, баспасөз релиздері болмаған жағдайда 0 балл беріледі.</w:t>
      </w:r>
    </w:p>
    <w:p>
      <w:pPr>
        <w:spacing w:after="0"/>
        <w:ind w:left="0"/>
        <w:jc w:val="both"/>
      </w:pPr>
      <w:r>
        <w:rPr>
          <w:rFonts w:ascii="Times New Roman"/>
          <w:b w:val="false"/>
          <w:i w:val="false"/>
          <w:color w:val="000000"/>
          <w:sz w:val="28"/>
        </w:rPr>
        <w:t>
      Егер мемлекеттік органның бюджеті бойынша ақпарат құпия болып табылса немесе "Қызмет бабында пайдалану үшін" белгісі болса, мемлекеттік органға бағаланатын индикаторлар бойынша барлық мемлекеттік органдардың алған бағаларының орташа баллы беріледі.</w:t>
      </w:r>
    </w:p>
    <w:p>
      <w:pPr>
        <w:spacing w:after="0"/>
        <w:ind w:left="0"/>
        <w:jc w:val="both"/>
      </w:pPr>
      <w:r>
        <w:rPr>
          <w:rFonts w:ascii="Times New Roman"/>
          <w:b w:val="false"/>
          <w:i w:val="false"/>
          <w:color w:val="000000"/>
          <w:sz w:val="28"/>
        </w:rPr>
        <w:t xml:space="preserve">
      Есепті кезеңде мемлекеттік аудит және қаржылық бақылау жүргізілмеген жағдайда мемлекеттік органға осы Әдістемеге 10-қосымшаның </w:t>
      </w:r>
      <w:r>
        <w:rPr>
          <w:rFonts w:ascii="Times New Roman"/>
          <w:b w:val="false"/>
          <w:i w:val="false"/>
          <w:color w:val="000000"/>
          <w:sz w:val="28"/>
        </w:rPr>
        <w:t>2-кестесінің</w:t>
      </w:r>
      <w:r>
        <w:rPr>
          <w:rFonts w:ascii="Times New Roman"/>
          <w:b w:val="false"/>
          <w:i w:val="false"/>
          <w:color w:val="000000"/>
          <w:sz w:val="28"/>
        </w:rPr>
        <w:t xml:space="preserve"> 4-индикаторы және 3-кестесінің 2-индикаторы бойынша ең жоғары балл беріледі.</w:t>
      </w:r>
    </w:p>
    <w:bookmarkStart w:name="z88" w:id="84"/>
    <w:p>
      <w:pPr>
        <w:spacing w:after="0"/>
        <w:ind w:left="0"/>
        <w:jc w:val="left"/>
      </w:pPr>
      <w:r>
        <w:rPr>
          <w:rFonts w:ascii="Times New Roman"/>
          <w:b/>
          <w:i w:val="false"/>
          <w:color w:val="000000"/>
        </w:rPr>
        <w:t xml:space="preserve"> 4-параграф. "Ашық нормативтік құқықтық актілер" өлшемі бойынша операциялық бағалау</w:t>
      </w:r>
    </w:p>
    <w:bookmarkEnd w:id="84"/>
    <w:bookmarkStart w:name="z89" w:id="85"/>
    <w:p>
      <w:pPr>
        <w:spacing w:after="0"/>
        <w:ind w:left="0"/>
        <w:jc w:val="both"/>
      </w:pPr>
      <w:r>
        <w:rPr>
          <w:rFonts w:ascii="Times New Roman"/>
          <w:b w:val="false"/>
          <w:i w:val="false"/>
          <w:color w:val="000000"/>
          <w:sz w:val="28"/>
        </w:rPr>
        <w:t>
      66. "Ашық нормативтік құқықтық актілер" өлшемі бойынша операциялық бағалау бағаланатын мемлекеттік органдарды нормативтік құқықтық актілер жобаларын және заң жобаларының тұжырымдамаларын, оларға түсіндірме жазбаларымен және салыстырма кестелерімен бірге (өзгерістер және (немесе) толықтырулар енгізілген жағдайларда) жариялауға, сондай-ақ келіп түсетін пікірлермен және ұсыныстармен тиімді жұмыс жасауға ынталандыруға бағытталады.</w:t>
      </w:r>
    </w:p>
    <w:bookmarkEnd w:id="85"/>
    <w:bookmarkStart w:name="z90" w:id="86"/>
    <w:p>
      <w:pPr>
        <w:spacing w:after="0"/>
        <w:ind w:left="0"/>
        <w:jc w:val="both"/>
      </w:pPr>
      <w:r>
        <w:rPr>
          <w:rFonts w:ascii="Times New Roman"/>
          <w:b w:val="false"/>
          <w:i w:val="false"/>
          <w:color w:val="000000"/>
          <w:sz w:val="28"/>
        </w:rPr>
        <w:t xml:space="preserve">
      67. Орталық мемлекеттік және жергілікті атқарушы органдардың операциялық бағалау осы Әдістемеге 9-қосымшаның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мемлекеттік органдардың "Ашық нормативтік құқықтық актілер" есептік деректерін талдау нәтижелері негізінде жүзеге асырылады.</w:t>
      </w:r>
    </w:p>
    <w:bookmarkEnd w:id="86"/>
    <w:bookmarkStart w:name="z91" w:id="87"/>
    <w:p>
      <w:pPr>
        <w:spacing w:after="0"/>
        <w:ind w:left="0"/>
        <w:jc w:val="both"/>
      </w:pPr>
      <w:r>
        <w:rPr>
          <w:rFonts w:ascii="Times New Roman"/>
          <w:b w:val="false"/>
          <w:i w:val="false"/>
          <w:color w:val="000000"/>
          <w:sz w:val="28"/>
        </w:rPr>
        <w:t xml:space="preserve">
      68. Орталық мемлекеттік органдардың "Ашық нормативтік құқықтық актілер" өлшемі бойынша баллдық операциялық бағалауы осы Әдістемеге 10-қосымшаның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 тілдік нұсқалар бойынша баллдарды қосу арқылы анықталады.</w:t>
      </w:r>
    </w:p>
    <w:bookmarkEnd w:id="87"/>
    <w:bookmarkStart w:name="z92" w:id="88"/>
    <w:p>
      <w:pPr>
        <w:spacing w:after="0"/>
        <w:ind w:left="0"/>
        <w:jc w:val="both"/>
      </w:pPr>
      <w:r>
        <w:rPr>
          <w:rFonts w:ascii="Times New Roman"/>
          <w:b w:val="false"/>
          <w:i w:val="false"/>
          <w:color w:val="000000"/>
          <w:sz w:val="28"/>
        </w:rPr>
        <w:t xml:space="preserve">
      69. Жергілікті атқарушы органдардың "Ашық нормативтік құқықтық актілер" өлшемі бойынша баллдық операциялық бағалауы осы Әдістемеге 10-қосымшаның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 тілдік нұсқалар бойынша баллдарды қосу арқылы анықталады.</w:t>
      </w:r>
    </w:p>
    <w:bookmarkEnd w:id="88"/>
    <w:p>
      <w:pPr>
        <w:spacing w:after="0"/>
        <w:ind w:left="0"/>
        <w:jc w:val="both"/>
      </w:pPr>
      <w:r>
        <w:rPr>
          <w:rFonts w:ascii="Times New Roman"/>
          <w:b w:val="false"/>
          <w:i w:val="false"/>
          <w:color w:val="000000"/>
          <w:sz w:val="28"/>
        </w:rPr>
        <w:t>
      Заң жобаларын және/ немесе нормативтік құқықтық актілерді әзірлеу жоспары бойынша болмаған, сондай-ақ пайдаланушылардың ұсыныстары мен түсініктемелері болмаған жағдайда мемлекеттік органға тиісті индикатордың салмақты мәнінің ең жоғары балл беріледі.</w:t>
      </w:r>
    </w:p>
    <w:p>
      <w:pPr>
        <w:spacing w:after="0"/>
        <w:ind w:left="0"/>
        <w:jc w:val="both"/>
      </w:pPr>
      <w:r>
        <w:rPr>
          <w:rFonts w:ascii="Times New Roman"/>
          <w:b w:val="false"/>
          <w:i w:val="false"/>
          <w:color w:val="000000"/>
          <w:sz w:val="28"/>
        </w:rPr>
        <w:t xml:space="preserve">
      Бұл ретте, нормативтік құқықтық актілердің жобаларын жария талқылауларды өткізу мерзімдері туралы халықты хабардар етуге бағытталған ақпараттық хабарламалар, баспасөз релиздері болмаған жағдайда, осы Әдістемеге 10-қосымшаның </w:t>
      </w:r>
      <w:r>
        <w:rPr>
          <w:rFonts w:ascii="Times New Roman"/>
          <w:b w:val="false"/>
          <w:i w:val="false"/>
          <w:color w:val="000000"/>
          <w:sz w:val="28"/>
        </w:rPr>
        <w:t>4-кестесінің</w:t>
      </w:r>
      <w:r>
        <w:rPr>
          <w:rFonts w:ascii="Times New Roman"/>
          <w:b w:val="false"/>
          <w:i w:val="false"/>
          <w:color w:val="000000"/>
          <w:sz w:val="28"/>
        </w:rPr>
        <w:t xml:space="preserve"> 1 және 2-индикаторлары және 5-кестесінің 1-индикаторы үшін баллдар нөлге теңестіріледі.</w:t>
      </w:r>
    </w:p>
    <w:bookmarkStart w:name="z93" w:id="89"/>
    <w:p>
      <w:pPr>
        <w:spacing w:after="0"/>
        <w:ind w:left="0"/>
        <w:jc w:val="left"/>
      </w:pPr>
      <w:r>
        <w:rPr>
          <w:rFonts w:ascii="Times New Roman"/>
          <w:b/>
          <w:i w:val="false"/>
          <w:color w:val="000000"/>
        </w:rPr>
        <w:t xml:space="preserve"> 5-параграф. "Ашық диалог" өлшемі бойынша операциялық бағалау</w:t>
      </w:r>
    </w:p>
    <w:bookmarkEnd w:id="89"/>
    <w:bookmarkStart w:name="z94" w:id="90"/>
    <w:p>
      <w:pPr>
        <w:spacing w:after="0"/>
        <w:ind w:left="0"/>
        <w:jc w:val="both"/>
      </w:pPr>
      <w:r>
        <w:rPr>
          <w:rFonts w:ascii="Times New Roman"/>
          <w:b w:val="false"/>
          <w:i w:val="false"/>
          <w:color w:val="000000"/>
          <w:sz w:val="28"/>
        </w:rPr>
        <w:t>
      70. "Ашық диалог" өлшемі бойынша операциялық бағалау бағаланатын мемлекеттік органдарды мемлекеттік органдардың бірінші басшыларының блог-платформасы арқылы жеке және заңды тұлғалармен тиімді әрекет етуге және мемлекеттік органның жетекшілік ететін саладағы қызметіне қатысты қоғамдық пікірін талдауға ынталандыруға бағытталған.</w:t>
      </w:r>
    </w:p>
    <w:bookmarkEnd w:id="90"/>
    <w:bookmarkStart w:name="z95" w:id="91"/>
    <w:p>
      <w:pPr>
        <w:spacing w:after="0"/>
        <w:ind w:left="0"/>
        <w:jc w:val="both"/>
      </w:pPr>
      <w:r>
        <w:rPr>
          <w:rFonts w:ascii="Times New Roman"/>
          <w:b w:val="false"/>
          <w:i w:val="false"/>
          <w:color w:val="000000"/>
          <w:sz w:val="28"/>
        </w:rPr>
        <w:t xml:space="preserve">
      71. Орталық мемлекеттік және жергілікті атқарушы органдардың операциялық бағалау осы Әдістемеге 9-қосымшаның </w:t>
      </w:r>
      <w:r>
        <w:rPr>
          <w:rFonts w:ascii="Times New Roman"/>
          <w:b w:val="false"/>
          <w:i w:val="false"/>
          <w:color w:val="000000"/>
          <w:sz w:val="28"/>
        </w:rPr>
        <w:t>5-кестесіне</w:t>
      </w:r>
      <w:r>
        <w:rPr>
          <w:rFonts w:ascii="Times New Roman"/>
          <w:b w:val="false"/>
          <w:i w:val="false"/>
          <w:color w:val="000000"/>
          <w:sz w:val="28"/>
        </w:rPr>
        <w:t xml:space="preserve"> сәйкес мемлекеттік органдардың есептік деректерін талдау нәтижелері негізінде жүзеге асырылады.</w:t>
      </w:r>
    </w:p>
    <w:bookmarkEnd w:id="91"/>
    <w:bookmarkStart w:name="z96" w:id="92"/>
    <w:p>
      <w:pPr>
        <w:spacing w:after="0"/>
        <w:ind w:left="0"/>
        <w:jc w:val="both"/>
      </w:pPr>
      <w:r>
        <w:rPr>
          <w:rFonts w:ascii="Times New Roman"/>
          <w:b w:val="false"/>
          <w:i w:val="false"/>
          <w:color w:val="000000"/>
          <w:sz w:val="28"/>
        </w:rPr>
        <w:t>
      72. "Ашық диалог" өлшемі бойынша баллдық операциялық бағалау осы Әдістемеге 10-қосымшаның 6-кестесінде көрсетілген тілдік нұсқалар бойынша баллдарды қосу арқылы анықталады.</w:t>
      </w:r>
    </w:p>
    <w:bookmarkEnd w:id="92"/>
    <w:p>
      <w:pPr>
        <w:spacing w:after="0"/>
        <w:ind w:left="0"/>
        <w:jc w:val="both"/>
      </w:pPr>
      <w:r>
        <w:rPr>
          <w:rFonts w:ascii="Times New Roman"/>
          <w:b w:val="false"/>
          <w:i w:val="false"/>
          <w:color w:val="000000"/>
          <w:sz w:val="28"/>
        </w:rPr>
        <w:t xml:space="preserve">
      Егер пайдаланушының қанағаттанарлықсыз бағасын (дизлайк) алған өтініштерге жауаптардың үлесі қаралған және бағаланған өтініштердің жалпы санының 10%-ынан асқан жағдайда, "Ақпаратқа қол жеткізу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 мен талаптарға сәйкес мемлекеттік органдар бірінші басшыларының ресми блог-платформасында жауап алған сұрақтардың үлесі" индикаторы бойынша берілген балл нөлге теңестіріледі.</w:t>
      </w:r>
    </w:p>
    <w:bookmarkStart w:name="z97" w:id="93"/>
    <w:p>
      <w:pPr>
        <w:spacing w:after="0"/>
        <w:ind w:left="0"/>
        <w:jc w:val="left"/>
      </w:pPr>
      <w:r>
        <w:rPr>
          <w:rFonts w:ascii="Times New Roman"/>
          <w:b/>
          <w:i w:val="false"/>
          <w:color w:val="000000"/>
        </w:rPr>
        <w:t xml:space="preserve"> 6-параграф. "Ресми интернет-ресурсты толтыру" өлшемі бойынша операциялық бағалау</w:t>
      </w:r>
    </w:p>
    <w:bookmarkEnd w:id="93"/>
    <w:bookmarkStart w:name="z98" w:id="94"/>
    <w:p>
      <w:pPr>
        <w:spacing w:after="0"/>
        <w:ind w:left="0"/>
        <w:jc w:val="both"/>
      </w:pPr>
      <w:r>
        <w:rPr>
          <w:rFonts w:ascii="Times New Roman"/>
          <w:b w:val="false"/>
          <w:i w:val="false"/>
          <w:color w:val="000000"/>
          <w:sz w:val="28"/>
        </w:rPr>
        <w:t>
      73. "Ресми интернет-ресурсты толтыру" өлшемі бойынша операциялық бағалау бағаланатын мемлекеттік органдарды ресми интернет-ресурста ақпаратты орналастыруға және өзектендіруге ынталандыруға бағытталған.</w:t>
      </w:r>
    </w:p>
    <w:bookmarkEnd w:id="94"/>
    <w:bookmarkStart w:name="z99" w:id="95"/>
    <w:p>
      <w:pPr>
        <w:spacing w:after="0"/>
        <w:ind w:left="0"/>
        <w:jc w:val="both"/>
      </w:pPr>
      <w:r>
        <w:rPr>
          <w:rFonts w:ascii="Times New Roman"/>
          <w:b w:val="false"/>
          <w:i w:val="false"/>
          <w:color w:val="000000"/>
          <w:sz w:val="28"/>
        </w:rPr>
        <w:t>
      74. "Ресми интернет-ресурсты толтыру" өлшемі бойынша операциялық бағалау бағалауға уәкілетті орган жүргізген мониторинг нәтижелерінің негізінде жүзеге асырылады.</w:t>
      </w:r>
    </w:p>
    <w:bookmarkEnd w:id="95"/>
    <w:bookmarkStart w:name="z100" w:id="96"/>
    <w:p>
      <w:pPr>
        <w:spacing w:after="0"/>
        <w:ind w:left="0"/>
        <w:jc w:val="both"/>
      </w:pPr>
      <w:r>
        <w:rPr>
          <w:rFonts w:ascii="Times New Roman"/>
          <w:b w:val="false"/>
          <w:i w:val="false"/>
          <w:color w:val="000000"/>
          <w:sz w:val="28"/>
        </w:rPr>
        <w:t xml:space="preserve">
      75. Орталық мемлекеттік және жергілікті атқарушы органдардың "ресми интернет-ресурсты толтыру" өлшемі бойынша баллдық операциялық бағасы осы Әдістемеге 10-қосымшаның </w:t>
      </w:r>
      <w:r>
        <w:rPr>
          <w:rFonts w:ascii="Times New Roman"/>
          <w:b w:val="false"/>
          <w:i w:val="false"/>
          <w:color w:val="000000"/>
          <w:sz w:val="28"/>
        </w:rPr>
        <w:t>7-кестесінде</w:t>
      </w:r>
      <w:r>
        <w:rPr>
          <w:rFonts w:ascii="Times New Roman"/>
          <w:b w:val="false"/>
          <w:i w:val="false"/>
          <w:color w:val="000000"/>
          <w:sz w:val="28"/>
        </w:rPr>
        <w:t xml:space="preserve"> көрсетілген тілдік нұсқалар бойынша баллдарды қосу жолымен анықталады.</w:t>
      </w:r>
    </w:p>
    <w:bookmarkEnd w:id="96"/>
    <w:bookmarkStart w:name="z101" w:id="97"/>
    <w:p>
      <w:pPr>
        <w:spacing w:after="0"/>
        <w:ind w:left="0"/>
        <w:jc w:val="left"/>
      </w:pPr>
      <w:r>
        <w:rPr>
          <w:rFonts w:ascii="Times New Roman"/>
          <w:b/>
          <w:i w:val="false"/>
          <w:color w:val="000000"/>
        </w:rPr>
        <w:t xml:space="preserve"> 7-параграф. "БАҚ арқылы ашықтық" өлшемі бойынша операциялық бағалау</w:t>
      </w:r>
    </w:p>
    <w:bookmarkEnd w:id="97"/>
    <w:bookmarkStart w:name="z102" w:id="98"/>
    <w:p>
      <w:pPr>
        <w:spacing w:after="0"/>
        <w:ind w:left="0"/>
        <w:jc w:val="both"/>
      </w:pPr>
      <w:r>
        <w:rPr>
          <w:rFonts w:ascii="Times New Roman"/>
          <w:b w:val="false"/>
          <w:i w:val="false"/>
          <w:color w:val="000000"/>
          <w:sz w:val="28"/>
        </w:rPr>
        <w:t>
      76. "БАҚ арқылы ашықтық" өлшемі бойынша операциялық бағалау бағаланатын мемлекеттік органдарды БАҚ-пен тиімді, жедел және клиентке бағдарланған өзара іс-қимыл жасауға ынталандыруға бағытталған.</w:t>
      </w:r>
    </w:p>
    <w:bookmarkEnd w:id="98"/>
    <w:bookmarkStart w:name="z103" w:id="99"/>
    <w:p>
      <w:pPr>
        <w:spacing w:after="0"/>
        <w:ind w:left="0"/>
        <w:jc w:val="both"/>
      </w:pPr>
      <w:r>
        <w:rPr>
          <w:rFonts w:ascii="Times New Roman"/>
          <w:b w:val="false"/>
          <w:i w:val="false"/>
          <w:color w:val="000000"/>
          <w:sz w:val="28"/>
        </w:rPr>
        <w:t xml:space="preserve">
      77. "БАҚ арқылы ашықтық" өлшемі бойынша операциялық бағалау осы Әдістемеге 9-қосымшаның </w:t>
      </w:r>
      <w:r>
        <w:rPr>
          <w:rFonts w:ascii="Times New Roman"/>
          <w:b w:val="false"/>
          <w:i w:val="false"/>
          <w:color w:val="000000"/>
          <w:sz w:val="28"/>
        </w:rPr>
        <w:t>5-1-кестесіне</w:t>
      </w:r>
      <w:r>
        <w:rPr>
          <w:rFonts w:ascii="Times New Roman"/>
          <w:b w:val="false"/>
          <w:i w:val="false"/>
          <w:color w:val="000000"/>
          <w:sz w:val="28"/>
        </w:rPr>
        <w:t xml:space="preserve"> сәйкес мемлекеттік органдардың есептік деректерін талдау нәтижелері, сондай-ақ бағалауға уәкілетті орган жүргізген сауалнаманың (әлеуметтік зерттеудің) нәтижелері негізінде жүзеге асырылады.</w:t>
      </w:r>
    </w:p>
    <w:bookmarkEnd w:id="99"/>
    <w:bookmarkStart w:name="z104" w:id="100"/>
    <w:p>
      <w:pPr>
        <w:spacing w:after="0"/>
        <w:ind w:left="0"/>
        <w:jc w:val="both"/>
      </w:pPr>
      <w:r>
        <w:rPr>
          <w:rFonts w:ascii="Times New Roman"/>
          <w:b w:val="false"/>
          <w:i w:val="false"/>
          <w:color w:val="000000"/>
          <w:sz w:val="28"/>
        </w:rPr>
        <w:t>
      78. "БАҚ арқылы ашықтық" өлшемі бойынша операциялық бағалау мынадай формула бойынша есептеледі:</w:t>
      </w:r>
    </w:p>
    <w:bookmarkEnd w:id="100"/>
    <w:p>
      <w:pPr>
        <w:spacing w:after="0"/>
        <w:ind w:left="0"/>
        <w:jc w:val="both"/>
      </w:pPr>
      <w:r>
        <w:rPr>
          <w:rFonts w:ascii="Times New Roman"/>
          <w:b w:val="false"/>
          <w:i w:val="false"/>
          <w:color w:val="000000"/>
          <w:sz w:val="28"/>
        </w:rPr>
        <w:t>
      P6 = (A + B) * C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P6 – осы өлшем бойынша мемлекеттік органның операциялық бағасы;</w:t>
      </w:r>
    </w:p>
    <w:p>
      <w:pPr>
        <w:spacing w:after="0"/>
        <w:ind w:left="0"/>
        <w:jc w:val="both"/>
      </w:pPr>
      <w:r>
        <w:rPr>
          <w:rFonts w:ascii="Times New Roman"/>
          <w:b w:val="false"/>
          <w:i w:val="false"/>
          <w:color w:val="000000"/>
          <w:sz w:val="28"/>
        </w:rPr>
        <w:t>
      А – "Мемлекеттік органдар іске асыратын ақпараттық саясаттың жариялылығы" индикаторы бойынша операциялық бағалау;</w:t>
      </w:r>
    </w:p>
    <w:p>
      <w:pPr>
        <w:spacing w:after="0"/>
        <w:ind w:left="0"/>
        <w:jc w:val="both"/>
      </w:pPr>
      <w:r>
        <w:rPr>
          <w:rFonts w:ascii="Times New Roman"/>
          <w:b w:val="false"/>
          <w:i w:val="false"/>
          <w:color w:val="000000"/>
          <w:sz w:val="28"/>
        </w:rPr>
        <w:t xml:space="preserve">
      B – "Бұқаралық ақпарат құралдары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және талаптарға сәйкес жауап алған БАҚ-тың сұрау салуларының үлесі" индикаторы бойынша операциялық бағалау;</w:t>
      </w:r>
    </w:p>
    <w:p>
      <w:pPr>
        <w:spacing w:after="0"/>
        <w:ind w:left="0"/>
        <w:jc w:val="both"/>
      </w:pPr>
      <w:r>
        <w:rPr>
          <w:rFonts w:ascii="Times New Roman"/>
          <w:b w:val="false"/>
          <w:i w:val="false"/>
          <w:color w:val="000000"/>
          <w:sz w:val="28"/>
        </w:rPr>
        <w:t>
      C – мемлекеттік органның ашықтық дәрежесіне қанағаттанған БАҚ-тың үлесі;</w:t>
      </w:r>
    </w:p>
    <w:p>
      <w:pPr>
        <w:spacing w:after="0"/>
        <w:ind w:left="0"/>
        <w:jc w:val="both"/>
      </w:pPr>
      <w:r>
        <w:rPr>
          <w:rFonts w:ascii="Times New Roman"/>
          <w:b w:val="false"/>
          <w:i w:val="false"/>
          <w:color w:val="000000"/>
          <w:sz w:val="28"/>
        </w:rPr>
        <w:t>
      D – "Отандық БАҚ-та мемлекеттік саясатты жария етуге халықтың қанағаттану деңгейі" индикаторы бойынша операциялық бағалау.</w:t>
      </w:r>
    </w:p>
    <w:bookmarkStart w:name="z105" w:id="101"/>
    <w:p>
      <w:pPr>
        <w:spacing w:after="0"/>
        <w:ind w:left="0"/>
        <w:jc w:val="both"/>
      </w:pPr>
      <w:r>
        <w:rPr>
          <w:rFonts w:ascii="Times New Roman"/>
          <w:b w:val="false"/>
          <w:i w:val="false"/>
          <w:color w:val="000000"/>
          <w:sz w:val="28"/>
        </w:rPr>
        <w:t>
      79. "Мемлекеттік органдар іске асыратын ақпараттық саясаттың жариялылығы" индикаторы бойынша операциялық бағалау мынадай формула бойынша есептеледі:</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осы индикатор бойынша операциялық бағалау;</w:t>
      </w:r>
    </w:p>
    <w:p>
      <w:pPr>
        <w:spacing w:after="0"/>
        <w:ind w:left="0"/>
        <w:jc w:val="both"/>
      </w:pPr>
      <w:r>
        <w:rPr>
          <w:rFonts w:ascii="Times New Roman"/>
          <w:b w:val="false"/>
          <w:i w:val="false"/>
          <w:color w:val="000000"/>
          <w:sz w:val="28"/>
        </w:rPr>
        <w:t>
      a – жариялау дәрежесі жоғары іс-шаралар саны, бұл іс-шараны өткізу кезінде хабарландыру, онлайн-трансляция, журналистерді қатысуға шақыру және мүдделі тұлғалардың тікелей эфирде сұрақ қою мүмкіндігінің болуы сияқты шарттардың жиынтығы ретінде түсініледі;</w:t>
      </w:r>
    </w:p>
    <w:p>
      <w:pPr>
        <w:spacing w:after="0"/>
        <w:ind w:left="0"/>
        <w:jc w:val="both"/>
      </w:pPr>
      <w:r>
        <w:rPr>
          <w:rFonts w:ascii="Times New Roman"/>
          <w:b w:val="false"/>
          <w:i w:val="false"/>
          <w:color w:val="000000"/>
          <w:sz w:val="28"/>
        </w:rPr>
        <w:t>
      b – өткізілген іс-шаралардың жалпы саны кемінде 12 болуы тиіс.</w:t>
      </w:r>
    </w:p>
    <w:bookmarkStart w:name="z106" w:id="102"/>
    <w:p>
      <w:pPr>
        <w:spacing w:after="0"/>
        <w:ind w:left="0"/>
        <w:jc w:val="both"/>
      </w:pPr>
      <w:r>
        <w:rPr>
          <w:rFonts w:ascii="Times New Roman"/>
          <w:b w:val="false"/>
          <w:i w:val="false"/>
          <w:color w:val="000000"/>
          <w:sz w:val="28"/>
        </w:rPr>
        <w:t xml:space="preserve">
      80. "Бұқаралық ақпарат құралдары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және талаптарға сәйкес жауап алған БАҚ-тың сұрау салуларының үлесі" индикаторы бойынша операциялық бағалау мынадай формула бойынша есептеледі: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49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БАҚ-тан келіп түскен сұраулар саны;</w:t>
      </w:r>
    </w:p>
    <w:p>
      <w:pPr>
        <w:spacing w:after="0"/>
        <w:ind w:left="0"/>
        <w:jc w:val="both"/>
      </w:pPr>
      <w:r>
        <w:rPr>
          <w:rFonts w:ascii="Times New Roman"/>
          <w:b w:val="false"/>
          <w:i w:val="false"/>
          <w:color w:val="000000"/>
          <w:sz w:val="28"/>
        </w:rPr>
        <w:t>
      b – БАҚ-тан келіп түскен сұрауларына жауаптар саны;</w:t>
      </w:r>
    </w:p>
    <w:p>
      <w:pPr>
        <w:spacing w:after="0"/>
        <w:ind w:left="0"/>
        <w:jc w:val="both"/>
      </w:pPr>
      <w:r>
        <w:rPr>
          <w:rFonts w:ascii="Times New Roman"/>
          <w:b w:val="false"/>
          <w:i w:val="false"/>
          <w:color w:val="000000"/>
          <w:sz w:val="28"/>
        </w:rPr>
        <w:t>
      c – мерзімдері бұзылып берілген БАҚ-тан келіп түскен сұрауларына жауаптар саны.</w:t>
      </w:r>
    </w:p>
    <w:bookmarkStart w:name="z107" w:id="103"/>
    <w:p>
      <w:pPr>
        <w:spacing w:after="0"/>
        <w:ind w:left="0"/>
        <w:jc w:val="both"/>
      </w:pPr>
      <w:r>
        <w:rPr>
          <w:rFonts w:ascii="Times New Roman"/>
          <w:b w:val="false"/>
          <w:i w:val="false"/>
          <w:color w:val="000000"/>
          <w:sz w:val="28"/>
        </w:rPr>
        <w:t>
      81. Мемлекеттік органның ашықтық дәрежесіне қанағаттанған БАҚ-тың үлесі бағалауға уәкілетті орган Мемлекеттік органдардың интернет-ресурстарының бірыңғай платформасында жүргізген БАҚ арасындағы сауалнама нәтижелері бойынша айнықталады және мынадай формула бойынша есептеледі: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сұралғандардың БАҚ-тың жалпы санынан қанағаттанған БАҚ-тың %.</w:t>
      </w:r>
    </w:p>
    <w:bookmarkStart w:name="z108" w:id="104"/>
    <w:p>
      <w:pPr>
        <w:spacing w:after="0"/>
        <w:ind w:left="0"/>
        <w:jc w:val="both"/>
      </w:pPr>
      <w:r>
        <w:rPr>
          <w:rFonts w:ascii="Times New Roman"/>
          <w:b w:val="false"/>
          <w:i w:val="false"/>
          <w:color w:val="000000"/>
          <w:sz w:val="28"/>
        </w:rPr>
        <w:t xml:space="preserve">
      82. "Отандық БАҚ-та мемлекеттік саясатты жария етуге халықтың қанағаттану деңгейі" индикаторы бойынша операциялық бағалау бағалауға уәкілетті орган жүргізген әлеуметтік зерттеу нәтижелері бойынша осы Әдістемеге 10-қосымшаның </w:t>
      </w:r>
      <w:r>
        <w:rPr>
          <w:rFonts w:ascii="Times New Roman"/>
          <w:b w:val="false"/>
          <w:i w:val="false"/>
          <w:color w:val="000000"/>
          <w:sz w:val="28"/>
        </w:rPr>
        <w:t>7-1-кестесінің</w:t>
      </w:r>
      <w:r>
        <w:rPr>
          <w:rFonts w:ascii="Times New Roman"/>
          <w:b w:val="false"/>
          <w:i w:val="false"/>
          <w:color w:val="000000"/>
          <w:sz w:val="28"/>
        </w:rPr>
        <w:t xml:space="preserve"> 3-тармағында көзделген салмақ мәндеріне сәйкес анықталады.</w:t>
      </w:r>
    </w:p>
    <w:bookmarkEnd w:id="104"/>
    <w:bookmarkStart w:name="z109" w:id="105"/>
    <w:p>
      <w:pPr>
        <w:spacing w:after="0"/>
        <w:ind w:left="0"/>
        <w:jc w:val="both"/>
      </w:pPr>
      <w:r>
        <w:rPr>
          <w:rFonts w:ascii="Times New Roman"/>
          <w:b w:val="false"/>
          <w:i w:val="false"/>
          <w:color w:val="000000"/>
          <w:sz w:val="28"/>
        </w:rPr>
        <w:t>
      83. Орталық мемлекеттік және жергілікті атқарушы органдардың "БАҚ арқылы ашықтық" өлшемі бойынша баллдық операциялық бағасы осы Әдістемеге 10-қосымшаның 7-1-кестесінде көрсетілген тілдік нұсқалар бойынша баллдарды қосу арқылы анықталады.</w:t>
      </w:r>
    </w:p>
    <w:bookmarkEnd w:id="105"/>
    <w:bookmarkStart w:name="z110" w:id="106"/>
    <w:p>
      <w:pPr>
        <w:spacing w:after="0"/>
        <w:ind w:left="0"/>
        <w:jc w:val="left"/>
      </w:pPr>
      <w:r>
        <w:rPr>
          <w:rFonts w:ascii="Times New Roman"/>
          <w:b/>
          <w:i w:val="false"/>
          <w:color w:val="000000"/>
        </w:rPr>
        <w:t xml:space="preserve"> 8-параграф. "Ведомстволық бағынысты ұйымдардың ашықтығы" өлшемі бойынша операциялық бағалау</w:t>
      </w:r>
    </w:p>
    <w:bookmarkEnd w:id="106"/>
    <w:bookmarkStart w:name="z111" w:id="107"/>
    <w:p>
      <w:pPr>
        <w:spacing w:after="0"/>
        <w:ind w:left="0"/>
        <w:jc w:val="both"/>
      </w:pPr>
      <w:r>
        <w:rPr>
          <w:rFonts w:ascii="Times New Roman"/>
          <w:b w:val="false"/>
          <w:i w:val="false"/>
          <w:color w:val="000000"/>
          <w:sz w:val="28"/>
        </w:rPr>
        <w:t>
      84. "Ведомстволық бағынысты ұйымдардың ашықтығы" өлшемі бойынша операциялық бағалау бағаланатын мемлекеттік органдарды олардың ашықтығын қамтамасыз ету мақсатында ведомстволық бағынысты ұйымдармен тиімді өзара іс-қимыл жасауға ынталандыруға бағытталған.</w:t>
      </w:r>
    </w:p>
    <w:bookmarkEnd w:id="107"/>
    <w:bookmarkStart w:name="z112" w:id="108"/>
    <w:p>
      <w:pPr>
        <w:spacing w:after="0"/>
        <w:ind w:left="0"/>
        <w:jc w:val="both"/>
      </w:pPr>
      <w:r>
        <w:rPr>
          <w:rFonts w:ascii="Times New Roman"/>
          <w:b w:val="false"/>
          <w:i w:val="false"/>
          <w:color w:val="000000"/>
          <w:sz w:val="28"/>
        </w:rPr>
        <w:t xml:space="preserve">
      85. Орталық мемлекеттік және жергілікті атқарушы органдардың операциялық бағалауы осы Әдістемеге 9-қосымшаның </w:t>
      </w:r>
      <w:r>
        <w:rPr>
          <w:rFonts w:ascii="Times New Roman"/>
          <w:b w:val="false"/>
          <w:i w:val="false"/>
          <w:color w:val="000000"/>
          <w:sz w:val="28"/>
        </w:rPr>
        <w:t>6-кестесіне</w:t>
      </w:r>
      <w:r>
        <w:rPr>
          <w:rFonts w:ascii="Times New Roman"/>
          <w:b w:val="false"/>
          <w:i w:val="false"/>
          <w:color w:val="000000"/>
          <w:sz w:val="28"/>
        </w:rPr>
        <w:t xml:space="preserve"> сәйкес мемлекеттік органдардың есептік деректерін талдау нәтижелері негізінде жүзеге асырылады.</w:t>
      </w:r>
    </w:p>
    <w:bookmarkEnd w:id="108"/>
    <w:bookmarkStart w:name="z113" w:id="109"/>
    <w:p>
      <w:pPr>
        <w:spacing w:after="0"/>
        <w:ind w:left="0"/>
        <w:jc w:val="both"/>
      </w:pPr>
      <w:r>
        <w:rPr>
          <w:rFonts w:ascii="Times New Roman"/>
          <w:b w:val="false"/>
          <w:i w:val="false"/>
          <w:color w:val="000000"/>
          <w:sz w:val="28"/>
        </w:rPr>
        <w:t>
      86. "Ведомстволық бағынысты ұйымдардың ашықтығы" өлшемі бойынша операциялық бағалау орталық мемлекеттік немесе жергілікті атқарушы органның "Ведомстволық бағынысты ұйымдардың ашықтығы" өлшемі бойынша қорытынды операциялық бағасынан айыппұл баллдарын шегеру жолымен жүзеге асырылады.</w:t>
      </w:r>
    </w:p>
    <w:bookmarkEnd w:id="109"/>
    <w:bookmarkStart w:name="z114" w:id="110"/>
    <w:p>
      <w:pPr>
        <w:spacing w:after="0"/>
        <w:ind w:left="0"/>
        <w:jc w:val="both"/>
      </w:pPr>
      <w:r>
        <w:rPr>
          <w:rFonts w:ascii="Times New Roman"/>
          <w:b w:val="false"/>
          <w:i w:val="false"/>
          <w:color w:val="000000"/>
          <w:sz w:val="28"/>
        </w:rPr>
        <w:t xml:space="preserve">
      87. Айыппұл баллдары осы Әдістемеге 10-қосымшаның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11-кестелерінде</w:t>
      </w:r>
      <w:r>
        <w:rPr>
          <w:rFonts w:ascii="Times New Roman"/>
          <w:b w:val="false"/>
          <w:i w:val="false"/>
          <w:color w:val="000000"/>
          <w:sz w:val="28"/>
        </w:rPr>
        <w:t xml:space="preserve"> көрсетілген индикаторлар бойынша шегеріледі.</w:t>
      </w:r>
    </w:p>
    <w:bookmarkEnd w:id="110"/>
    <w:bookmarkStart w:name="z115" w:id="111"/>
    <w:p>
      <w:pPr>
        <w:spacing w:after="0"/>
        <w:ind w:left="0"/>
        <w:jc w:val="both"/>
      </w:pPr>
      <w:r>
        <w:rPr>
          <w:rFonts w:ascii="Times New Roman"/>
          <w:b w:val="false"/>
          <w:i w:val="false"/>
          <w:color w:val="000000"/>
          <w:sz w:val="28"/>
        </w:rPr>
        <w:t xml:space="preserve">
      88. "Ведомстволық бағынысты ұйымдардың ашықтығы" өлшемі бойынша айыппұл баллының ең жоғарғы мәні осы Әдістемеге 10-қосымшасының </w:t>
      </w:r>
      <w:r>
        <w:rPr>
          <w:rFonts w:ascii="Times New Roman"/>
          <w:b w:val="false"/>
          <w:i w:val="false"/>
          <w:color w:val="000000"/>
          <w:sz w:val="28"/>
        </w:rPr>
        <w:t>8-кестесіне</w:t>
      </w:r>
      <w:r>
        <w:rPr>
          <w:rFonts w:ascii="Times New Roman"/>
          <w:b w:val="false"/>
          <w:i w:val="false"/>
          <w:color w:val="000000"/>
          <w:sz w:val="28"/>
        </w:rPr>
        <w:t xml:space="preserve"> сәйкес 9 баллды құрайды.</w:t>
      </w:r>
    </w:p>
    <w:bookmarkEnd w:id="111"/>
    <w:bookmarkStart w:name="z116" w:id="112"/>
    <w:p>
      <w:pPr>
        <w:spacing w:after="0"/>
        <w:ind w:left="0"/>
        <w:jc w:val="left"/>
      </w:pPr>
      <w:r>
        <w:rPr>
          <w:rFonts w:ascii="Times New Roman"/>
          <w:b/>
          <w:i w:val="false"/>
          <w:color w:val="000000"/>
        </w:rPr>
        <w:t xml:space="preserve"> 9-параграф. "Мемлекеттік органның ашықтығы" бағыты бойынша қорытынды операциялық бағалау</w:t>
      </w:r>
    </w:p>
    <w:bookmarkEnd w:id="112"/>
    <w:bookmarkStart w:name="z117" w:id="113"/>
    <w:p>
      <w:pPr>
        <w:spacing w:after="0"/>
        <w:ind w:left="0"/>
        <w:jc w:val="both"/>
      </w:pPr>
      <w:r>
        <w:rPr>
          <w:rFonts w:ascii="Times New Roman"/>
          <w:b w:val="false"/>
          <w:i w:val="false"/>
          <w:color w:val="000000"/>
          <w:sz w:val="28"/>
        </w:rPr>
        <w:t>
      89. "Мемлекеттік органның ашықтығы" бағыты бойынша мемлекеттік органдардың қорытынды операциялық бағалауы барлық өлшем бойынша алынған нәтижелерді қосу арқылы анықталады:</w:t>
      </w:r>
    </w:p>
    <w:bookmarkEnd w:id="113"/>
    <w:p>
      <w:pPr>
        <w:spacing w:after="0"/>
        <w:ind w:left="0"/>
        <w:jc w:val="both"/>
      </w:pPr>
      <w:r>
        <w:rPr>
          <w:rFonts w:ascii="Times New Roman"/>
          <w:b w:val="false"/>
          <w:i w:val="false"/>
          <w:color w:val="000000"/>
          <w:sz w:val="28"/>
        </w:rPr>
        <w:t>
      O = P1 + P2 + P3 + P4 + P5 + P6 – Р7,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ашықтығы" бағыты бойынша бағаланатын орталық мемлекеттік немесе жергілікті атқарушы органдардың қорытынды операциялық бағалауы;</w:t>
      </w:r>
    </w:p>
    <w:p>
      <w:pPr>
        <w:spacing w:after="0"/>
        <w:ind w:left="0"/>
        <w:jc w:val="both"/>
      </w:pPr>
      <w:r>
        <w:rPr>
          <w:rFonts w:ascii="Times New Roman"/>
          <w:b w:val="false"/>
          <w:i w:val="false"/>
          <w:color w:val="000000"/>
          <w:sz w:val="28"/>
        </w:rPr>
        <w:t>
      Р1 – "Ашық деректер" өлшем бойынша баллдық операциялық бағалау;</w:t>
      </w:r>
    </w:p>
    <w:p>
      <w:pPr>
        <w:spacing w:after="0"/>
        <w:ind w:left="0"/>
        <w:jc w:val="both"/>
      </w:pPr>
      <w:r>
        <w:rPr>
          <w:rFonts w:ascii="Times New Roman"/>
          <w:b w:val="false"/>
          <w:i w:val="false"/>
          <w:color w:val="000000"/>
          <w:sz w:val="28"/>
        </w:rPr>
        <w:t>
      Р2 – "Ашық бюджет" өлшем бойынша баллдық операциялық бағалау;</w:t>
      </w:r>
    </w:p>
    <w:p>
      <w:pPr>
        <w:spacing w:after="0"/>
        <w:ind w:left="0"/>
        <w:jc w:val="both"/>
      </w:pPr>
      <w:r>
        <w:rPr>
          <w:rFonts w:ascii="Times New Roman"/>
          <w:b w:val="false"/>
          <w:i w:val="false"/>
          <w:color w:val="000000"/>
          <w:sz w:val="28"/>
        </w:rPr>
        <w:t>
      Р3 – "Ашық нормативтік құқықтық актілер" өлшем бойынша баллдық операциялық бағалау;</w:t>
      </w:r>
    </w:p>
    <w:p>
      <w:pPr>
        <w:spacing w:after="0"/>
        <w:ind w:left="0"/>
        <w:jc w:val="both"/>
      </w:pPr>
      <w:r>
        <w:rPr>
          <w:rFonts w:ascii="Times New Roman"/>
          <w:b w:val="false"/>
          <w:i w:val="false"/>
          <w:color w:val="000000"/>
          <w:sz w:val="28"/>
        </w:rPr>
        <w:t>
      Р4 – "Ашық диалог" өлшем бойынша баллдық операциялық бағалау;</w:t>
      </w:r>
    </w:p>
    <w:p>
      <w:pPr>
        <w:spacing w:after="0"/>
        <w:ind w:left="0"/>
        <w:jc w:val="both"/>
      </w:pPr>
      <w:r>
        <w:rPr>
          <w:rFonts w:ascii="Times New Roman"/>
          <w:b w:val="false"/>
          <w:i w:val="false"/>
          <w:color w:val="000000"/>
          <w:sz w:val="28"/>
        </w:rPr>
        <w:t>
      Р5 – "Ресми интернет-ресурсты толтыру" өлшем бойынша баллдық операциялық бағалау;</w:t>
      </w:r>
    </w:p>
    <w:p>
      <w:pPr>
        <w:spacing w:after="0"/>
        <w:ind w:left="0"/>
        <w:jc w:val="both"/>
      </w:pPr>
      <w:r>
        <w:rPr>
          <w:rFonts w:ascii="Times New Roman"/>
          <w:b w:val="false"/>
          <w:i w:val="false"/>
          <w:color w:val="000000"/>
          <w:sz w:val="28"/>
        </w:rPr>
        <w:t>
      Р6 – "БАҚ арқылы ашықтық" өлшем бойынша баллдық операциялық бағалау;</w:t>
      </w:r>
    </w:p>
    <w:p>
      <w:pPr>
        <w:spacing w:after="0"/>
        <w:ind w:left="0"/>
        <w:jc w:val="both"/>
      </w:pPr>
      <w:r>
        <w:rPr>
          <w:rFonts w:ascii="Times New Roman"/>
          <w:b w:val="false"/>
          <w:i w:val="false"/>
          <w:color w:val="000000"/>
          <w:sz w:val="28"/>
        </w:rPr>
        <w:t>
      Р7 – "Ведомстволық бағынысты ұйымдардың ашықтығы" өлшемі бойынша баллдық операциялық бағалау.</w:t>
      </w:r>
    </w:p>
    <w:bookmarkStart w:name="z118" w:id="114"/>
    <w:p>
      <w:pPr>
        <w:spacing w:after="0"/>
        <w:ind w:left="0"/>
        <w:jc w:val="left"/>
      </w:pPr>
      <w:r>
        <w:rPr>
          <w:rFonts w:ascii="Times New Roman"/>
          <w:b/>
          <w:i w:val="false"/>
          <w:color w:val="000000"/>
        </w:rPr>
        <w:t xml:space="preserve"> 5-тарау. "Шағымдар мен арыздарды қарау сапасы" бағыты бойынша операциялық бағалау 1-параграф. Жалпы ережелер</w:t>
      </w:r>
    </w:p>
    <w:bookmarkEnd w:id="114"/>
    <w:bookmarkStart w:name="z119" w:id="115"/>
    <w:p>
      <w:pPr>
        <w:spacing w:after="0"/>
        <w:ind w:left="0"/>
        <w:jc w:val="both"/>
      </w:pPr>
      <w:r>
        <w:rPr>
          <w:rFonts w:ascii="Times New Roman"/>
          <w:b w:val="false"/>
          <w:i w:val="false"/>
          <w:color w:val="000000"/>
          <w:sz w:val="28"/>
        </w:rPr>
        <w:t>
      90. Мемлекеттік органдардың тиімділігін "Шағымдар мен арыздарды қарау сапасы" бағыты бойынша операциялық бағалау есептік кезеңде бағаланушы мемлекеттік органға түскен және қаралған шағымдар мен арыздар бойынша жүргізіледі.</w:t>
      </w:r>
    </w:p>
    <w:bookmarkEnd w:id="115"/>
    <w:bookmarkStart w:name="z120" w:id="116"/>
    <w:p>
      <w:pPr>
        <w:spacing w:after="0"/>
        <w:ind w:left="0"/>
        <w:jc w:val="both"/>
      </w:pPr>
      <w:r>
        <w:rPr>
          <w:rFonts w:ascii="Times New Roman"/>
          <w:b w:val="false"/>
          <w:i w:val="false"/>
          <w:color w:val="000000"/>
          <w:sz w:val="28"/>
        </w:rPr>
        <w:t>
      91. Шағымдар мен арыздарды қарау сапасы бойынша мемлекеттік органдар қызметінің тиімділігін операциялық бағалау келесі өлшемдер бойынша жүзеге асырылады:</w:t>
      </w:r>
    </w:p>
    <w:bookmarkEnd w:id="116"/>
    <w:p>
      <w:pPr>
        <w:spacing w:after="0"/>
        <w:ind w:left="0"/>
        <w:jc w:val="both"/>
      </w:pPr>
      <w:r>
        <w:rPr>
          <w:rFonts w:ascii="Times New Roman"/>
          <w:b w:val="false"/>
          <w:i w:val="false"/>
          <w:color w:val="000000"/>
          <w:sz w:val="28"/>
        </w:rPr>
        <w:t>
      1) шағымдар мен арыздарды қарау мерзімдерін сақтау;</w:t>
      </w:r>
    </w:p>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w:t>
      </w:r>
    </w:p>
    <w:p>
      <w:pPr>
        <w:spacing w:after="0"/>
        <w:ind w:left="0"/>
        <w:jc w:val="both"/>
      </w:pPr>
      <w:r>
        <w:rPr>
          <w:rFonts w:ascii="Times New Roman"/>
          <w:b w:val="false"/>
          <w:i w:val="false"/>
          <w:color w:val="000000"/>
          <w:sz w:val="28"/>
        </w:rPr>
        <w:t>
      3) шағымдар мен өтініштерді қайта жіберу мерзімдерін сақтау;</w:t>
      </w:r>
    </w:p>
    <w:p>
      <w:pPr>
        <w:spacing w:after="0"/>
        <w:ind w:left="0"/>
        <w:jc w:val="both"/>
      </w:pPr>
      <w:r>
        <w:rPr>
          <w:rFonts w:ascii="Times New Roman"/>
          <w:b w:val="false"/>
          <w:i w:val="false"/>
          <w:color w:val="000000"/>
          <w:sz w:val="28"/>
        </w:rPr>
        <w:t>
      4) шағымдар мен арыздарды қарау сапасына ішкі бақылау.</w:t>
      </w:r>
    </w:p>
    <w:bookmarkStart w:name="z121" w:id="117"/>
    <w:p>
      <w:pPr>
        <w:spacing w:after="0"/>
        <w:ind w:left="0"/>
        <w:jc w:val="both"/>
      </w:pPr>
      <w:r>
        <w:rPr>
          <w:rFonts w:ascii="Times New Roman"/>
          <w:b w:val="false"/>
          <w:i w:val="false"/>
          <w:color w:val="000000"/>
          <w:sz w:val="28"/>
        </w:rPr>
        <w:t xml:space="preserve">
      92. Орталық мемлекеттік, жергілікті атқарушы органдарға және олардың аумақтық бөлімшелеріне келіп түскен, жеке және заңды тұлғалардың шағымдар мен арыздарды қарау бойынша операциялық бағалау өлшемдері,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салмақтық мағыналарға ие.</w:t>
      </w:r>
    </w:p>
    <w:bookmarkEnd w:id="117"/>
    <w:bookmarkStart w:name="z122" w:id="118"/>
    <w:p>
      <w:pPr>
        <w:spacing w:after="0"/>
        <w:ind w:left="0"/>
        <w:jc w:val="both"/>
      </w:pPr>
      <w:r>
        <w:rPr>
          <w:rFonts w:ascii="Times New Roman"/>
          <w:b w:val="false"/>
          <w:i w:val="false"/>
          <w:color w:val="000000"/>
          <w:sz w:val="28"/>
        </w:rPr>
        <w:t xml:space="preserve">
      93. "Мемлекеттік органның жеке және заңды тұлғалармен өзара іс-қимылы" блогының "Шағымдар мен арыздарды қарау сапасы" бағыты бойынша операциялық бағалау нәтижелері туралы қорытынды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жасалады.</w:t>
      </w:r>
    </w:p>
    <w:bookmarkEnd w:id="118"/>
    <w:bookmarkStart w:name="z123" w:id="119"/>
    <w:p>
      <w:pPr>
        <w:spacing w:after="0"/>
        <w:ind w:left="0"/>
        <w:jc w:val="left"/>
      </w:pPr>
      <w:r>
        <w:rPr>
          <w:rFonts w:ascii="Times New Roman"/>
          <w:b/>
          <w:i w:val="false"/>
          <w:color w:val="000000"/>
        </w:rPr>
        <w:t xml:space="preserve"> 2-параграф. "Шағымдар мен арыздарды қарау мерзімдерін сақтау" өлшемі бойынша операциялық бағалау</w:t>
      </w:r>
    </w:p>
    <w:bookmarkEnd w:id="119"/>
    <w:bookmarkStart w:name="z124" w:id="120"/>
    <w:p>
      <w:pPr>
        <w:spacing w:after="0"/>
        <w:ind w:left="0"/>
        <w:jc w:val="both"/>
      </w:pPr>
      <w:r>
        <w:rPr>
          <w:rFonts w:ascii="Times New Roman"/>
          <w:b w:val="false"/>
          <w:i w:val="false"/>
          <w:color w:val="000000"/>
          <w:sz w:val="28"/>
        </w:rPr>
        <w:t>
      94. "Шағымдар мен арыздарды қарау мерзімдерін сақтау" өлшемі бойынша операциялық бағалау шағымдар мен арыздарды уақытылы қаралуы бойынша қабылданған іс-шаралардың тиімділігін жүзеге асырылады.</w:t>
      </w:r>
    </w:p>
    <w:bookmarkEnd w:id="120"/>
    <w:bookmarkStart w:name="z125" w:id="121"/>
    <w:p>
      <w:pPr>
        <w:spacing w:after="0"/>
        <w:ind w:left="0"/>
        <w:jc w:val="both"/>
      </w:pPr>
      <w:r>
        <w:rPr>
          <w:rFonts w:ascii="Times New Roman"/>
          <w:b w:val="false"/>
          <w:i w:val="false"/>
          <w:color w:val="000000"/>
          <w:sz w:val="28"/>
        </w:rPr>
        <w:t>
      95. Операциялық бағалау келесі формула бойынша есептеледі:</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81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R1 – "Шағымдар мен арыздарды қарау мерзімдерін сақтау" өлшемі бойынша орталық мемлекеттік және жергілікті атқарушы органдардың операциялық бағалауы;</w:t>
      </w:r>
    </w:p>
    <w:p>
      <w:pPr>
        <w:spacing w:after="0"/>
        <w:ind w:left="0"/>
        <w:jc w:val="both"/>
      </w:pPr>
      <w:r>
        <w:rPr>
          <w:rFonts w:ascii="Times New Roman"/>
          <w:b w:val="false"/>
          <w:i w:val="false"/>
          <w:color w:val="000000"/>
          <w:sz w:val="28"/>
        </w:rPr>
        <w:t>
      f – есептік кезеңде бағаланатын мемлекеттік органмен мерзімдері бұзылып қаралған шағымдар мен арыздардың саны;</w:t>
      </w:r>
    </w:p>
    <w:p>
      <w:pPr>
        <w:spacing w:after="0"/>
        <w:ind w:left="0"/>
        <w:jc w:val="both"/>
      </w:pPr>
      <w:r>
        <w:rPr>
          <w:rFonts w:ascii="Times New Roman"/>
          <w:b w:val="false"/>
          <w:i w:val="false"/>
          <w:color w:val="000000"/>
          <w:sz w:val="28"/>
        </w:rPr>
        <w:t>
      p – есептік кезеңде бағаланатын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40-қа, жергілікті атқарушы органдардың коэффициенті 40-қа тең);</w:t>
      </w:r>
    </w:p>
    <w:p>
      <w:pPr>
        <w:spacing w:after="0"/>
        <w:ind w:left="0"/>
        <w:jc w:val="both"/>
      </w:pPr>
      <w:r>
        <w:rPr>
          <w:rFonts w:ascii="Times New Roman"/>
          <w:b w:val="false"/>
          <w:i w:val="false"/>
          <w:color w:val="000000"/>
          <w:sz w:val="28"/>
        </w:rPr>
        <w:t>
      1000 – қаралған 1000 шағымдар мен арыздардың мерзімін бұзудың орташа мәнін анықтау үшін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126" w:id="122"/>
    <w:p>
      <w:pPr>
        <w:spacing w:after="0"/>
        <w:ind w:left="0"/>
        <w:jc w:val="left"/>
      </w:pPr>
      <w:r>
        <w:rPr>
          <w:rFonts w:ascii="Times New Roman"/>
          <w:b/>
          <w:i w:val="false"/>
          <w:color w:val="000000"/>
        </w:rPr>
        <w:t xml:space="preserve"> 3-параграф. "Сот шешімімен негізделген (сотпен қанағаттандырылған) шағымдар мен арыздардың үлесі" өлшемі бойынша операциялық бағалау</w:t>
      </w:r>
    </w:p>
    <w:bookmarkEnd w:id="122"/>
    <w:bookmarkStart w:name="z127" w:id="123"/>
    <w:p>
      <w:pPr>
        <w:spacing w:after="0"/>
        <w:ind w:left="0"/>
        <w:jc w:val="both"/>
      </w:pPr>
      <w:r>
        <w:rPr>
          <w:rFonts w:ascii="Times New Roman"/>
          <w:b w:val="false"/>
          <w:i w:val="false"/>
          <w:color w:val="000000"/>
          <w:sz w:val="28"/>
        </w:rPr>
        <w:t>
      96. "Сот шешімімен негізделген (сотпен қанағаттандырылған) шағымдар мен арыздардың үлесі" өлшемі бойынша операциялық бағалау, келіп түскен шағымдар мен арыздарды сапалы қарау бөлігінде мемлекеттік органдардың тиімділігін анықтау үшін жүргізіледі.</w:t>
      </w:r>
    </w:p>
    <w:bookmarkEnd w:id="123"/>
    <w:bookmarkStart w:name="z128" w:id="124"/>
    <w:p>
      <w:pPr>
        <w:spacing w:after="0"/>
        <w:ind w:left="0"/>
        <w:jc w:val="both"/>
      </w:pPr>
      <w:r>
        <w:rPr>
          <w:rFonts w:ascii="Times New Roman"/>
          <w:b w:val="false"/>
          <w:i w:val="false"/>
          <w:color w:val="000000"/>
          <w:sz w:val="28"/>
        </w:rPr>
        <w:t>
      97. Операциялық бағалау келесі формула бойынша есептеледі:</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32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R2 – "Сот шешімімен негізделген (сотпен қанағаттандырылған) шағымдар мен арыздардың үлесі" өлшемі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a – есептік кезеңде соттың шешімімен негізделген шағымдар мен арыздардың саны;</w:t>
      </w:r>
    </w:p>
    <w:p>
      <w:pPr>
        <w:spacing w:after="0"/>
        <w:ind w:left="0"/>
        <w:jc w:val="both"/>
      </w:pPr>
      <w:r>
        <w:rPr>
          <w:rFonts w:ascii="Times New Roman"/>
          <w:b w:val="false"/>
          <w:i w:val="false"/>
          <w:color w:val="000000"/>
          <w:sz w:val="28"/>
        </w:rPr>
        <w:t>
      p – есептік кезеңде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орталық мемлекеттік органның коэффициенті 30-ға, жергілікті атқарушы органның коэффициенті 30-ға тең);</w:t>
      </w:r>
    </w:p>
    <w:p>
      <w:pPr>
        <w:spacing w:after="0"/>
        <w:ind w:left="0"/>
        <w:jc w:val="both"/>
      </w:pPr>
      <w:r>
        <w:rPr>
          <w:rFonts w:ascii="Times New Roman"/>
          <w:b w:val="false"/>
          <w:i w:val="false"/>
          <w:color w:val="000000"/>
          <w:sz w:val="28"/>
        </w:rPr>
        <w:t>
      10000 – 10000 қарастырылған шағымдар мен арыздарға шаққанда сот шешімі бойынша негізі бар деп танылған (сотпен қанағаттандырылған) шағымдар мен арыздардың орташа мәнін анықтауға арналған коэффициент.</w:t>
      </w:r>
    </w:p>
    <w:bookmarkStart w:name="z129" w:id="125"/>
    <w:p>
      <w:pPr>
        <w:spacing w:after="0"/>
        <w:ind w:left="0"/>
        <w:jc w:val="both"/>
      </w:pPr>
      <w:r>
        <w:rPr>
          <w:rFonts w:ascii="Times New Roman"/>
          <w:b w:val="false"/>
          <w:i w:val="false"/>
          <w:color w:val="000000"/>
          <w:sz w:val="28"/>
        </w:rPr>
        <w:t>
      98. Мемлекеттік органда шешімдері есептік кезеңде қайта қарастырылған және сот тәртібінде шағымдар мен арыздар болмаған жағдайда мемлекеттік органға 30 балл беріледі.</w:t>
      </w:r>
    </w:p>
    <w:bookmarkEnd w:id="125"/>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30" w:id="126"/>
    <w:p>
      <w:pPr>
        <w:spacing w:after="0"/>
        <w:ind w:left="0"/>
        <w:jc w:val="left"/>
      </w:pPr>
      <w:r>
        <w:rPr>
          <w:rFonts w:ascii="Times New Roman"/>
          <w:b/>
          <w:i w:val="false"/>
          <w:color w:val="000000"/>
        </w:rPr>
        <w:t xml:space="preserve"> 4-параграф. "Шағымдар мен өтініштерді қайта жіберу мерзімдерін сақтау" өлшемі бойынша операциялық бағалау</w:t>
      </w:r>
    </w:p>
    <w:bookmarkEnd w:id="126"/>
    <w:bookmarkStart w:name="z131" w:id="127"/>
    <w:p>
      <w:pPr>
        <w:spacing w:after="0"/>
        <w:ind w:left="0"/>
        <w:jc w:val="both"/>
      </w:pPr>
      <w:r>
        <w:rPr>
          <w:rFonts w:ascii="Times New Roman"/>
          <w:b w:val="false"/>
          <w:i w:val="false"/>
          <w:color w:val="000000"/>
          <w:sz w:val="28"/>
        </w:rPr>
        <w:t>
      99. "Шағымдар мен өтініштерді қайта бағыттау мерзімдерін сақтау" өлшемі бойынша операциялық бағалау шағымдар мен өтініштерді уақтылы қайта бағыттау бойынша қабылданатын шаралардың тиімділігін анықтау үшін жүзеге асырылады.</w:t>
      </w:r>
    </w:p>
    <w:bookmarkEnd w:id="127"/>
    <w:bookmarkStart w:name="z132" w:id="128"/>
    <w:p>
      <w:pPr>
        <w:spacing w:after="0"/>
        <w:ind w:left="0"/>
        <w:jc w:val="both"/>
      </w:pPr>
      <w:r>
        <w:rPr>
          <w:rFonts w:ascii="Times New Roman"/>
          <w:b w:val="false"/>
          <w:i w:val="false"/>
          <w:color w:val="000000"/>
          <w:sz w:val="28"/>
        </w:rPr>
        <w:t>
      100. Операциялық бағалау келесі формула бойынша есептеледі:</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4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R3 – "Шағымдар мен өтініштерді қайта жіберу мерзімдерін сақтау"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n – есептік кезеңде белгіленген мерзімдерді бұза отырып бағаланатын мемлекеттік органмен қайта жіберілген шағымдар мен өтініштер саны;</w:t>
      </w:r>
    </w:p>
    <w:p>
      <w:pPr>
        <w:spacing w:after="0"/>
        <w:ind w:left="0"/>
        <w:jc w:val="both"/>
      </w:pPr>
      <w:r>
        <w:rPr>
          <w:rFonts w:ascii="Times New Roman"/>
          <w:b w:val="false"/>
          <w:i w:val="false"/>
          <w:color w:val="000000"/>
          <w:sz w:val="28"/>
        </w:rPr>
        <w:t>
      m – есептік кезеңде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коэффициент 20-ға тең).</w:t>
      </w:r>
    </w:p>
    <w:p>
      <w:pPr>
        <w:spacing w:after="0"/>
        <w:ind w:left="0"/>
        <w:jc w:val="both"/>
      </w:pPr>
      <w:r>
        <w:rPr>
          <w:rFonts w:ascii="Times New Roman"/>
          <w:b w:val="false"/>
          <w:i w:val="false"/>
          <w:color w:val="000000"/>
          <w:sz w:val="28"/>
        </w:rPr>
        <w:t>
      100 – бағаланатын мемлекеттік органға келіп түскен 100-ге белгіленген мерзімдерді бұза отырып қайта жіберілген шағымдар мен өтініштердің орташа мәнін анықтауға арналған коэффициент.</w:t>
      </w:r>
    </w:p>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33" w:id="129"/>
    <w:p>
      <w:pPr>
        <w:spacing w:after="0"/>
        <w:ind w:left="0"/>
        <w:jc w:val="left"/>
      </w:pPr>
      <w:r>
        <w:rPr>
          <w:rFonts w:ascii="Times New Roman"/>
          <w:b/>
          <w:i w:val="false"/>
          <w:color w:val="000000"/>
        </w:rPr>
        <w:t xml:space="preserve"> 5-параграф. "Шағымдар мен арыздарды қарау сапасына ішкі бақылау" өлшемі бойынша операциялық бағалау</w:t>
      </w:r>
    </w:p>
    <w:bookmarkEnd w:id="129"/>
    <w:bookmarkStart w:name="z134" w:id="130"/>
    <w:p>
      <w:pPr>
        <w:spacing w:after="0"/>
        <w:ind w:left="0"/>
        <w:jc w:val="both"/>
      </w:pPr>
      <w:r>
        <w:rPr>
          <w:rFonts w:ascii="Times New Roman"/>
          <w:b w:val="false"/>
          <w:i w:val="false"/>
          <w:color w:val="000000"/>
          <w:sz w:val="28"/>
        </w:rPr>
        <w:t>
      101. "Шағымдар мен арыздарды қарау сапасын ішкі бақылау" өлшемі бойынша операциялық бағалау шағымдар мен арыздарды қарауда мерзімінің бұзылуы бойынша мемлекеттік органмен қабылданған шаралардың тиімділігін анықтауға бағытталған.</w:t>
      </w:r>
    </w:p>
    <w:bookmarkEnd w:id="130"/>
    <w:bookmarkStart w:name="z135" w:id="131"/>
    <w:p>
      <w:pPr>
        <w:spacing w:after="0"/>
        <w:ind w:left="0"/>
        <w:jc w:val="both"/>
      </w:pPr>
      <w:r>
        <w:rPr>
          <w:rFonts w:ascii="Times New Roman"/>
          <w:b w:val="false"/>
          <w:i w:val="false"/>
          <w:color w:val="000000"/>
          <w:sz w:val="28"/>
        </w:rPr>
        <w:t>
      102. Мемлекеттік органды осы өлшем бойынша операциялық бағалау кезінде мерзімді бұза отырып қаралған және қайта жолданған шағымдар мен арыздардың фактісіне қатысты объективті себептер бойынша (жұмыстан босату) жауапкершілікке тартудың мүмкін еместігін қоспағанда, тәртіптік жауапкершілікке тарту фактілерінің саны ескеріледі.</w:t>
      </w:r>
    </w:p>
    <w:bookmarkEnd w:id="131"/>
    <w:bookmarkStart w:name="z136" w:id="132"/>
    <w:p>
      <w:pPr>
        <w:spacing w:after="0"/>
        <w:ind w:left="0"/>
        <w:jc w:val="both"/>
      </w:pPr>
      <w:r>
        <w:rPr>
          <w:rFonts w:ascii="Times New Roman"/>
          <w:b w:val="false"/>
          <w:i w:val="false"/>
          <w:color w:val="000000"/>
          <w:sz w:val="28"/>
        </w:rPr>
        <w:t xml:space="preserve">
      103. "Шағымдар мен арыздарды қарау сапасына ішкі бақылау" өлшемі бойынша бағалау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тиісті баллдар беріледі.</w:t>
      </w:r>
    </w:p>
    <w:bookmarkEnd w:id="132"/>
    <w:bookmarkStart w:name="z137" w:id="133"/>
    <w:p>
      <w:pPr>
        <w:spacing w:after="0"/>
        <w:ind w:left="0"/>
        <w:jc w:val="left"/>
      </w:pPr>
      <w:r>
        <w:rPr>
          <w:rFonts w:ascii="Times New Roman"/>
          <w:b/>
          <w:i w:val="false"/>
          <w:color w:val="000000"/>
        </w:rPr>
        <w:t xml:space="preserve"> 6-параграф. "Шағымдар мен арыздарды қарау сапасы" бағыты бойынша қорытынды операциялық бағалау</w:t>
      </w:r>
    </w:p>
    <w:bookmarkEnd w:id="133"/>
    <w:bookmarkStart w:name="z138" w:id="134"/>
    <w:p>
      <w:pPr>
        <w:spacing w:after="0"/>
        <w:ind w:left="0"/>
        <w:jc w:val="both"/>
      </w:pPr>
      <w:r>
        <w:rPr>
          <w:rFonts w:ascii="Times New Roman"/>
          <w:b w:val="false"/>
          <w:i w:val="false"/>
          <w:color w:val="000000"/>
          <w:sz w:val="28"/>
        </w:rPr>
        <w:t>
      104. "Шағымдар мен арыздарды қарау сапасы" бағыты бойынша мемлекеттік органдардың қорытынды операциялық бағалауы барлық өлшемдер бойынша алынған нәтижелерді қосу арқылы анықталады:</w:t>
      </w:r>
    </w:p>
    <w:bookmarkEnd w:id="134"/>
    <w:p>
      <w:pPr>
        <w:spacing w:after="0"/>
        <w:ind w:left="0"/>
        <w:jc w:val="both"/>
      </w:pPr>
      <w:r>
        <w:rPr>
          <w:rFonts w:ascii="Times New Roman"/>
          <w:b w:val="false"/>
          <w:i w:val="false"/>
          <w:color w:val="000000"/>
          <w:sz w:val="28"/>
        </w:rPr>
        <w:t>
      H = R1 + R2 + R3 + R4,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шағымдар мен арыздардың қарау сапасы бойынша орталық мемлекеттік немесе жергілікті атқарушы органның қорытынды бағасы;</w:t>
      </w:r>
    </w:p>
    <w:p>
      <w:pPr>
        <w:spacing w:after="0"/>
        <w:ind w:left="0"/>
        <w:jc w:val="both"/>
      </w:pPr>
      <w:r>
        <w:rPr>
          <w:rFonts w:ascii="Times New Roman"/>
          <w:b w:val="false"/>
          <w:i w:val="false"/>
          <w:color w:val="000000"/>
          <w:sz w:val="28"/>
        </w:rPr>
        <w:t>
      R – орталық мемлекеттік немесе жергілікті атқарушы органның операциялық бағалау өлшемдері.</w:t>
      </w:r>
    </w:p>
    <w:bookmarkStart w:name="z139" w:id="135"/>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тиімділігінің жалпы операциялық бағалауы</w:t>
      </w:r>
    </w:p>
    <w:bookmarkEnd w:id="135"/>
    <w:bookmarkStart w:name="z140" w:id="136"/>
    <w:p>
      <w:pPr>
        <w:spacing w:after="0"/>
        <w:ind w:left="0"/>
        <w:jc w:val="both"/>
      </w:pPr>
      <w:r>
        <w:rPr>
          <w:rFonts w:ascii="Times New Roman"/>
          <w:b w:val="false"/>
          <w:i w:val="false"/>
          <w:color w:val="000000"/>
          <w:sz w:val="28"/>
        </w:rPr>
        <w:t>
      105. Мемлекеттік органның жеке және заңды тұлғалармен өзара іс-қимылы тиімділінің жалпы операциялық бағалау бағыттары бойынша алынған нәтижелерді қосу арқылы анықталады:</w:t>
      </w:r>
    </w:p>
    <w:bookmarkEnd w:id="136"/>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O = 0,5 * U + 0,2 * D + 0,3 * H,</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A = 0,5 * T + 0,2 * F + 0,3 * H,</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жеке және заңды тұлғалармен өзара іс-қимылы" блогы бойынша орталық мемлекеттік органның жалпы операциялық бағалауы;</w:t>
      </w:r>
    </w:p>
    <w:p>
      <w:pPr>
        <w:spacing w:after="0"/>
        <w:ind w:left="0"/>
        <w:jc w:val="both"/>
      </w:pPr>
      <w:r>
        <w:rPr>
          <w:rFonts w:ascii="Times New Roman"/>
          <w:b w:val="false"/>
          <w:i w:val="false"/>
          <w:color w:val="000000"/>
          <w:sz w:val="28"/>
        </w:rPr>
        <w:t>
      А – "Мемлекеттік органның жеке және заңды тұлғалармен өзара іс-қимылы" блогы бойынша жергілікті атқарушы органның жалпы операциялық бағалауы;</w:t>
      </w:r>
    </w:p>
    <w:p>
      <w:pPr>
        <w:spacing w:after="0"/>
        <w:ind w:left="0"/>
        <w:jc w:val="both"/>
      </w:pPr>
      <w:r>
        <w:rPr>
          <w:rFonts w:ascii="Times New Roman"/>
          <w:b w:val="false"/>
          <w:i w:val="false"/>
          <w:color w:val="000000"/>
          <w:sz w:val="28"/>
        </w:rPr>
        <w:t>
      U – "Мемлекеттік қызметтерді көрсетудің сапасы" бағыты бойынша орталық мемлекеттік органның операциялық бағалауы;</w:t>
      </w:r>
    </w:p>
    <w:p>
      <w:pPr>
        <w:spacing w:after="0"/>
        <w:ind w:left="0"/>
        <w:jc w:val="both"/>
      </w:pPr>
      <w:r>
        <w:rPr>
          <w:rFonts w:ascii="Times New Roman"/>
          <w:b w:val="false"/>
          <w:i w:val="false"/>
          <w:color w:val="000000"/>
          <w:sz w:val="28"/>
        </w:rPr>
        <w:t>
      T – "Мемлекеттік қызметтерді көрсетудің сапасы" бағыты бойынша жергілікті атқарушы органның операциялық бағалауы;</w:t>
      </w:r>
    </w:p>
    <w:p>
      <w:pPr>
        <w:spacing w:after="0"/>
        <w:ind w:left="0"/>
        <w:jc w:val="both"/>
      </w:pPr>
      <w:r>
        <w:rPr>
          <w:rFonts w:ascii="Times New Roman"/>
          <w:b w:val="false"/>
          <w:i w:val="false"/>
          <w:color w:val="000000"/>
          <w:sz w:val="28"/>
        </w:rPr>
        <w:t>
      D – "Мемлекеттік органның ашықтығы" бағыты бойынша орталық мемлекеттік органның операциялық бағалауы;</w:t>
      </w:r>
    </w:p>
    <w:p>
      <w:pPr>
        <w:spacing w:after="0"/>
        <w:ind w:left="0"/>
        <w:jc w:val="both"/>
      </w:pPr>
      <w:r>
        <w:rPr>
          <w:rFonts w:ascii="Times New Roman"/>
          <w:b w:val="false"/>
          <w:i w:val="false"/>
          <w:color w:val="000000"/>
          <w:sz w:val="28"/>
        </w:rPr>
        <w:t>
      F – "Мемлекеттік органның ашықтығы" бағыты бойынша жергілікті атқарушы органның операциялық бағалауы.</w:t>
      </w:r>
    </w:p>
    <w:p>
      <w:pPr>
        <w:spacing w:after="0"/>
        <w:ind w:left="0"/>
        <w:jc w:val="both"/>
      </w:pPr>
      <w:r>
        <w:rPr>
          <w:rFonts w:ascii="Times New Roman"/>
          <w:b w:val="false"/>
          <w:i w:val="false"/>
          <w:color w:val="000000"/>
          <w:sz w:val="28"/>
        </w:rPr>
        <w:t>
      H – "Шағымдар мен арыздарды қарау сапасы" бағыты бойынша орталық мемлекеттік немесе жергілікті атқарушы органдардың операциялық бағалауы;</w:t>
      </w:r>
    </w:p>
    <w:bookmarkStart w:name="z141" w:id="137"/>
    <w:p>
      <w:pPr>
        <w:spacing w:after="0"/>
        <w:ind w:left="0"/>
        <w:jc w:val="both"/>
      </w:pPr>
      <w:r>
        <w:rPr>
          <w:rFonts w:ascii="Times New Roman"/>
          <w:b w:val="false"/>
          <w:i w:val="false"/>
          <w:color w:val="000000"/>
          <w:sz w:val="28"/>
        </w:rPr>
        <w:t>
      106. Мемлекеттік орган қызметінің тиімділігін дәрежесі операциялық бағалау қорытындысына сәйкес анықталады.</w:t>
      </w:r>
    </w:p>
    <w:bookmarkEnd w:id="137"/>
    <w:p>
      <w:pPr>
        <w:spacing w:after="0"/>
        <w:ind w:left="0"/>
        <w:jc w:val="both"/>
      </w:pPr>
      <w:r>
        <w:rPr>
          <w:rFonts w:ascii="Times New Roman"/>
          <w:b w:val="false"/>
          <w:i w:val="false"/>
          <w:color w:val="000000"/>
          <w:sz w:val="28"/>
        </w:rPr>
        <w:t>
      Мемлекеттік орган тиімділігінің жоғарғы дәрежесі 90-нан 100 баллға дейінгі, орташа дәрежесі – 70-тен 89,99 баллға дейінгі, төменгі дәрежесі – 50-ден 69,99 баллға дейінгі бағаның көрсеткішіне сәйкес келеді. Бағалау нәтижесі бойынша 50 баллдан аз жинаған мемлекеттік органның қызметі тиімсіз деп танылады.</w:t>
      </w:r>
    </w:p>
    <w:bookmarkStart w:name="z142" w:id="138"/>
    <w:p>
      <w:pPr>
        <w:spacing w:after="0"/>
        <w:ind w:left="0"/>
        <w:jc w:val="left"/>
      </w:pPr>
      <w:r>
        <w:rPr>
          <w:rFonts w:ascii="Times New Roman"/>
          <w:b/>
          <w:i w:val="false"/>
          <w:color w:val="000000"/>
        </w:rPr>
        <w:t xml:space="preserve"> 7-тарау. Мемлекеттік органның жеке және заңды тұлғалармен өзара іс-қимылын операциялық бағалау нәтижелеріне шағымдану тәртібі</w:t>
      </w:r>
    </w:p>
    <w:bookmarkEnd w:id="138"/>
    <w:bookmarkStart w:name="z143" w:id="139"/>
    <w:p>
      <w:pPr>
        <w:spacing w:after="0"/>
        <w:ind w:left="0"/>
        <w:jc w:val="both"/>
      </w:pPr>
      <w:r>
        <w:rPr>
          <w:rFonts w:ascii="Times New Roman"/>
          <w:b w:val="false"/>
          <w:i w:val="false"/>
          <w:color w:val="000000"/>
          <w:sz w:val="28"/>
        </w:rPr>
        <w:t xml:space="preserve">
      107. Операциялық бағалау нәтижелерімен келіспеген жағдайда бағаланатын мемлекеттік орган ОМО қорытындысын немесе ЖАО қорытындысын алған күннен бастап бес жұмыс күні ішінде Агенттікке, Министрлікке, сервистік интеграторға, Ақпарат және қоғамдық даму министрлігіне немесе Комитетке қарсылықтарды,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операциялық бағалау нәтижелері бойынша қайшылықтар кестесін (бұдан әрі – Қайшылықтар кестесі), сондай-ақ растайтын құжаттарды жібереді.</w:t>
      </w:r>
    </w:p>
    <w:bookmarkEnd w:id="139"/>
    <w:bookmarkStart w:name="z144" w:id="140"/>
    <w:p>
      <w:pPr>
        <w:spacing w:after="0"/>
        <w:ind w:left="0"/>
        <w:jc w:val="both"/>
      </w:pPr>
      <w:r>
        <w:rPr>
          <w:rFonts w:ascii="Times New Roman"/>
          <w:b w:val="false"/>
          <w:i w:val="false"/>
          <w:color w:val="000000"/>
          <w:sz w:val="28"/>
        </w:rPr>
        <w:t>
      108. Комиссияның жұмыс органы мемлекеттік органдардың шағымдану рәсімдерінен кейін бес жұмыс күннен кешіктірмей енгізілген шағымдары бойынша операциялық бағалауға уәкілетті органдардың өкілдерін тарта отырып, тиімділікті бағалаудың жеке нәтижелеріне тексеру өткізуді дербес бастамашылық жасайды.</w:t>
      </w:r>
    </w:p>
    <w:bookmarkEnd w:id="140"/>
    <w:bookmarkStart w:name="z145" w:id="141"/>
    <w:p>
      <w:pPr>
        <w:spacing w:after="0"/>
        <w:ind w:left="0"/>
        <w:jc w:val="both"/>
      </w:pPr>
      <w:r>
        <w:rPr>
          <w:rFonts w:ascii="Times New Roman"/>
          <w:b w:val="false"/>
          <w:i w:val="false"/>
          <w:color w:val="000000"/>
          <w:sz w:val="28"/>
        </w:rPr>
        <w:t>
      109. Белгіленген мерзім өткеннен кейін бағаланатын мемлекеттік органдардың қарсылықтары қабылданбайды.</w:t>
      </w:r>
    </w:p>
    <w:bookmarkEnd w:id="141"/>
    <w:bookmarkStart w:name="z146" w:id="142"/>
    <w:p>
      <w:pPr>
        <w:spacing w:after="0"/>
        <w:ind w:left="0"/>
        <w:jc w:val="both"/>
      </w:pPr>
      <w:r>
        <w:rPr>
          <w:rFonts w:ascii="Times New Roman"/>
          <w:b w:val="false"/>
          <w:i w:val="false"/>
          <w:color w:val="000000"/>
          <w:sz w:val="28"/>
        </w:rPr>
        <w:t>
      110. Операциялық бағалау нәтижелеріне қарсылықтар болмаған жағдайда, бағаланатын мемлекеттік орган қорытындыны алған күннен бастап бес жұмыс күні ішінде Агенттікке, Министрлікке, сервистік интеграторге, Ақпарат және қоғамдық даму министрлігіне немесе Комитетке тиісті хабарлама жолдайды.</w:t>
      </w:r>
    </w:p>
    <w:bookmarkEnd w:id="142"/>
    <w:bookmarkStart w:name="z147" w:id="143"/>
    <w:p>
      <w:pPr>
        <w:spacing w:after="0"/>
        <w:ind w:left="0"/>
        <w:jc w:val="both"/>
      </w:pPr>
      <w:r>
        <w:rPr>
          <w:rFonts w:ascii="Times New Roman"/>
          <w:b w:val="false"/>
          <w:i w:val="false"/>
          <w:color w:val="000000"/>
          <w:sz w:val="28"/>
        </w:rPr>
        <w:t>
      111. Агенттікте, Министрлікте, сервистік интеграторда, Ақпарат және қоғамдық даму министрлігінде немесе Комитетте қарсылықтарды қарау үшін арнайы комиссиялар құрылады, олардың құрамына қарсылықтарды ұсынған бағаланатын мемлекеттік органдардың қызметкерлері, операциялық бағалауға уәкілетті органдардың, қарсылықтарды ұсынған мемлекеттік органдарды бағалауға қатыспаған қызметкерлері, кемінде 5 мүшеден тұратын Комиссияның жұмыс органының өкілдері кіреді.</w:t>
      </w:r>
    </w:p>
    <w:bookmarkEnd w:id="143"/>
    <w:bookmarkStart w:name="z148" w:id="144"/>
    <w:p>
      <w:pPr>
        <w:spacing w:after="0"/>
        <w:ind w:left="0"/>
        <w:jc w:val="both"/>
      </w:pPr>
      <w:r>
        <w:rPr>
          <w:rFonts w:ascii="Times New Roman"/>
          <w:b w:val="false"/>
          <w:i w:val="false"/>
          <w:color w:val="000000"/>
          <w:sz w:val="28"/>
        </w:rPr>
        <w:t>
      112. Арнайы комиссиялар он бес күнтізбелік күннің ішінде бағаланатын мемлекеттік органдардан шағымдарды қабылдау немесе қабылдамау туралы ұжымдық шешім қабылдайды.</w:t>
      </w:r>
    </w:p>
    <w:bookmarkEnd w:id="144"/>
    <w:bookmarkStart w:name="z149" w:id="145"/>
    <w:p>
      <w:pPr>
        <w:spacing w:after="0"/>
        <w:ind w:left="0"/>
        <w:jc w:val="both"/>
      </w:pPr>
      <w:r>
        <w:rPr>
          <w:rFonts w:ascii="Times New Roman"/>
          <w:b w:val="false"/>
          <w:i w:val="false"/>
          <w:color w:val="000000"/>
          <w:sz w:val="28"/>
        </w:rPr>
        <w:t>
      113. Арнайы комиссия отырыстары бойынша Қайшылықтар кестелері қайта қаралады, Арнайы комиссия төрағасымен қол қойылып бағаланатын мемлекеттік орган мәліметіне жеткізіледі.</w:t>
      </w:r>
    </w:p>
    <w:bookmarkEnd w:id="145"/>
    <w:p>
      <w:pPr>
        <w:spacing w:after="0"/>
        <w:ind w:left="0"/>
        <w:jc w:val="both"/>
      </w:pPr>
      <w:r>
        <w:rPr>
          <w:rFonts w:ascii="Times New Roman"/>
          <w:b w:val="false"/>
          <w:i w:val="false"/>
          <w:color w:val="000000"/>
          <w:sz w:val="28"/>
        </w:rPr>
        <w:t>
      Қарсылықтарды қабылдаған жағдайда түзетілген мемлекеттік органдардың қызметінің тиімділігін операциялық бағалау қорытындылары қарсылықтарды ұсынған бағаланатын мемлекеттік органдарға жолданады.</w:t>
      </w:r>
    </w:p>
    <w:bookmarkStart w:name="z150" w:id="146"/>
    <w:p>
      <w:pPr>
        <w:spacing w:after="0"/>
        <w:ind w:left="0"/>
        <w:jc w:val="both"/>
      </w:pPr>
      <w:r>
        <w:rPr>
          <w:rFonts w:ascii="Times New Roman"/>
          <w:b w:val="false"/>
          <w:i w:val="false"/>
          <w:color w:val="000000"/>
          <w:sz w:val="28"/>
        </w:rPr>
        <w:t>
      114. "Мемлекеттік қызметтерді көрсетудің сапасы" бағыты бойынша Агенттіктің тиімділігін операциялық бағалау нәтижелеріне шағымдану рәсімдері өткізілгеннен кейін Қазақстан Республикасы Президентінің Әкімшілігімен бағалау нәтижелері туралы қорытынды Агенттікке жолданады.</w:t>
      </w:r>
    </w:p>
    <w:bookmarkEnd w:id="146"/>
    <w:bookmarkStart w:name="z151" w:id="147"/>
    <w:p>
      <w:pPr>
        <w:spacing w:after="0"/>
        <w:ind w:left="0"/>
        <w:jc w:val="both"/>
      </w:pPr>
      <w:r>
        <w:rPr>
          <w:rFonts w:ascii="Times New Roman"/>
          <w:b w:val="false"/>
          <w:i w:val="false"/>
          <w:color w:val="000000"/>
          <w:sz w:val="28"/>
        </w:rPr>
        <w:t>
      115. Бас прокуратураның тиімділігін бағалау нәтижелеріне "Мемлекеттік органның ашықтығы" бағыты бойынша шағымдану рәсімі жүргізілгеннен кейін Қазақстан Республикасы Президентінің Әкімшілігі тиімділікті операциялық бағалау нәтижелері туралы қорытындыны Агенттікке енгізеді.</w:t>
      </w:r>
    </w:p>
    <w:bookmarkEnd w:id="147"/>
    <w:bookmarkStart w:name="z152" w:id="148"/>
    <w:p>
      <w:pPr>
        <w:spacing w:after="0"/>
        <w:ind w:left="0"/>
        <w:jc w:val="both"/>
      </w:pPr>
      <w:r>
        <w:rPr>
          <w:rFonts w:ascii="Times New Roman"/>
          <w:b w:val="false"/>
          <w:i w:val="false"/>
          <w:color w:val="000000"/>
          <w:sz w:val="28"/>
        </w:rPr>
        <w:t>
      116. Ақпарат және қоғамдық даму министрлігі тиімділігін бағалау нәтижелеріне "Мемлекеттік органның ашықтығы" бағыты бойынша шағымдану рәсімі жүргізілгеннен кейін Қазақстан Республикасы Премьер-Министрінің Кеңсесімен тиімділікті операциялық бағалау нәтижелері туралы қорытындыны Агенттікке енгізеді.</w:t>
      </w:r>
    </w:p>
    <w:bookmarkEnd w:id="148"/>
    <w:bookmarkStart w:name="z153" w:id="149"/>
    <w:p>
      <w:pPr>
        <w:spacing w:after="0"/>
        <w:ind w:left="0"/>
        <w:jc w:val="both"/>
      </w:pPr>
      <w:r>
        <w:rPr>
          <w:rFonts w:ascii="Times New Roman"/>
          <w:b w:val="false"/>
          <w:i w:val="false"/>
          <w:color w:val="000000"/>
          <w:sz w:val="28"/>
        </w:rPr>
        <w:t>
      117. "Мемлекеттік органдардың ашықтығы" бағыты бойынша мемлекеттік органдар тиімділігін операциялық бағалау нәтижелеріне шағымдану рәсімдері өткізілгеннен кейін Ақпарат және қоғамдық даму министрлігімен операциялық бағалау нәтижелері туралы қорытынды Агенттікке бағаланатын мемлекеттік органның қарсылықтарын қарау жөніндегі арнайы комиссия отырысы күнінен кейін бес жұмыс күндік мерзімнен кешіктірілмей жолданады.</w:t>
      </w:r>
    </w:p>
    <w:bookmarkEnd w:id="149"/>
    <w:bookmarkStart w:name="z154" w:id="150"/>
    <w:p>
      <w:pPr>
        <w:spacing w:after="0"/>
        <w:ind w:left="0"/>
        <w:jc w:val="both"/>
      </w:pPr>
      <w:r>
        <w:rPr>
          <w:rFonts w:ascii="Times New Roman"/>
          <w:b w:val="false"/>
          <w:i w:val="false"/>
          <w:color w:val="000000"/>
          <w:sz w:val="28"/>
        </w:rPr>
        <w:t>
      118. "Шағымдар мен арыздарды қарау сапасы" бағыты бойынша тиімділікті операциялық бағалау нәтижелеріне шағымдану рәсімін өткізгеннен кейін Комитет тиімділікті бағалау нәтижелері туралы қорытындыны Агенттікке бағаланатын мемлекеттік органның шағымдарын қарау бойынша арнайы комиссия мәжілісінен кейін бес жұмыс күннен кешіктірмей енгізеді.</w:t>
      </w:r>
    </w:p>
    <w:bookmarkEnd w:id="150"/>
    <w:bookmarkStart w:name="z155" w:id="151"/>
    <w:p>
      <w:pPr>
        <w:spacing w:after="0"/>
        <w:ind w:left="0"/>
        <w:jc w:val="both"/>
      </w:pPr>
      <w:r>
        <w:rPr>
          <w:rFonts w:ascii="Times New Roman"/>
          <w:b w:val="false"/>
          <w:i w:val="false"/>
          <w:color w:val="000000"/>
          <w:sz w:val="28"/>
        </w:rPr>
        <w:t>
      119. "Мемлекеттік қызметтерді көрсетудің сапасы" бағыты бойынша мемлекеттік органдар тиімділігін операциялық бағалау нәтижелеріне шағымдану рәсімдері өткізілгеннен кейін Агенттікпен "Мемлекеттік қызметтерді көрсетудің сапасы" бағытының операциялық бағалау нәтижелері туралы қорытынды "Мемлекеттік органның жеке және заңды тұлғалармен өзара іс-қимылы" блогы бойынша бағаланатын мемлекеттік органның бағалау нәтижелері туралы қорытындыны әзірлеу үшін қолданылады.</w:t>
      </w:r>
    </w:p>
    <w:bookmarkEnd w:id="151"/>
    <w:bookmarkStart w:name="z156" w:id="152"/>
    <w:p>
      <w:pPr>
        <w:spacing w:after="0"/>
        <w:ind w:left="0"/>
        <w:jc w:val="both"/>
      </w:pPr>
      <w:r>
        <w:rPr>
          <w:rFonts w:ascii="Times New Roman"/>
          <w:b w:val="false"/>
          <w:i w:val="false"/>
          <w:color w:val="000000"/>
          <w:sz w:val="28"/>
        </w:rPr>
        <w:t xml:space="preserve">
      120. "Мемлекеттік органның жеке және заңды тұлғалармен өзара іс-қимылы" блогы бойынша бағаланатын мемлекеттік органның қызметінің тиімділігін операциялық бағалау нәтижелері туралы қорытынды Агенттікпен осы Әдістеменің </w:t>
      </w:r>
      <w:r>
        <w:rPr>
          <w:rFonts w:ascii="Times New Roman"/>
          <w:b w:val="false"/>
          <w:i w:val="false"/>
          <w:color w:val="000000"/>
          <w:sz w:val="28"/>
        </w:rPr>
        <w:t>15-қосымшасына</w:t>
      </w:r>
      <w:r>
        <w:rPr>
          <w:rFonts w:ascii="Times New Roman"/>
          <w:b w:val="false"/>
          <w:i w:val="false"/>
          <w:color w:val="000000"/>
          <w:sz w:val="28"/>
        </w:rPr>
        <w:t xml:space="preserve"> сәйкес әзірленеді және мемлекеттік жоспарлау жөніндегі уәкілетті органға жолданады.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Есептік ақпаратта мазмұндалған мәліметтерді қайта тексеру қорытындысы бойынша САЛЫСТЫРУ АКТІСІ</w:t>
      </w:r>
      <w:r>
        <w:rPr>
          <w:rFonts w:ascii="Times New Roman"/>
          <w:b w:val="false"/>
          <w:i w:val="false"/>
          <w:color w:val="000000"/>
          <w:sz w:val="28"/>
        </w:rPr>
        <w:t xml:space="preserve"> _____________________________________________________________________________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Сенімсіз ақпаратты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тасталатын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Сенімсіз ақпарат ұсынылған. Қайта қарау барысында келесі деректердің шындығына</w:t>
      </w:r>
    </w:p>
    <w:p>
      <w:pPr>
        <w:spacing w:after="0"/>
        <w:ind w:left="0"/>
        <w:jc w:val="both"/>
      </w:pPr>
      <w:r>
        <w:rPr>
          <w:rFonts w:ascii="Times New Roman"/>
          <w:b w:val="false"/>
          <w:i w:val="false"/>
          <w:color w:val="000000"/>
          <w:sz w:val="28"/>
        </w:rPr>
        <w:t>сәйкессіздіктері анықталды:</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w:t>
      </w:r>
    </w:p>
    <w:p>
      <w:pPr>
        <w:spacing w:after="0"/>
        <w:ind w:left="0"/>
        <w:jc w:val="both"/>
      </w:pPr>
      <w:r>
        <w:rPr>
          <w:rFonts w:ascii="Times New Roman"/>
          <w:b w:val="false"/>
          <w:i w:val="false"/>
          <w:color w:val="000000"/>
          <w:sz w:val="28"/>
        </w:rPr>
        <w:t>ҚОРЫТЫНДЫ АЛЫП ТАСТАУ: ______ балды құрады.</w:t>
      </w:r>
    </w:p>
    <w:p>
      <w:pPr>
        <w:spacing w:after="0"/>
        <w:ind w:left="0"/>
        <w:jc w:val="both"/>
      </w:pPr>
      <w:r>
        <w:rPr>
          <w:rFonts w:ascii="Times New Roman"/>
          <w:b w:val="false"/>
          <w:i w:val="false"/>
          <w:color w:val="000000"/>
          <w:sz w:val="28"/>
        </w:rPr>
        <w:t xml:space="preserve">Уәкілетті органның өкілі, лауызымы _____________________________________  </w:t>
      </w:r>
    </w:p>
    <w:p>
      <w:pPr>
        <w:spacing w:after="0"/>
        <w:ind w:left="0"/>
        <w:jc w:val="both"/>
      </w:pPr>
      <w:r>
        <w:rPr>
          <w:rFonts w:ascii="Times New Roman"/>
          <w:b w:val="false"/>
          <w:i w:val="false"/>
          <w:color w:val="000000"/>
          <w:sz w:val="28"/>
        </w:rPr>
        <w:t xml:space="preserve">                                                                (мерзімі) (қолы) (қолдың мағынасын ашу)</w:t>
      </w:r>
    </w:p>
    <w:p>
      <w:pPr>
        <w:spacing w:after="0"/>
        <w:ind w:left="0"/>
        <w:jc w:val="both"/>
      </w:pPr>
      <w:r>
        <w:rPr>
          <w:rFonts w:ascii="Times New Roman"/>
          <w:b w:val="false"/>
          <w:i w:val="false"/>
          <w:color w:val="000000"/>
          <w:sz w:val="28"/>
        </w:rPr>
        <w:t xml:space="preserve">Бағаланушы мемлекеттік органның өкілі, лауызымы ______________________ </w:t>
      </w:r>
    </w:p>
    <w:p>
      <w:pPr>
        <w:spacing w:after="0"/>
        <w:ind w:left="0"/>
        <w:jc w:val="both"/>
      </w:pPr>
      <w:r>
        <w:rPr>
          <w:rFonts w:ascii="Times New Roman"/>
          <w:b w:val="false"/>
          <w:i w:val="false"/>
          <w:color w:val="000000"/>
          <w:sz w:val="28"/>
        </w:rPr>
        <w:t xml:space="preserve">                                                                (мерзімі) (қолы) (қолдың мағынасын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9" w:id="153"/>
    <w:p>
      <w:pPr>
        <w:spacing w:after="0"/>
        <w:ind w:left="0"/>
        <w:jc w:val="left"/>
      </w:pPr>
      <w:r>
        <w:rPr>
          <w:rFonts w:ascii="Times New Roman"/>
          <w:b/>
          <w:i w:val="false"/>
          <w:color w:val="000000"/>
        </w:rPr>
        <w:t xml:space="preserve"> Орталық мемлекеттік органдармен, олардың ведомстволарымен, аумақтық бөлімшелермен, ведомстволардың аумақтық бөлімшелерімен, ведомстволық бағынысты ұйымдарымен және олардың филиалдарымен, сондай-ақ облыстардың, республикалық маңызы бар қалалардың, астананың, аудандардың, облыстық маңызы бар қалалардың, қаладағы аудандар әкімдіктерінің, аудандық маңызы бар қалалардың, кенттердің, ауылдардың, ауылдық округтардың жергілікті атқарушы органдарымен ұсынылатын мемлекеттік қызметтердің көрсетілу сапасын операциялық бағалау өлшемдері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актілермен ескерілмеген құжаттарды талап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электрондық нысанға көшіру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автоматтандырудың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мемлекеттік көрсетілетін қызметтерге қолжетімсіздігінің ұзақтығы" айыппұл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 іске асыру" ынталандырушы көрсеткіші*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актілермен ескерілмеген құжаттарды талап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ең жоғары мәні 25 балл алған кезде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Орталық мемлекеттік органдармен ұсынылатын мемлекеттік қызметтердің көрсетілу сапасын операциялық бағалау нәтижелері туралы қорытынды</w:t>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(орталық мемлекеттік органның атауы)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Орталық мемлекеттік органның қызметінің операциялық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қызметтерді көрсетудің сапасын қамтамасыз ету" өлшемі бойынша;</w:t>
      </w:r>
    </w:p>
    <w:p>
      <w:pPr>
        <w:spacing w:after="0"/>
        <w:ind w:left="0"/>
        <w:jc w:val="both"/>
      </w:pPr>
      <w:r>
        <w:rPr>
          <w:rFonts w:ascii="Times New Roman"/>
          <w:b w:val="false"/>
          <w:i w:val="false"/>
          <w:color w:val="000000"/>
          <w:sz w:val="28"/>
        </w:rPr>
        <w:t>
      3. "Мемлекеттік қызметтерді автоматтандыру"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агенттігі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атқарушы органдармен ұсынылатын мемлекеттік қызметтердің көрсетілу сапасын операциялық бағалау нәтижелері туралы қорытынды</w:t>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(жергілікті атқарушы органның атауы)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қызметтерді көрсетудің сапасын қамтамасыз ету"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агенттігі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қызметтерді автоматтандыру" өлшемі бойынша мемлекеттік қызметтер көрсету сапасын операциялық бағалау нәтижелері туралы қорытынды</w:t>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(орталық мемлекеттік органның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кезеңі)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Орталық мемлекеттік орган қызметінің "Мемлекеттік қызметтерді автоматтандыру" өлшемі бойынша операциялық бағалау тиімділігін талдау.</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қызметтерді көрсетудің сапасына қанағаттандырылу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органдармен ұсынылатын мемлекеттік қызметтердің сапасын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балдан қоса 4,79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Сапасына қанағаттандырылу 4,4 балдан қоса 4,59 балға қоса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ұсынылатын мемлекеттік қызметтердің сапасын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Сапасына қанағаттандырылу 4,6 балдан қоса 4,79 балға қоса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балдан қоса 4,59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органның қызметінің тиімділігін "Мемлекеттік органдардың ашықтығы" бағыты бойынша операциялық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бағалау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диалог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арқылы 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органның ашықтығы" бағыты бойынша мемлекеттік органдардың қызметі тиімділігінің операциялық бағалау нәтижелері туралы қорытынды</w:t>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бағалау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арқылы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шегеруді есепке ала отырып,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Операциялық бағалау өлшемдері бойынша орталық мемлекеттік/жергілікті атқарушы орган қызметінің тиімділігінің талдауы:</w:t>
      </w:r>
    </w:p>
    <w:p>
      <w:pPr>
        <w:spacing w:after="0"/>
        <w:ind w:left="0"/>
        <w:jc w:val="both"/>
      </w:pPr>
      <w:r>
        <w:rPr>
          <w:rFonts w:ascii="Times New Roman"/>
          <w:b w:val="false"/>
          <w:i w:val="false"/>
          <w:color w:val="000000"/>
          <w:sz w:val="28"/>
        </w:rPr>
        <w:t>
      1) "Ашық деректер" өлшемі бойынша;</w:t>
      </w:r>
    </w:p>
    <w:p>
      <w:pPr>
        <w:spacing w:after="0"/>
        <w:ind w:left="0"/>
        <w:jc w:val="both"/>
      </w:pPr>
      <w:r>
        <w:rPr>
          <w:rFonts w:ascii="Times New Roman"/>
          <w:b w:val="false"/>
          <w:i w:val="false"/>
          <w:color w:val="000000"/>
          <w:sz w:val="28"/>
        </w:rPr>
        <w:t>
      2) "Ашық бюджет" өлшемі бойынша;</w:t>
      </w:r>
    </w:p>
    <w:p>
      <w:pPr>
        <w:spacing w:after="0"/>
        <w:ind w:left="0"/>
        <w:jc w:val="both"/>
      </w:pPr>
      <w:r>
        <w:rPr>
          <w:rFonts w:ascii="Times New Roman"/>
          <w:b w:val="false"/>
          <w:i w:val="false"/>
          <w:color w:val="000000"/>
          <w:sz w:val="28"/>
        </w:rPr>
        <w:t>
      3) "Ашық нормативтік құқықтық актілер" өлшемі бойынша;</w:t>
      </w:r>
    </w:p>
    <w:p>
      <w:pPr>
        <w:spacing w:after="0"/>
        <w:ind w:left="0"/>
        <w:jc w:val="both"/>
      </w:pPr>
      <w:r>
        <w:rPr>
          <w:rFonts w:ascii="Times New Roman"/>
          <w:b w:val="false"/>
          <w:i w:val="false"/>
          <w:color w:val="000000"/>
          <w:sz w:val="28"/>
        </w:rPr>
        <w:t>
      4) "Ашық диалог" өлшемі бойынша;</w:t>
      </w:r>
    </w:p>
    <w:p>
      <w:pPr>
        <w:spacing w:after="0"/>
        <w:ind w:left="0"/>
        <w:jc w:val="both"/>
      </w:pPr>
      <w:r>
        <w:rPr>
          <w:rFonts w:ascii="Times New Roman"/>
          <w:b w:val="false"/>
          <w:i w:val="false"/>
          <w:color w:val="000000"/>
          <w:sz w:val="28"/>
        </w:rPr>
        <w:t>
      5) "Ресми интернет-ресурсты толтыру" өлшемі бойынша;</w:t>
      </w:r>
    </w:p>
    <w:p>
      <w:pPr>
        <w:spacing w:after="0"/>
        <w:ind w:left="0"/>
        <w:jc w:val="both"/>
      </w:pPr>
      <w:r>
        <w:rPr>
          <w:rFonts w:ascii="Times New Roman"/>
          <w:b w:val="false"/>
          <w:i w:val="false"/>
          <w:color w:val="000000"/>
          <w:sz w:val="28"/>
        </w:rPr>
        <w:t>
      6) "БАҚ арқылы ашықтық" өлшемі бойынша;</w:t>
      </w:r>
    </w:p>
    <w:p>
      <w:pPr>
        <w:spacing w:after="0"/>
        <w:ind w:left="0"/>
        <w:jc w:val="both"/>
      </w:pPr>
      <w:r>
        <w:rPr>
          <w:rFonts w:ascii="Times New Roman"/>
          <w:b w:val="false"/>
          <w:i w:val="false"/>
          <w:color w:val="000000"/>
          <w:sz w:val="28"/>
        </w:rPr>
        <w:t>
      7) "Ведомстволық бағынысты ұйымдардың ашықтығы" өлшемі бойынша.</w:t>
      </w:r>
    </w:p>
    <w:p>
      <w:pPr>
        <w:spacing w:after="0"/>
        <w:ind w:left="0"/>
        <w:jc w:val="both"/>
      </w:pPr>
      <w:r>
        <w:rPr>
          <w:rFonts w:ascii="Times New Roman"/>
          <w:b w:val="false"/>
          <w:i w:val="false"/>
          <w:color w:val="000000"/>
          <w:sz w:val="28"/>
        </w:rPr>
        <w:t>
      Қорытынды мен ұсынымдар:</w:t>
      </w:r>
    </w:p>
    <w:p>
      <w:pPr>
        <w:spacing w:after="0"/>
        <w:ind w:left="0"/>
        <w:jc w:val="both"/>
      </w:pPr>
      <w:r>
        <w:rPr>
          <w:rFonts w:ascii="Times New Roman"/>
          <w:b w:val="false"/>
          <w:i w:val="false"/>
          <w:color w:val="000000"/>
          <w:sz w:val="28"/>
        </w:rPr>
        <w:t xml:space="preserve">
      Уәкілетті органның басшысы ____________ _________________________  </w:t>
      </w:r>
    </w:p>
    <w:p>
      <w:pPr>
        <w:spacing w:after="0"/>
        <w:ind w:left="0"/>
        <w:jc w:val="both"/>
      </w:pPr>
      <w:r>
        <w:rPr>
          <w:rFonts w:ascii="Times New Roman"/>
          <w:b w:val="false"/>
          <w:i w:val="false"/>
          <w:color w:val="000000"/>
          <w:sz w:val="28"/>
        </w:rPr>
        <w:t xml:space="preserve">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органның ашықтығы" бағыты бойынша есеп</w:t>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(есепті кезең)</w:t>
      </w:r>
    </w:p>
    <w:bookmarkStart w:name="z173" w:id="154"/>
    <w:p>
      <w:pPr>
        <w:spacing w:after="0"/>
        <w:ind w:left="0"/>
        <w:jc w:val="left"/>
      </w:pPr>
      <w:r>
        <w:rPr>
          <w:rFonts w:ascii="Times New Roman"/>
          <w:b/>
          <w:i w:val="false"/>
          <w:color w:val="000000"/>
        </w:rPr>
        <w:t xml:space="preserve"> 1-кесте. "Ашық деректер" өлшемі бойынша орталық мемлекеттік және жергілікті атқарушы органдардың есептік деректері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Қазақстан Республикасы Заңының 6-1-бабының 3)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"Ақпаратқа қол жеткізу туралы" Қазақстан Республикасы Заңының 6-1-бабының 3) тармақшасына сәйкес бекітілген Ашық деректердің интернет-порталында орналастырылатын мемлекеттік органдардың ашық деректерінің бірыңғай тізбесінде көзделген кезеңділікті (ай сайын, тоқсан сайын, жарты жылда бір рет және т.б.) ескере отырып, барлық орналастырылған ашық деректер жиынтықтарына қолжетімді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сұратылған деректердің мазмұнын және бағаланатын мемлекеттік орган қабылдаған шешімді көрсете отырып, "Ашық деректер" порталындағы сұрау салу үшін мамандандырылған нысан арқылы және (немесе) өтініштер түрінде келіп түскен ашық деректер жиынтығын ұсынуға немесе жариялауға сұрау салулар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халықтың әртүрлі топтарының ашық деректерге қажеттілігін зерттеу бойынша іске асырылған іс-шаралар тізімі, осы жұмыстың нәтижелері және растайтын құжаттарын ұсынады. Атап айтқанда:</w:t>
            </w:r>
          </w:p>
          <w:p>
            <w:pPr>
              <w:spacing w:after="20"/>
              <w:ind w:left="20"/>
              <w:jc w:val="both"/>
            </w:pPr>
            <w:r>
              <w:rPr>
                <w:rFonts w:ascii="Times New Roman"/>
                <w:b w:val="false"/>
                <w:i w:val="false"/>
                <w:color w:val="000000"/>
                <w:sz w:val="20"/>
              </w:rPr>
              <w:t>
1) жарты жылда кемінде 1 рет ашық диалогтың интернет-порталы арқылы сауалнамалар және (немесе) интернет-конференциялар жүргізу;</w:t>
            </w:r>
          </w:p>
          <w:p>
            <w:pPr>
              <w:spacing w:after="20"/>
              <w:ind w:left="20"/>
              <w:jc w:val="both"/>
            </w:pPr>
            <w:r>
              <w:rPr>
                <w:rFonts w:ascii="Times New Roman"/>
                <w:b w:val="false"/>
                <w:i w:val="false"/>
                <w:color w:val="000000"/>
                <w:sz w:val="20"/>
              </w:rPr>
              <w:t>
2) жарты жылда кемінде 1 рет және ақпараттық жарықтандырумен ІТ-компаниялармен кездесулер немесе data-лабтар (хакатондар) өткізу;</w:t>
            </w:r>
          </w:p>
          <w:p>
            <w:pPr>
              <w:spacing w:after="20"/>
              <w:ind w:left="20"/>
              <w:jc w:val="both"/>
            </w:pPr>
            <w:r>
              <w:rPr>
                <w:rFonts w:ascii="Times New Roman"/>
                <w:b w:val="false"/>
                <w:i w:val="false"/>
                <w:color w:val="000000"/>
                <w:sz w:val="20"/>
              </w:rPr>
              <w:t>
3) мемлекеттік органдар бірінші басшыларының ресми блог-платформасында халықтың ашық деректерге қажеттілігін анықтау бойынша өткізілетін іс-шаралар туралы жазбаларды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жиынтықтарын орналастыруды автоматтандыру" ынталандырушы көрсеткіші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Министрлік орналастырылуы автоматтандырылған түрде жүзеге асырылатын API (Application Programming Interface) арқылы деректер жиынтықтарының тізімін ұсынады</w:t>
            </w:r>
          </w:p>
        </w:tc>
      </w:tr>
    </w:tbl>
    <w:bookmarkStart w:name="z174" w:id="155"/>
    <w:p>
      <w:pPr>
        <w:spacing w:after="0"/>
        <w:ind w:left="0"/>
        <w:jc w:val="left"/>
      </w:pPr>
      <w:r>
        <w:rPr>
          <w:rFonts w:ascii="Times New Roman"/>
          <w:b/>
          <w:i w:val="false"/>
          <w:color w:val="000000"/>
        </w:rPr>
        <w:t xml:space="preserve"> 2-кесте. "Ашық бюджет" өлшемі бойынша орталық мемлекеттік органдардың есептік деректері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бағаланатын мемлекеттік орган есепті кезеңнің алдындағы кезеңде орналастырылған құжаттарға сілтемелер тізімін береді. </w:t>
            </w:r>
          </w:p>
          <w:p>
            <w:pPr>
              <w:spacing w:after="20"/>
              <w:ind w:left="20"/>
              <w:jc w:val="both"/>
            </w:pPr>
            <w:r>
              <w:rPr>
                <w:rFonts w:ascii="Times New Roman"/>
                <w:b w:val="false"/>
                <w:i w:val="false"/>
                <w:color w:val="000000"/>
                <w:sz w:val="20"/>
              </w:rPr>
              <w:t>
Ескертпе: мысалы, 2022 жылы ашық бюджеттердің интернет-порталында 2021 жылы орналастырылған 2020 жылға шоғырландырылған қаржылық есептіліктің болуы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15 жұмыс күні ішінде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құжатқа сілтеме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бағдарламалардың жобаларына және бюджеттік бағдарламалардың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175" w:id="156"/>
    <w:p>
      <w:pPr>
        <w:spacing w:after="0"/>
        <w:ind w:left="0"/>
        <w:jc w:val="left"/>
      </w:pPr>
      <w:r>
        <w:rPr>
          <w:rFonts w:ascii="Times New Roman"/>
          <w:b/>
          <w:i w:val="false"/>
          <w:color w:val="000000"/>
        </w:rPr>
        <w:t xml:space="preserve"> 3-кесте. "Ашық бюджет" өлшемі бойынша жергілікті атқарушы органдардың есептік деректері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 Бюджеттік бағдарламалар жобаларын орналастырудың дұрыстығы және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бғдарламалардың жобаларына және бюджеттік тағдарламалардың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176" w:id="157"/>
    <w:p>
      <w:pPr>
        <w:spacing w:after="0"/>
        <w:ind w:left="0"/>
        <w:jc w:val="left"/>
      </w:pPr>
      <w:r>
        <w:rPr>
          <w:rFonts w:ascii="Times New Roman"/>
          <w:b/>
          <w:i w:val="false"/>
          <w:color w:val="000000"/>
        </w:rPr>
        <w:t xml:space="preserve"> 4-кесте. "Ашық нормативтік құқықтық актілер" өлшемі бойынша орталық мемлекеттік және жергілікті атқарушы органдардың есептік деректері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нормативтік құқықтық актілердің, заң жобалары тұжырымдамаларының, реттеушілік саясаттың консультативтік құжаттарының жобаларына және реттеушілік әсерді талдауға сілтемелердің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іс-шараны мынадай санаттардың біріне жатқыза отырып және растайтын құжаттарды (сілтемелер, хаттар және т.б.) қоса бере отырып, ақпараттық сүйемелдеу және түсіндіру бағдарламасының әрбір тармағының орындалуы туралы ақпарат ұсынады:</w:t>
            </w:r>
          </w:p>
          <w:p>
            <w:pPr>
              <w:spacing w:after="20"/>
              <w:ind w:left="20"/>
              <w:jc w:val="both"/>
            </w:pPr>
            <w:r>
              <w:rPr>
                <w:rFonts w:ascii="Times New Roman"/>
                <w:b w:val="false"/>
                <w:i w:val="false"/>
                <w:color w:val="000000"/>
                <w:sz w:val="20"/>
              </w:rPr>
              <w:t>
- іс-шараны бөгде тұлғалардың қатысуынсыз іске асыру;</w:t>
            </w:r>
          </w:p>
          <w:p>
            <w:pPr>
              <w:spacing w:after="20"/>
              <w:ind w:left="20"/>
              <w:jc w:val="both"/>
            </w:pPr>
            <w:r>
              <w:rPr>
                <w:rFonts w:ascii="Times New Roman"/>
                <w:b w:val="false"/>
                <w:i w:val="false"/>
                <w:color w:val="000000"/>
                <w:sz w:val="20"/>
              </w:rPr>
              <w:t>
- іс-шараны анонстаумен және онлайн-трансляциямен іске асыру;</w:t>
            </w:r>
          </w:p>
          <w:p>
            <w:pPr>
              <w:spacing w:after="20"/>
              <w:ind w:left="20"/>
              <w:jc w:val="both"/>
            </w:pPr>
            <w:r>
              <w:rPr>
                <w:rFonts w:ascii="Times New Roman"/>
                <w:b w:val="false"/>
                <w:i w:val="false"/>
                <w:color w:val="000000"/>
                <w:sz w:val="20"/>
              </w:rPr>
              <w:t>
- іс-шараны мүдделі тұлғалар мен ұйымдарды шақыруымен, анонстаумен, онлайн-трансляциямен іске асыру;</w:t>
            </w:r>
          </w:p>
          <w:p>
            <w:pPr>
              <w:spacing w:after="20"/>
              <w:ind w:left="20"/>
              <w:jc w:val="both"/>
            </w:pPr>
            <w:r>
              <w:rPr>
                <w:rFonts w:ascii="Times New Roman"/>
                <w:b w:val="false"/>
                <w:i w:val="false"/>
                <w:color w:val="000000"/>
                <w:sz w:val="20"/>
              </w:rPr>
              <w:t>
- іс-шараны анонстаумен, онлайн-трансляциямен, журналистерді шақырумен және тікелей эфирде сұрақ қою мүмкіндігімен жүзеге асыру.</w:t>
            </w:r>
          </w:p>
        </w:tc>
      </w:tr>
    </w:tbl>
    <w:bookmarkStart w:name="z177" w:id="158"/>
    <w:p>
      <w:pPr>
        <w:spacing w:after="0"/>
        <w:ind w:left="0"/>
        <w:jc w:val="left"/>
      </w:pPr>
      <w:r>
        <w:rPr>
          <w:rFonts w:ascii="Times New Roman"/>
          <w:b/>
          <w:i w:val="false"/>
          <w:color w:val="000000"/>
        </w:rPr>
        <w:t xml:space="preserve"> 5-кесте. "Ашық диалог" өлшемі бойынша орталық мемлекеттік және жергілікті атқарушы органдардың есептік деректері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Заңында және Қазақстан Республикасының Әкімшілік рәсімдік-процестік кодексінде белгіленген мерзімдер мен талаптарға сәйкес мемлекеттік органдар бірінші басшыларының блог-платформасында жауаптар алған сұрақтардың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мемлекеттік органдар бірінші басшыларының блог-платформасы арқылы келіп түскен сұрақтардың тізімін (порталда тіркеу нөмірін және мерзімі өткен және жауапсыз қалған сұрақтардың жалпы санын көрсете отырып) ұсынады. Сондай-ақ бағаланатын мемлекеттік орган мемлекеттік органдар бірінші басшыларының блог-платформасына келіп түскен, пайдаланушылар жауаптың қанағаттану дәрежесін бағалаған сұрақтарға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қатысушылар санын көрсете отырып, өткізілген сауалнамалар мен интернет-конференцияларға сілтемелердің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онлайн-трансляция режимінде (ресми интернет-ресурста және (немесе) әлеуметтік желілерде) өткізілген ашық отырыстардың жазбаларына, сондай-ақ әлеуметтік желілерде және (немесе) интернет-ресурстарда орналастырылған онлайн-режимде олардың өткізілетіні туралы халықты хабардар етуге бағытталған ақпараттық хабарламаларға, баспасөз релиздеріне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есептік кезеңде орналастырылған жазбаларға сілтемелер тізімін ұсынады.</w:t>
            </w:r>
          </w:p>
        </w:tc>
      </w:tr>
    </w:tbl>
    <w:bookmarkStart w:name="z178" w:id="159"/>
    <w:p>
      <w:pPr>
        <w:spacing w:after="0"/>
        <w:ind w:left="0"/>
        <w:jc w:val="left"/>
      </w:pPr>
      <w:r>
        <w:rPr>
          <w:rFonts w:ascii="Times New Roman"/>
          <w:b/>
          <w:i w:val="false"/>
          <w:color w:val="000000"/>
        </w:rPr>
        <w:t xml:space="preserve"> 5-1-кесте. "БАҚ арқылы ашықтық" өлшемі бойынша орталық мемлекеттік және жергілікті атқарушы органдардың есептік деректері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мыналарды ұсынады:</w:t>
            </w:r>
          </w:p>
          <w:p>
            <w:pPr>
              <w:spacing w:after="20"/>
              <w:ind w:left="20"/>
              <w:jc w:val="both"/>
            </w:pPr>
            <w:r>
              <w:rPr>
                <w:rFonts w:ascii="Times New Roman"/>
                <w:b w:val="false"/>
                <w:i w:val="false"/>
                <w:color w:val="000000"/>
                <w:sz w:val="20"/>
              </w:rPr>
              <w:t>
- есептік кезеңде жариялылық дәрежесі жоғары өткізілген іс-шаралар (анонстаумен, онлайн-трансляция жүргізумен, журналисттердің шақырылуымен және мүдделі тұлғалар мен журналисттердің тікелей эфирде сұрақ қою мүмкіндігімен) тізімін (мемлекеттік және орыс тілдеріндегі пресс-анонстарға / пресс-релиздерге / онлайн-трансляциялардың жазбаларына сілтемелерді, БАҚ-тың атына жолданған хаттарды (таратуды) және өзге де растайтын құжаттарды қоса бере отырып);</w:t>
            </w:r>
          </w:p>
          <w:p>
            <w:pPr>
              <w:spacing w:after="20"/>
              <w:ind w:left="20"/>
              <w:jc w:val="both"/>
            </w:pPr>
            <w:r>
              <w:rPr>
                <w:rFonts w:ascii="Times New Roman"/>
                <w:b w:val="false"/>
                <w:i w:val="false"/>
                <w:color w:val="000000"/>
                <w:sz w:val="20"/>
              </w:rPr>
              <w:t>
- іске асырылатын ақпараттық саясат шеңберінде өткізілген іс-шаралардың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туралы" Қазақстан Республикасының Заңында белгіленген мерзімдер мен талаптарға сәйкес жауап алған БАҚ-тың сұрау салуларының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растайтын материалдарды қоса бере отырып, есепті кезеңде келіп түскен БАҚ-тың сұрау салуларының тізімін (сұрау салудың тіркеу кіріс нөмірі мен күнін және жауаптың тіркеу шығыс нөмірі мен күнін көрсете отырып) ұсынады.</w:t>
            </w:r>
          </w:p>
        </w:tc>
      </w:tr>
    </w:tbl>
    <w:bookmarkStart w:name="z179" w:id="160"/>
    <w:p>
      <w:pPr>
        <w:spacing w:after="0"/>
        <w:ind w:left="0"/>
        <w:jc w:val="left"/>
      </w:pPr>
      <w:r>
        <w:rPr>
          <w:rFonts w:ascii="Times New Roman"/>
          <w:b/>
          <w:i w:val="false"/>
          <w:color w:val="000000"/>
        </w:rPr>
        <w:t xml:space="preserve"> 6-кесте. "Ведомстволық бағынысты ұйымдардың ашықтығы" өлшемі бойынша орталық мемлекеттік және жергілікті атқарушы органдардың есептік деректері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тізімін, ведомстволық бағынысты ұйымдардың интернет-ресурсына сілтемені, ол болмаған жағдайда мемлекеттік органның ресми интернет-ресурсындағы тиісті бөлімнің сілтемесін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ашық деректердің интернет-порталында жарияланған ашық деректер жиынтықтарының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мемлекеттік органдар бірінші басшыларының блог-платформасы арқылы квазимемлекеттік сектор ұйымдарының бірінші басшыларының атына келген сұрақтардың (порталдағы тіркелген нөмірін көрсете отырып) тізімін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80" w:id="161"/>
    <w:p>
      <w:pPr>
        <w:spacing w:after="0"/>
        <w:ind w:left="0"/>
        <w:jc w:val="left"/>
      </w:pPr>
      <w:r>
        <w:rPr>
          <w:rFonts w:ascii="Times New Roman"/>
          <w:b/>
          <w:i w:val="false"/>
          <w:color w:val="000000"/>
        </w:rPr>
        <w:t xml:space="preserve"> "Ашық үкімет" порталын толтыру өлшемдері бойынша операциялық бағалау</w:t>
      </w:r>
    </w:p>
    <w:bookmarkEnd w:id="161"/>
    <w:bookmarkStart w:name="z181" w:id="162"/>
    <w:p>
      <w:pPr>
        <w:spacing w:after="0"/>
        <w:ind w:left="0"/>
        <w:jc w:val="left"/>
      </w:pPr>
      <w:r>
        <w:rPr>
          <w:rFonts w:ascii="Times New Roman"/>
          <w:b/>
          <w:i w:val="false"/>
          <w:color w:val="000000"/>
        </w:rPr>
        <w:t xml:space="preserve"> 1-кесте. "Ашық деректер" өлшемі бойынша орталық мемлекеттік және жергілікті атқарушы органдардың операциялық бағалау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Қазақстан Республикасы Заңының 6-1-бабының 3)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Қазақстан Республикасы Заңының 6-1-бабының 3)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 толтырудың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орналастыруды автоматтандыру** ынталандырушы көрсеткіші Ең жоғары мәні 18 балл алған кезде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- 2021 жылға бағалау жүргізу кезінде сондай-ақ мемлекеттік орган бекіткен ашық деректердің интернет-порталында орналастырылатын ашық деректердің тізбесіне сәйкес ашық жиынтықтары жарияланымдарының орналастыруы және мерзімдердің сақталуы ескеріледі (Ашық деректердің интернет-порталында орналастырылатын мемлекеттік органдардың ашық деректерінің бірыңғай тізбесі күшіне енгізуіне дейін);</w:t>
      </w:r>
    </w:p>
    <w:p>
      <w:pPr>
        <w:spacing w:after="0"/>
        <w:ind w:left="0"/>
        <w:jc w:val="both"/>
      </w:pPr>
      <w:r>
        <w:rPr>
          <w:rFonts w:ascii="Times New Roman"/>
          <w:b w:val="false"/>
          <w:i w:val="false"/>
          <w:color w:val="000000"/>
          <w:sz w:val="28"/>
        </w:rPr>
        <w:t>
      ** - мемлекеттік органның ақпараттық жүйелерінде Ашық деректердің интернет-порталында орналастырылатын мемлекеттік органдардың ашық деректерінің бекітілген бірыңғай тізбесінен деректер жиынтықтары болмаған жағдайда, ең жоғары балл беріледі.</w:t>
      </w:r>
    </w:p>
    <w:bookmarkStart w:name="z182" w:id="163"/>
    <w:p>
      <w:pPr>
        <w:spacing w:after="0"/>
        <w:ind w:left="0"/>
        <w:jc w:val="left"/>
      </w:pPr>
      <w:r>
        <w:rPr>
          <w:rFonts w:ascii="Times New Roman"/>
          <w:b/>
          <w:i w:val="false"/>
          <w:color w:val="000000"/>
        </w:rPr>
        <w:t xml:space="preserve"> 2-кесте. "Ашық бюджет" өлшемі бойынша орталық мемлекеттік органдардың операциялық бағалау</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бухгалтерлік балансты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он бес жұмыс күні ішінде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уақытылығы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 Ұлттық Банкінің шоғырландырылған қаржылық есептілігінің атаулары оларды сыртқы аудит растағаннан кейін жоғары ұсынылған шоғырландырылған қаржылық есептілігінің атауларынан ерекшеленуі мүмкін;</w:t>
      </w:r>
    </w:p>
    <w:p>
      <w:pPr>
        <w:spacing w:after="0"/>
        <w:ind w:left="0"/>
        <w:jc w:val="both"/>
      </w:pPr>
      <w:r>
        <w:rPr>
          <w:rFonts w:ascii="Times New Roman"/>
          <w:b w:val="false"/>
          <w:i w:val="false"/>
          <w:color w:val="000000"/>
          <w:sz w:val="28"/>
        </w:rPr>
        <w:t>
      ** - Қазақстан Республикасы Ұлттық Банкін қоспағанда.</w:t>
      </w:r>
    </w:p>
    <w:bookmarkStart w:name="z183" w:id="164"/>
    <w:p>
      <w:pPr>
        <w:spacing w:after="0"/>
        <w:ind w:left="0"/>
        <w:jc w:val="left"/>
      </w:pPr>
      <w:r>
        <w:rPr>
          <w:rFonts w:ascii="Times New Roman"/>
          <w:b/>
          <w:i w:val="false"/>
          <w:color w:val="000000"/>
        </w:rPr>
        <w:t xml:space="preserve"> 3-кесте. "Ашық бюджет" өлшемі бойынша жергілікті атқарушы органдардың операциялық бағалау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жобаларын орналастырудың дұрыстығы және толықтығы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жобаларын орналастырудың уақтылығы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84" w:id="165"/>
    <w:p>
      <w:pPr>
        <w:spacing w:after="0"/>
        <w:ind w:left="0"/>
        <w:jc w:val="left"/>
      </w:pPr>
      <w:r>
        <w:rPr>
          <w:rFonts w:ascii="Times New Roman"/>
          <w:b/>
          <w:i w:val="false"/>
          <w:color w:val="000000"/>
        </w:rPr>
        <w:t xml:space="preserve"> 4-кесте. "Ашық нормативтік құқықтық актілер" өлшемі бойынша орталық мемлекеттік органдардың операциялық бағалау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анонстаумен, онлайн-трансляциямен, журналистерді шақырумен және тікелей эфирде сұрақ қою мүмкіндігімен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мүдделі тұлғалар мен ұйымдарды шақыруымен, анонстаумен,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іс-шараны анонстаумен және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бөгде тұлғалардың қатысуынсыз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85" w:id="166"/>
    <w:p>
      <w:pPr>
        <w:spacing w:after="0"/>
        <w:ind w:left="0"/>
        <w:jc w:val="left"/>
      </w:pPr>
      <w:r>
        <w:rPr>
          <w:rFonts w:ascii="Times New Roman"/>
          <w:b/>
          <w:i w:val="false"/>
          <w:color w:val="000000"/>
        </w:rPr>
        <w:t xml:space="preserve"> 5-кесте. "Ашық нормативтік құқықтық актілер" өлшемі бойынша жергілікті атқарушы органдардың операциялық бағалау</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86" w:id="167"/>
    <w:p>
      <w:pPr>
        <w:spacing w:after="0"/>
        <w:ind w:left="0"/>
        <w:jc w:val="left"/>
      </w:pPr>
      <w:r>
        <w:rPr>
          <w:rFonts w:ascii="Times New Roman"/>
          <w:b/>
          <w:i w:val="false"/>
          <w:color w:val="000000"/>
        </w:rPr>
        <w:t xml:space="preserve"> 6-кесте. "Ашық диалог" өлшемі бойынша орталық мемлекеттік және жергілікті атқарушы органдардың операциялық бағалау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Қазақстан Республикасының Заңында белгіленген мерзімдер мен талаптарға сәйкес мемлекеттік органдар бірінші басшыларының блог-платформасында жауаптар алған сұрақтардың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жазбаны орналастырған кезде (аптасына 1 жазбадан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жазбаны орналастырған кезде (айына 2 жазбадан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жазбаны орналастырған кезде (айына 1 жазбадан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жағдайларда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Қорғаныс министрлігін қоспағанда.</w:t>
      </w:r>
    </w:p>
    <w:bookmarkStart w:name="z187" w:id="168"/>
    <w:p>
      <w:pPr>
        <w:spacing w:after="0"/>
        <w:ind w:left="0"/>
        <w:jc w:val="left"/>
      </w:pPr>
      <w:r>
        <w:rPr>
          <w:rFonts w:ascii="Times New Roman"/>
          <w:b/>
          <w:i w:val="false"/>
          <w:color w:val="000000"/>
        </w:rPr>
        <w:t xml:space="preserve"> 7-кесте. "Ресми интернет-ресурсты толтыру" өлшемі бойынша орталық мемлекеттік және жергілікті атқарушы органдардың операциялық бағалау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Өзекті байланыс деректерінің (пошталық мекенжайы; электрондық пошта мекенжайы; кеңсе, баспасөз қызметінің, басшылықтың, Әдеп жөніндегі уәкілдің, құрылымдық бөлімшелердің, аумақтық органдардың және ведомстволық бағынысты ұйымдардың телефондары; әлеуметтік желілер мен мессенджерлердегі ресми аккаунттарға сілтемелер), мемлекеттік органның және мемлекеттік органның құрылымдық бөлімшелерінің (аумақтық бөлімшелерінің, ведомстволық бағынысты ұйымдарының) басшылығы туралы ақпараттың, сондай-ақ мемлекеттік орган басшылығының азаматтар мен ұйымдарды қабылдауы кестесінің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бөлінген қаражатты пайдалануға қатысты және қолжетімділігі шектеулі ақпаратқа жатқызылмаған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оның аумақтық органдары, ведомстволық бағынысты ұйымдары өз өкілеттіктері шегінде жүргізген тексерулер нәтижелері туралы, сондай-ақ мемлекеттік органда, оның аумақтық органдарында, ведомстволық бағынысты ұйымдарда жүргізілген тексерулер нәтижелері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норма шығармашылық қызметі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өзекті статистикалық салалық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интернет-ресурстарының бірыңғай платформасындағы "Сұрақ қою" сервисінде жауап алған сұрақтардың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88" w:id="169"/>
    <w:p>
      <w:pPr>
        <w:spacing w:after="0"/>
        <w:ind w:left="0"/>
        <w:jc w:val="left"/>
      </w:pPr>
      <w:r>
        <w:rPr>
          <w:rFonts w:ascii="Times New Roman"/>
          <w:b/>
          <w:i w:val="false"/>
          <w:color w:val="000000"/>
        </w:rPr>
        <w:t xml:space="preserve"> 7-1-кесте. "БАҚ арқылы ашықтық" өлшемі бойынша орталық мемлекеттік және жергілікті атқарушы органдардың операциялық бағалау</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туралы" Қазақстан Республикасының Заңында белгіленген мерзімдер мен талаптарға сәйкес жауап алған БАҚ-тың сұрау салуларының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отандық БАҚ-та мемлекеттік саясатты жария етуге қанағаттану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80%-дан астамы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69-дан 79%-на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58-ден 68%-на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47-ден 57%-на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36-дан 46%-ға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35%-дан азы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сұралғандардың жалпы санынан "толық және барынша қанағаттанған" деп жауап берген респонденттердің үлесі (%) бойынша анықталады.</w:t>
      </w:r>
    </w:p>
    <w:bookmarkStart w:name="z189" w:id="170"/>
    <w:p>
      <w:pPr>
        <w:spacing w:after="0"/>
        <w:ind w:left="0"/>
        <w:jc w:val="left"/>
      </w:pPr>
      <w:r>
        <w:rPr>
          <w:rFonts w:ascii="Times New Roman"/>
          <w:b/>
          <w:i w:val="false"/>
          <w:color w:val="000000"/>
        </w:rPr>
        <w:t xml:space="preserve"> 8-кесте. "Ведомстволық бағынысты ұйымдардың ашықтығы" өлшемі бойынша орталық мемлекеттік және жергілікті атқарушы органдардың операциялық бағалау*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бағалауға орталық мемлекеттік органдардың ведомстволық бағынысты ұйымдары жатады.</w:t>
      </w:r>
    </w:p>
    <w:bookmarkStart w:name="z190" w:id="171"/>
    <w:p>
      <w:pPr>
        <w:spacing w:after="0"/>
        <w:ind w:left="0"/>
        <w:jc w:val="left"/>
      </w:pPr>
      <w:r>
        <w:rPr>
          <w:rFonts w:ascii="Times New Roman"/>
          <w:b/>
          <w:i w:val="false"/>
          <w:color w:val="000000"/>
        </w:rPr>
        <w:t xml:space="preserve"> 9-кесте. "Интернет-ресурстың толықтырылуы" өлшемі бойынша ведомстволық бағынысты ұйымдардың операциялық бағалау</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Қазақстан Республикасы Заңының 16-бабына сәйкес ұйымның интернет-ресурсында орналастырылған ақпараттың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1" w:id="172"/>
    <w:p>
      <w:pPr>
        <w:spacing w:after="0"/>
        <w:ind w:left="0"/>
        <w:jc w:val="left"/>
      </w:pPr>
      <w:r>
        <w:rPr>
          <w:rFonts w:ascii="Times New Roman"/>
          <w:b/>
          <w:i w:val="false"/>
          <w:color w:val="000000"/>
        </w:rPr>
        <w:t xml:space="preserve"> 10-кесте. "Ашық деректер" өлшемі бойынша ведомстволық бағынысты ұйымдардың операциялық бағалау</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тізбеде белгіленген мерзімдерге сәйкес жарияланған ашық деректер жиынтықтарын уақтылы өзектендірмеу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дұрыс толтырмау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2" w:id="173"/>
    <w:p>
      <w:pPr>
        <w:spacing w:after="0"/>
        <w:ind w:left="0"/>
        <w:jc w:val="left"/>
      </w:pPr>
      <w:r>
        <w:rPr>
          <w:rFonts w:ascii="Times New Roman"/>
          <w:b/>
          <w:i w:val="false"/>
          <w:color w:val="000000"/>
        </w:rPr>
        <w:t xml:space="preserve"> 11-кесте. "Ашық диалог" өлшемі бойынша ведомстволық бағынысты ұйымдардың операциялық бағалау</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Республикасының Заңына сәйкес мемлекеттік органдар мен квазимемлекеттік сектор ұйымдары басшыларының блог-платформасында жауап алған сұрақтардың үлесі (90%-дан кем)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Орталық мемлекеттік және жергілікті атқарушы органдарға келіп түскен шағымдар мен арыздарды қарау сапасын бағалау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өтініштерді қайта жіберу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органдардың жеке және заңды тұлғалармен өзара іс-қимылы" блогы бойынша "Шағымдар мен арыздарды қарау сапасы" бағытының бағалау нәтижелері туралы қорытынды</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(орталық мемлекеттік/жергілікті атқарушы органның атауы)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p>
            <w:pPr>
              <w:spacing w:after="20"/>
              <w:ind w:left="20"/>
              <w:jc w:val="both"/>
            </w:pPr>
            <w:r>
              <w:rPr>
                <w:rFonts w:ascii="Times New Roman"/>
                <w:b w:val="false"/>
                <w:i w:val="false"/>
                <w:color w:val="000000"/>
                <w:sz w:val="20"/>
              </w:rPr>
              <w:t>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өтініштерді қайта жіберу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Бағалау өлшемдері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"Шағымдар мен арыздарды қарау мерзімдерін сақтау" өлшемі бойынша;</w:t>
      </w:r>
    </w:p>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 өлшемі бойынша;</w:t>
      </w:r>
    </w:p>
    <w:p>
      <w:pPr>
        <w:spacing w:after="0"/>
        <w:ind w:left="0"/>
        <w:jc w:val="both"/>
      </w:pPr>
      <w:r>
        <w:rPr>
          <w:rFonts w:ascii="Times New Roman"/>
          <w:b w:val="false"/>
          <w:i w:val="false"/>
          <w:color w:val="000000"/>
          <w:sz w:val="28"/>
        </w:rPr>
        <w:t>
      3. "Шағымдар мен өтініштерді қайта жіберу мерзімдерін сақтау" өлшемі бойынша;</w:t>
      </w:r>
    </w:p>
    <w:p>
      <w:pPr>
        <w:spacing w:after="0"/>
        <w:ind w:left="0"/>
        <w:jc w:val="both"/>
      </w:pPr>
      <w:r>
        <w:rPr>
          <w:rFonts w:ascii="Times New Roman"/>
          <w:b w:val="false"/>
          <w:i w:val="false"/>
          <w:color w:val="000000"/>
          <w:sz w:val="28"/>
        </w:rPr>
        <w:t>
      4. "Шағымдар мен арыздарды қарау сапасына ішкі бақылау" өлшемі бойынша.</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басшысы ___________ ____________________________  </w:t>
      </w:r>
    </w:p>
    <w:p>
      <w:pPr>
        <w:spacing w:after="0"/>
        <w:ind w:left="0"/>
        <w:jc w:val="both"/>
      </w:pPr>
      <w:r>
        <w:rPr>
          <w:rFonts w:ascii="Times New Roman"/>
          <w:b w:val="false"/>
          <w:i w:val="false"/>
          <w:color w:val="000000"/>
          <w:sz w:val="28"/>
        </w:rPr>
        <w:t xml:space="preserve">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"Шағымдар мен арыздарды қарау сапасын ішкі бақылау" өлшемі бойынша операциялық бағалау</w:t>
      </w:r>
    </w:p>
    <w:p>
      <w:pPr>
        <w:spacing w:after="0"/>
        <w:ind w:left="0"/>
        <w:jc w:val="both"/>
      </w:pPr>
      <w:r>
        <w:rPr>
          <w:rFonts w:ascii="Times New Roman"/>
          <w:b w:val="false"/>
          <w:i w:val="false"/>
          <w:color w:val="000000"/>
          <w:sz w:val="28"/>
        </w:rPr>
        <w:t>
      Жеке және заңды тұлғалардың "Шағымдар мен арыздарды қарау сапасын ішкі бақылау" өлшемі бойынша қорытынды балл мынадай үлгеде саналады:</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90% - нан бастап 100% - ға дейін құраса, онда мемлекеттік органға 10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80% - нан бастап 89,9% - ға дейін құраса, онда мемлекеттік органға 8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70% - нан бастап 79,9% - ға дейін құраса, онда мемлекеттік органға 6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60% - нан бастап 69,9% - ға дейін құраса, онда мемлекеттік органға 4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50% - нан бастап 59,9% - ға дейін құраса, онда мемлекеттік органға 1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49,9% - нан кем болса, онда мемлекеттік органға 0 балл беріледі.</w:t>
      </w:r>
    </w:p>
    <w:p>
      <w:pPr>
        <w:spacing w:after="0"/>
        <w:ind w:left="0"/>
        <w:jc w:val="both"/>
      </w:pPr>
      <w:r>
        <w:rPr>
          <w:rFonts w:ascii="Times New Roman"/>
          <w:b w:val="false"/>
          <w:i w:val="false"/>
          <w:color w:val="000000"/>
          <w:sz w:val="28"/>
        </w:rPr>
        <w:t>
      Мерзімдерін бұза отырып қаралған және қайта жолданған шағымдар мен арыздар болмаған жағдайда мемлекеттік органға 10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бағыты бойынша операциялық бағалау қорытындыларына қайшылықтар кестесі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(бағаланатын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Шағымдану қорытындысын ескергендегі жалпы балл ____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bl>
    <w:p>
      <w:pPr>
        <w:spacing w:after="0"/>
        <w:ind w:left="0"/>
        <w:jc w:val="both"/>
      </w:pPr>
      <w:r>
        <w:rPr>
          <w:rFonts w:ascii="Times New Roman"/>
          <w:b w:val="false"/>
          <w:i w:val="false"/>
          <w:color w:val="000000"/>
          <w:sz w:val="28"/>
        </w:rPr>
        <w:t>
      Шағымдану қорытындысымен таныстым: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өкілі,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w:t>
            </w:r>
            <w:r>
              <w:br/>
            </w:r>
            <w:r>
              <w:rPr>
                <w:rFonts w:ascii="Times New Roman"/>
                <w:b w:val="false"/>
                <w:i w:val="false"/>
                <w:color w:val="000000"/>
                <w:sz w:val="20"/>
              </w:rPr>
              <w:t>және заңды тұлғалармен өзара</w:t>
            </w:r>
            <w:r>
              <w:br/>
            </w:r>
            <w:r>
              <w:rPr>
                <w:rFonts w:ascii="Times New Roman"/>
                <w:b w:val="false"/>
                <w:i w:val="false"/>
                <w:color w:val="000000"/>
                <w:sz w:val="20"/>
              </w:rPr>
              <w:t>іс-қимылын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органдардың "Мемлекеттік органның жеке және заңды тұлғалармен өзара іс-әрекеті" блогы бойынша қызметінің тиімділігін операциялық бағалау нәтижелері туралы қорытынды</w:t>
      </w:r>
    </w:p>
    <w:p>
      <w:pPr>
        <w:spacing w:after="0"/>
        <w:ind w:left="0"/>
        <w:jc w:val="both"/>
      </w:pPr>
      <w:r>
        <w:rPr>
          <w:rFonts w:ascii="Times New Roman"/>
          <w:b/>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(орталық мемлекеттік /жергілікті атқарушы органның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кезең)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бағыттары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"Мемлекеттік қызметтерді көрсетудің сапасы" бағыты бойынша;</w:t>
      </w:r>
    </w:p>
    <w:p>
      <w:pPr>
        <w:spacing w:after="0"/>
        <w:ind w:left="0"/>
        <w:jc w:val="both"/>
      </w:pPr>
      <w:r>
        <w:rPr>
          <w:rFonts w:ascii="Times New Roman"/>
          <w:b w:val="false"/>
          <w:i w:val="false"/>
          <w:color w:val="000000"/>
          <w:sz w:val="28"/>
        </w:rPr>
        <w:t>
      2. "Мемлекеттік органдардың ашықтығы" бағыты бойынша;</w:t>
      </w:r>
    </w:p>
    <w:p>
      <w:pPr>
        <w:spacing w:after="0"/>
        <w:ind w:left="0"/>
        <w:jc w:val="both"/>
      </w:pPr>
      <w:r>
        <w:rPr>
          <w:rFonts w:ascii="Times New Roman"/>
          <w:b w:val="false"/>
          <w:i w:val="false"/>
          <w:color w:val="000000"/>
          <w:sz w:val="28"/>
        </w:rPr>
        <w:t>
      3. "Шағымдар мен арыздарды қарау сапасы" бағыты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Агенттігі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