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b558" w14:textId="820b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индустрияландыру картасының өнеркәсіптік-инновациялық жобаларын мониторингтеу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2022 жылғы 12 мамырдағы № 265 бұйрығы. Қазақстан Республикасының Әділет министрлігінде 2022 жылғы 18 мамырда № 28102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"Өнеркәсіптік саясат туралы" Қазақстан Республикасы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Бірыңғай индустрияландыру картасының өнеркәсіптік-инновациялық жобаларын мониторингтеу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Индустрия 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даму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Бұйрығымен 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индустрияландыру картасының өнеркәсіптік-инновациялық жобаларын мониторингтеу әдістемесі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Бірыңғай индустрияландыру картасының өнеркәсіптік –инновациялық жобалары мониторингінің Әдістемесі (бұдан әрі – әдістеме) "Өнеркәсіптік саясат туралы" Қазақстан Республикасы Заңының 9–бабының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бірыңғай Индустрияландыру картасының жобалары мониторингі тәртібін (бұдан әрі – карта) айқындайды.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Әдістемеде мынадай негізгі ұғымдар пайдаланылады: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бірыңғай индустрияландыру картасы – өнеркәсіптік – инновациялық қызмет субъектілері іске асыратын өнеркәсіптік – инновациялық жобалардың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мемлекеттік орган – инвестициялық жобаны іске асыруға жауапты мемлекеттік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– облыстың, республикалық маңызы бар қаланың және астананың, ауданның (облыстық маңызы бар қаланың) әкімі басқаратын, өз құзыреті шегінде тиісті аумақта жергілікті мемлекеттік басқаруды және өзін-өзі басқаруды жүзеге асыратын алқалы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жобаны іске асырудың жоспар – кестесі – жобаның басталуының/аяқталуының жоспарлы мерзімдерін және жобаны іске асырудың түйінді бақылау нүктелерін белгілейтін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 орны – жұмыскердің еңбек қызметі процесінде еңбек міндеттерін орындауы кезінде оның тұрақты немесе уақытша болатын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негізгі капиталға инвестициялар – объектілерді салуға, реконструкциялауға (кеңейту мен жаңғыртуды қоса алғанда) бағытталған, олардың бастапқы құнының ұлғаюына әкелетін, машиналар, жабдықтар, көлік құралдарын, өндірістік және шаруашылық мүкәммалын сатып алуға жұмсалған шығындар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орындалған құрылыс жұмыстарының (көрсетілетін қызметтерінің) көлемі – жаңа объектілер салу, тұрғын және тұрғын емес ғимараттарды, инженерлік құрылыстарды күрделі және ағымдағы жөндеу, реконструкциялау, жаңғырту бойынша қаржыландырудың барлық көздері есебінен бас, тікелей және қосалқы мердігерлік шарттар бойынша орындалған құрылыс – монтаждау жұмыстарын, сондай-ақ өзге де мердігерлік жұмыстарды қамтиды;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өндірілген өнімнің заттай көріністегі көлемі – инвестициялық жоба өнімінің жалпы шығарылымы;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өндірілген өнім мен көрсетілген қызметтердің көлемі – барлық шығарылған өнімнің, орындалған жұмыстар мен көрсетілген қызметтердің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өнеркәсіптік – инновациялық жоба – белгілі бір уақыт ішінде іске асырылатын, технологиялар трансфертіне, жаңа өндірістер құруға (жұмыс істеп тұрғандарын жетілдіруге) және (немесе) инновациялық қызметті жүзеге асыруға бағытталған іс – шаралар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өнеркәсіпті мемлекеттік ынталандыру саласындағы уәкілетті орган (бұдан әрі – уәкілетті орган) – өнеркәсіп саласындағы басшылықты, сондай-ақ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орталық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өнеркәсіпті мемлекеттік ынталандыру шаралары – өңдеу өнеркәсібі мен және өнеркәсіптік – инновациялық қызметті дамыту мақсатында мемлекет қолданатын ынталандыру шаралары, "Өнеркәсіптік саясат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өтініш беруші – өнеркәсіптік – инновациялық жобаны жоспарлауды және іске асыруды жүзеге асыратын жеке / заңды тұлға.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Бірыңғай индустриаландыру картасының өнеркәсіптік –инновациялық жобаларын мониторингілеу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Картаның өнеркәсіптік – инновациялық жобаларын мониторингтеу (бұдан әрі – мониторинг) мыналарды қамтиды: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Карта жобаларының тізбесін қалыптастыру және өзектендіру;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 жобаларын іске асырудағы ағымдағы проблемаларды анықтау және оларды шешу бойынша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жобалары шеңберінде оларды шешу бойынша тиісті ұсыныстарды одан әрі әзірлей отырып, жүйелі проблемаларды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өңдеу өнеркәсібін дамытуға бағытталған ұсыныстар әзірлеу.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Мониторингті жауапты мемлекеттік орган жоба картаға енгізілген сәттен бастап тоқсан сайын жүргізеді.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екі кезеңге бөлінеді: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жоба пайдалануға берілгенге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 пайдалануға берілгеннен кейін.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Жауапты мемлекеттік орган жобаның мониторингін жүзеге асыру мақсатында өтініш берушіден мынадай материалдарды сұратады: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карта жобалары бойынша ақпарат;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алғашқы статистикалық деректерді таратуға келісім (бұдан әрі – келісім);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жобаны іске асырудың жоспар-кестесі.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осы Әдістеменің 1-қосымшасына сәйкес карта жобалары бойынша толық емес және/немесе дұрыс емес ақпарат ұсынған жағдайда жауапты мемлекеттік орган мүдделі мемлекеттік органдар мен ұйымдарға тиісті сұрау салулар жібереді.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шеңберінде келісім негізінде алынатын мынадай алғашқы статистикалық деректер пайдаланылады: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капиталға инвестициялар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2)орындалған құрылыс жұмыстарының (қызметтерінің)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өндірілген өнім мен көрсетілген қызметтер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есепті кезеңдегі жұмыскерлердің орташа тізімдік саны.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Бастапқы статистикалық деректерді кәсіпорын бойынша тұтастай, жекелеген жобаларға бөлінбестен өнеркәсіптік-инновациялық қызмет субъектілері қалыптастырады.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Пайдалануға дейінгі мониторинг мынадай көрсеткіштерді тексеру мен өңдеуді қамтитын жобаның ағымдағы жай-күйін талдауды көздейді: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капиталға инвестициялардың ағымдағы көлемінің инвестициялардың жалпы көлеміне арақатынасымен есептелетін инвестицияларды игеру;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жобаны салу кезеңінде іске қосылған жұмыс орындарының санымен айқындалатын уақытша жұмыс орындарының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орындалған құрылыс жұмыстарының (көрсетілетін қызметтерінің) ағымдағы көлемінің жоба бойынша құрылыс жұмыстарының (көрсетілетін қызметтерінің) жалпы көлеміне арақатынасымен есептелетін орындалған құрылыс жұмыстарының (көрсетілетін қызметтерінің) пайызы.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Жобаны іске асырудың жоспар-кестесінің іс-шаралар мерзімі бұзылған жағдайда жауапты мемлекеттік орган өтініш берушімен бірлесіп себептерді анықтау бойынша жұмыс жүргізеді және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жобаның жол картасын әзірлейді.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Пайдалануға берілгенге дейін карта жобасының тиімділігі бағаланбайды.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Пайдалануға берілгеннен кейін Мониторинг мынадай көрсеткіштерді тексеру мен өңдеуді қамтитын жобаның ағымдағы жай-күйін талдауды көздейді: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өтінім беруші тиісінше жобалық қуаттың өлшем бірліктерінде қалыптастыратын заттай көріністегі өндірілген өнім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 бойынша есепті кезеңде шығарылған барлық өнімнің құны болып табылатын өндірілген өнімнің құндық мәндегі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есепті кезеңдегі жұмыскерлердің орташа тізімдік санымен айқындалатын тұрақты жұмыс орындарының саны.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Пайдалануға берілгеннен кейін жобаны іске асыру тиімділігінің көрсеткіші күнтізбелік жылдың қорытындылары бойынша жобалық қуаттарды игеру болып табылады, ол өндірілген өнім көлемінің заттай көріністегі жобалық қуатқа пайызбен арақатынасымен есептеледі.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жобалық қуатты игеру көрсеткіші 0% - ға тең болса - жоба тоқтап тұр, 0,01% - дан 30% - ға дейін-төмен жүктемемен, 30,01% - дан 70% - ға дейін-орташа жүктемемен, 70,01% - дан 100% - ға дейін-тұрақты жүктемемен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Тоқтап тұрған жобалар мен жүктемесі төмен жобалар бойынша жауапты мемлекеттік орган өтініш берушімен және мүдделі органдар мен ұйымдармен бірлесіп,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жобаның өндірістік көрсеткіштерін жақсарту жөніндегі жобаның жол картасын әзірлеп, бекітуі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мемлекеттік органдар тоқсан сайын есепті кезеңнен кейінгі айдың 20-күніне дейін карта жобаларының іске асырылу барысы туралы осы әдістеменің 1-қосымшасына сәйкес ақпарат қалыптастырады және уәкілетті органға жібереді.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индустрияландыру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картасының өнеркәсіптік-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жобаларын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индустрияландыру картасының жобалары бойынша ақпарат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өтініш берушісі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Инвестор, ел, үлес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мемлекеттік орган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 қаласы,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мемлекеттік ынталандыру шаралары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түрінің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көрінісінде өлщемі, миллион теңге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кезеңінде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кезеңіне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жоспарланған инвестиция көлемі, миллион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 нақты инвестиция көлемі, миллион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қаржыландыру көздері, млн. теңге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өнімнің атауы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қаражат, миллион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қаражаты, миллион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қаражаты, миллион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қуаты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 өндірілген өнім көлемі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жағдайы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берушінің байланыс деректері (Т. А. Ә., телефон)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көріністе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мәнде, миллион теңге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құрылыстың басталуы (СЧ.ММ.ЖЖ.)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(СЧ.ММ.ЖЖ.)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көріністе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мәнде, миллион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индустрияландыру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картасының жобалары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"Бірыңғай индустрияландыру картасының жобалары бойынша ақпарат нысанын" (бұдан әрі – нысан) толтыру бойынша түсіндірме: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Нысанның 1 – бағанында жобаның реттік нөмірі көрсетіледі.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Нысанның 2 – бағанында жобаның атауы көрсетіледі.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Нысанның 3 – бағанында жобаның өтініш берушісі көрсетіледі.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4 – бағанында жобаның өтініш берушісінің бизнес – сәйкестендіру нөмірі көрсетіледі.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5 – бағанында инвестор ел мен жарғыға сәйкес жобаға қатысу үлесін көрсете отырып көрсетіледі.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6 – бағанында жобаны іске асыруға жауапты мемлекеттік орган көрсетіледі.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7 – бағанында жобаның мақсаты – жаңа өндіріс немесе өндірісті кеңейту және/немесе жаңғырту көрсетіледі.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8 – бағанында экономикалық қызметтің жалпы жіктеуіші көрсетіледі.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9 – бағанында жоба саласы көрсетіледі.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10 – бағанында жоба іске асырылатын облыс, қала, аудан көрсетіледі.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11 – бағанында көрсетілген мемлекеттік ынталандыру шарасы түрінің атауы көрсетіледі.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12 – бағанында көрсетілген мемлекеттік ынталандыру шаралары құндық мәнінде миллион теңгемен көрсетіледі.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13 – бағанында жобаны салу кезеңінде құрылған немесе жоспарланатын жұмыс орындарының саны көрсетіледі.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14 – бағанында жобалау құжаттамасына немесе жобаның паспортына сәйкес пайдалану кезеңінде құрылған не жоспарланатын жұмыс орындарының саны көрсетіледі.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15 – бағанында жобаға инвестициялардың жалпы жоспарланған көлемі миллион теңгемен көрсетіледі.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16 – бағанында жобаға инвестициялардың жылдар бойынша жоспарланған көлемі миллион теңгемен көрсетіледі.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17 – бағанында жобаға инвестициялардың жалпы нақты көлемі миллион теңгемен көрсетіледі.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Нысанның 18 – бағанында жобаға инвестициялардың нақты көлемі жылдар бойынша миллион теңгемен көрсетіледі.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Нысанның 19 – бағанында жобаға өз қаражаты миллион теңгемен көрсетіледі.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Нысанның 20 – бағанында екінші деңгейдегі банктердің қарыз қаражаты миллион теңгемен көрсетіледі.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Нысанның 21 – бағанында мемлекеттік ынталандыру шаралары операторларының және ұлттық компаниялардың бюджет қаражаты миллион теңгемен көрсетіледі.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Нысанның 22 – бағанында жоба шеңберінде шығарылатын өнімнің атауы көрсетіледі.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Нысанның 23 – бағанында өлшем бірліктерін көрсете отырып, жобалық құжаттамаға немесе жобаның паспортына сәйкес жобаның заттай көріністегі қуаты көрсетіледі.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Нысанның 24 – бағанында жобалық құжаттамаға немесе жобаның паспортына сәйкес жобаның құндық көрінісіндегі қуаты миллион теңгемен көрсетіледі.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Нысанның 25 – бағанында жоба құрылысының басталған күні көрсетіледі.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Нысанның 26 – бағанында пайдалануға беру актісіне немесе жабдықты қабылдау актісіне сәйкес жобаны пайдалануға беру күні көрсетіледі.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Нысанның 27 – бағанында жыл бойынша өлшем бірліктерін көрсете отырып, өндірілген өнімнің заттай көріністегі көлемі көрсетіледі.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Нысанның 28 – бағанында жылдар бойынша құндық мәнде өндірілген өнімнің көлемі миллион теңгемен көрсетіледі.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Нысанның 29 – бағанында орындалған құрылыс жұмыстарының (қызметтерінің) көлемі, жабдықты жеткізу және монтаждау және жүргізілген немесе жоспарланған жұмыстар, инвестицияларды игеру және/ немесе қуаттарды игеру бойынша ақпаратты қамтитын жобаның ағымдағы жай – күйі көрсетіледі.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Нысанның 30 – бағанында жобаның өтініш берушісінің байланыстары (Т.А.Ә., телефон) көрсетіледі.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Нысанның 5, 11, 12, 19, 20, 21, 27, 28 – бағандары тиісті ақпарат болған кезде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1)БСН – бизнес – сәйкестендіру нөмірі.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Т.А.Ә. – тегі, аты, әкесінің аты (бар болған жағдайда).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ЭҚЖЖ – экономикалық қызмет түрлерінің жалпы жіктеуіші.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индустрияландыру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картасының өнеркәсіптік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жобаларын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Алғашқы статистикалық деректерді таратуға келісім</w:t>
      </w:r>
      <w:r>
        <w:br/>
      </w:r>
      <w:r>
        <w:rPr>
          <w:rFonts w:ascii="Times New Roman"/>
          <w:b/>
          <w:i w:val="false"/>
          <w:color w:val="000000"/>
        </w:rPr>
        <w:t xml:space="preserve"> (жобаның өтініш берушісінің бланкісінде толтырылады)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(Өнеркәсіптік-инновациялық қызмет субъектісінің толық атауы) мынадай нысандар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кезеңде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көрсеткіштер бойынша:_______________________________________________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мемлекеттік органға, уәкілетті органға,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(органдардың атауы) алғашқы статистикалық деректерді ашуға келісім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өтінім берушісінің басшысы______________________________________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(қолы)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индустрияландыру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картасының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индустрияландыру картасының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 мониторингтеу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"___" __________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Жобаны іске асырудың жоспар-кестесі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индустрияландыру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картасының өнеркәсіптік-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жобаларын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мониторингтеу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20__ жылғы "___" __________ 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Жобаның жол картасы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орган немесе ұйым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