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89c7" w14:textId="91f8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"Сирек кездесетін шет тілдер тізбесін бекіту туралы" Қазақстан Республикасы Сыртқы істер министрінің 2017 жылғы 22 тамыздағы № 11-1-2/368 бұйрығына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2022 жылғы 16 мамырдағы № 11-1-4/210 бұйрығы. Қазақстан Республикасының Әділет министрлігінде 2022 жылғы 18 мамырда № 28112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"Сирек кездесетін шет тілдер тізбесін бекіту туралы" Қазақстан Республикасы Сыртқы істер министрінің 2017 жылғы 22 тамыздағы № 11-1-2/368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15601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дипломатиялық қызметі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бұйрықпен бекітілген Сирек кездесетін шет тілдер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министрлігінің Адам ресурстары департаменті Қазақстан Республикасының заңнамасында белгіленген тәртіппен: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Сыртқы істер министрлігінің Заң қызметі департаментіне ұсынуды қамтамасыз етсін.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Сыртқы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11-1-2/368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Сирек кездесетін шет тілдер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Амхар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Бахаса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Вьетнам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Иврит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Итальян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Моңғол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Португал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Пушту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Урду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Хинди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