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4fc0" w14:textId="37b4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Қаңғыбас жануарларды вакцинациялау және стерилизациялау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20 мамырдағы № 171 бұйрығы. Қазақстан Республикасының Әділет министрлігінде 2022 жылғы 23 мамырда № 28155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Жануарларға жауапкершілікпен қарау туралы" Қазақстан Республикасы Заңының 7-бабының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Қаңғыбас жануарларды вакцинациялау және стерилизациялау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 </w:t>
      </w:r>
    </w:p>
    <w:bookmarkEnd w:id="1"/>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 </w:t>
      </w:r>
    </w:p>
    <w:bookmarkStart w:name="z3" w:id="2"/>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геология және табиғи ресурстар вице-министріне жүктелсін. </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 </w:t>
            </w:r>
          </w:p>
          <w:p>
            <w:pPr>
              <w:spacing w:after="20"/>
              <w:ind w:left="20"/>
              <w:jc w:val="both"/>
            </w:pPr>
            <w:r>
              <w:rPr>
                <w:rFonts w:ascii="Times New Roman"/>
                <w:b w:val="false"/>
                <w:i/>
                <w:color w:val="000000"/>
                <w:sz w:val="20"/>
              </w:rPr>
              <w:t xml:space="preserve">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Ауыл шаруашылығы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 xml:space="preserve"> Ұлттық экономика мин</w:t>
            </w:r>
            <w:r>
              <w:rPr>
                <w:rFonts w:ascii="Times New Roman"/>
                <w:b/>
                <w:i w:val="false"/>
                <w:color w:val="000000"/>
                <w:sz w:val="20"/>
              </w:rPr>
              <w:t>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2022 жылғы 20 мамырдағы</w:t>
            </w:r>
            <w:r>
              <w:br/>
            </w:r>
            <w:r>
              <w:rPr>
                <w:rFonts w:ascii="Times New Roman"/>
                <w:b w:val="false"/>
                <w:i w:val="false"/>
                <w:color w:val="000000"/>
                <w:sz w:val="20"/>
              </w:rPr>
              <w:t>№ 171 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Қаңғыбас жануарларды вакцинациялау және  стерилизациялау қағидалары 1- тарау. Жалпы ережелер</w:t>
      </w:r>
    </w:p>
    <w:bookmarkEnd w:id="4"/>
    <w:bookmarkStart w:name="z7" w:id="5"/>
    <w:p>
      <w:pPr>
        <w:spacing w:after="0"/>
        <w:ind w:left="0"/>
        <w:jc w:val="both"/>
      </w:pPr>
      <w:r>
        <w:rPr>
          <w:rFonts w:ascii="Times New Roman"/>
          <w:b w:val="false"/>
          <w:i w:val="false"/>
          <w:color w:val="000000"/>
          <w:sz w:val="28"/>
        </w:rPr>
        <w:t xml:space="preserve">
      1. Осы Қаңғыбас жануарларды вакцинациялау және стерилизациялау қағидасы (бұдан әрі - Қағида) "Жануарларға жауапкершілікпен қарау туралы" Қазақстан Республикасының Заңы (бұдан әрі – Заң) 7-бабының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 және қаңғыбас жануарларға вакцинация және стерилизация жүргізу тәртібін айқындайды. </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мен терминдер пайдаланылады:</w:t>
      </w:r>
    </w:p>
    <w:bookmarkEnd w:id="6"/>
    <w:p>
      <w:pPr>
        <w:spacing w:after="0"/>
        <w:ind w:left="0"/>
        <w:jc w:val="both"/>
      </w:pPr>
      <w:r>
        <w:rPr>
          <w:rFonts w:ascii="Times New Roman"/>
          <w:b w:val="false"/>
          <w:i w:val="false"/>
          <w:color w:val="000000"/>
          <w:sz w:val="28"/>
        </w:rPr>
        <w:t>
      1) жануарларды есепке алу жөніндегі бірыңғай деректер базасы (бұдан әрі – деректер базасы) – ақпараттық-коммуникациялық технологиялардың, қызмет көрсетуші персоналдың және техникалық құжаттаманың ұйымдастырылып ретке келтірілген жиынтығын көздейтін, жануарларды, оқиғаларды, олар бойынша іс-қимылдарды тіркеуге арналған, тиісінше Қазақстан Республикасының жеке және заңды тұлғаларына қолжетімділік берілетін электрондық деректер базасы;</w:t>
      </w:r>
    </w:p>
    <w:p>
      <w:pPr>
        <w:spacing w:after="0"/>
        <w:ind w:left="0"/>
        <w:jc w:val="both"/>
      </w:pPr>
      <w:r>
        <w:rPr>
          <w:rFonts w:ascii="Times New Roman"/>
          <w:b w:val="false"/>
          <w:i w:val="false"/>
          <w:color w:val="000000"/>
          <w:sz w:val="28"/>
        </w:rPr>
        <w:t xml:space="preserve">
      2) қаңғыбас жануарлар – иесі жоқ иттер мен мысықтар; </w:t>
      </w:r>
    </w:p>
    <w:p>
      <w:pPr>
        <w:spacing w:after="0"/>
        <w:ind w:left="0"/>
        <w:jc w:val="both"/>
      </w:pPr>
      <w:r>
        <w:rPr>
          <w:rFonts w:ascii="Times New Roman"/>
          <w:b w:val="false"/>
          <w:i w:val="false"/>
          <w:color w:val="000000"/>
          <w:sz w:val="28"/>
        </w:rPr>
        <w:t xml:space="preserve">
      3) вакцинациялау - жануарлардың қауіпті ауруларын қоздырғыштарға иммунитетті қалыптастыруға бағытталған іс-шаралар; </w:t>
      </w:r>
    </w:p>
    <w:p>
      <w:pPr>
        <w:spacing w:after="0"/>
        <w:ind w:left="0"/>
        <w:jc w:val="both"/>
      </w:pPr>
      <w:r>
        <w:rPr>
          <w:rFonts w:ascii="Times New Roman"/>
          <w:b w:val="false"/>
          <w:i w:val="false"/>
          <w:color w:val="000000"/>
          <w:sz w:val="28"/>
        </w:rPr>
        <w:t>
      4) стерилизациялау - жануарды хирургиялық, дәрі-дәрмекпен не өзге тәсілдермен ұрпақ өрбіту қабілетінен айыру;</w:t>
      </w:r>
    </w:p>
    <w:p>
      <w:pPr>
        <w:spacing w:after="0"/>
        <w:ind w:left="0"/>
        <w:jc w:val="both"/>
      </w:pPr>
      <w:r>
        <w:rPr>
          <w:rFonts w:ascii="Times New Roman"/>
          <w:b w:val="false"/>
          <w:i w:val="false"/>
          <w:color w:val="000000"/>
          <w:sz w:val="28"/>
        </w:rPr>
        <w:t>
      5) стационар – ветеринария саласындағы мамандары бойынша білікті тұлға жануардың жай-күйін тұрақты қадағалауын бұзатын, сондай-ақ жоспарлы және шұғыл операцияларға шақтаудан өтетін, операциядан кейінгі ем алатын жануарлар жіберілетін үй-жай.</w:t>
      </w:r>
    </w:p>
    <w:p>
      <w:pPr>
        <w:spacing w:after="0"/>
        <w:ind w:left="0"/>
        <w:jc w:val="both"/>
      </w:pPr>
      <w:r>
        <w:rPr>
          <w:rFonts w:ascii="Times New Roman"/>
          <w:b w:val="false"/>
          <w:i w:val="false"/>
          <w:color w:val="000000"/>
          <w:sz w:val="28"/>
        </w:rPr>
        <w:t xml:space="preserve">
      6) жануар иесі - жануар меншік құқығымен немесе өзгедей заттық құқықпен тиесілі болатын жеке немесе заңды тұлға; </w:t>
      </w:r>
    </w:p>
    <w:p>
      <w:pPr>
        <w:spacing w:after="0"/>
        <w:ind w:left="0"/>
        <w:jc w:val="both"/>
      </w:pPr>
      <w:r>
        <w:rPr>
          <w:rFonts w:ascii="Times New Roman"/>
          <w:b w:val="false"/>
          <w:i w:val="false"/>
          <w:color w:val="000000"/>
          <w:sz w:val="28"/>
        </w:rPr>
        <w:t xml:space="preserve">
      7) жауапты адам - жануар иесінің осы </w:t>
      </w:r>
      <w:r>
        <w:rPr>
          <w:rFonts w:ascii="Times New Roman"/>
          <w:b w:val="false"/>
          <w:i w:val="false"/>
          <w:color w:val="000000"/>
          <w:sz w:val="28"/>
        </w:rPr>
        <w:t>Заңда</w:t>
      </w:r>
      <w:r>
        <w:rPr>
          <w:rFonts w:ascii="Times New Roman"/>
          <w:b w:val="false"/>
          <w:i w:val="false"/>
          <w:color w:val="000000"/>
          <w:sz w:val="28"/>
        </w:rPr>
        <w:t xml:space="preserve"> белгіленген құқықтары мен міндеттерін жануар иесінің жазбаша тапсырмасы бойынша өзіне алатын адам. </w:t>
      </w:r>
    </w:p>
    <w:bookmarkStart w:name="z9" w:id="7"/>
    <w:p>
      <w:pPr>
        <w:spacing w:after="0"/>
        <w:ind w:left="0"/>
        <w:jc w:val="both"/>
      </w:pPr>
      <w:r>
        <w:rPr>
          <w:rFonts w:ascii="Times New Roman"/>
          <w:b w:val="false"/>
          <w:i w:val="false"/>
          <w:color w:val="000000"/>
          <w:sz w:val="28"/>
        </w:rPr>
        <w:t>
      3. Қаңғыбас жануарларды вакцинациялау және стерилизациялауда, жануарлардың иелеріне, жауапты тұлғаларға жүзеге асырылатын үй жануарлары бойынша барлық ветеринариялық оқиғалар деректер базасында тіркелуге жатады, орталық органдарға, ведомстволарға және оның аумақтық бөлімшелеріне, мемлекеттік ветеринариялық ұйымдардың қызметкерлеріне, ветеринария саласындағы емдеу-профилактикалық кәсіпкерлік қызметін жүзеге асыратын жеке немесе заңды тұлғаларға өтеусіз негізде қол жеткізуді ұсынады.</w:t>
      </w:r>
    </w:p>
    <w:bookmarkEnd w:id="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Қаңғыбас жануарларды вакцинациялау тәртібі</w:t>
      </w:r>
    </w:p>
    <w:bookmarkStart w:name="z11" w:id="8"/>
    <w:p>
      <w:pPr>
        <w:spacing w:after="0"/>
        <w:ind w:left="0"/>
        <w:jc w:val="both"/>
      </w:pPr>
      <w:r>
        <w:rPr>
          <w:rFonts w:ascii="Times New Roman"/>
          <w:b w:val="false"/>
          <w:i w:val="false"/>
          <w:color w:val="000000"/>
          <w:sz w:val="28"/>
        </w:rPr>
        <w:t xml:space="preserve">
      4. Қаңғыбас жануарлардың профилактикалық ветеринариялық іс-шаралары Қазақстан Республикасының ветеринария саласындағы Заңының талаптарына сәйкес жануарлар мен адамға ортақ ауруларды қоса алғанда, жануарлардың аурулары мен улануының пайда болуының алдын алу мақсатында ветеринариялық-санитариялық қолайлы аумақта жүргізіледі. </w:t>
      </w:r>
    </w:p>
    <w:bookmarkEnd w:id="8"/>
    <w:bookmarkStart w:name="z12" w:id="9"/>
    <w:p>
      <w:pPr>
        <w:spacing w:after="0"/>
        <w:ind w:left="0"/>
        <w:jc w:val="both"/>
      </w:pPr>
      <w:r>
        <w:rPr>
          <w:rFonts w:ascii="Times New Roman"/>
          <w:b w:val="false"/>
          <w:i w:val="false"/>
          <w:color w:val="000000"/>
          <w:sz w:val="28"/>
        </w:rPr>
        <w:t xml:space="preserve">
      5. Вакцинациялауды жүргізу аяқталғаннан кейін деректер базасында өткізілген вакцинация акт жасалады, оған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вакцинация өткізген ветеринария саласындағы мамандары бойынша білікті тұлғаның электрондық цифрлық қолтаңбасы қойылады. </w:t>
      </w:r>
    </w:p>
    <w:bookmarkEnd w:id="9"/>
    <w:bookmarkStart w:name="z13" w:id="10"/>
    <w:p>
      <w:pPr>
        <w:spacing w:after="0"/>
        <w:ind w:left="0"/>
        <w:jc w:val="both"/>
      </w:pPr>
      <w:r>
        <w:rPr>
          <w:rFonts w:ascii="Times New Roman"/>
          <w:b w:val="false"/>
          <w:i w:val="false"/>
          <w:color w:val="000000"/>
          <w:sz w:val="28"/>
        </w:rPr>
        <w:t xml:space="preserve">
      6. Жүргізілген вакцинация туралы мәліметтер деректер базасына енгізіледі. </w:t>
      </w:r>
    </w:p>
    <w:bookmarkEnd w:id="10"/>
    <w:bookmarkStart w:name="z14" w:id="11"/>
    <w:p>
      <w:pPr>
        <w:spacing w:after="0"/>
        <w:ind w:left="0"/>
        <w:jc w:val="both"/>
      </w:pPr>
      <w:r>
        <w:rPr>
          <w:rFonts w:ascii="Times New Roman"/>
          <w:b w:val="false"/>
          <w:i w:val="false"/>
          <w:color w:val="000000"/>
          <w:sz w:val="28"/>
        </w:rPr>
        <w:t>
      7. Қаңғыбас жануарларды вакцинациялау ветеринария саласындағы мамандары бойынша білікті тұлға Қазақстан Республикасында және (немесе) Еуразиялық экономикалық одаққа мүше мемлекеттерде тіркелген ветеринариялық препараттарды пайдалана отырып жүзеге асырады.</w:t>
      </w:r>
    </w:p>
    <w:bookmarkEnd w:id="11"/>
    <w:bookmarkStart w:name="z15" w:id="12"/>
    <w:p>
      <w:pPr>
        <w:spacing w:after="0"/>
        <w:ind w:left="0"/>
        <w:jc w:val="both"/>
      </w:pPr>
      <w:r>
        <w:rPr>
          <w:rFonts w:ascii="Times New Roman"/>
          <w:b w:val="false"/>
          <w:i w:val="false"/>
          <w:color w:val="000000"/>
          <w:sz w:val="28"/>
        </w:rPr>
        <w:t>
      8. Облыстардың, республикалық маңызы бар қалалардың және астананың жергілікті атқарушы органы деректер базасында вакцинацияланған қаңғыбас жануарлардың тізілімін құрайды.</w:t>
      </w:r>
    </w:p>
    <w:bookmarkEnd w:id="12"/>
    <w:bookmarkStart w:name="z16" w:id="13"/>
    <w:p>
      <w:pPr>
        <w:spacing w:after="0"/>
        <w:ind w:left="0"/>
        <w:jc w:val="both"/>
      </w:pPr>
      <w:r>
        <w:rPr>
          <w:rFonts w:ascii="Times New Roman"/>
          <w:b w:val="false"/>
          <w:i w:val="false"/>
          <w:color w:val="000000"/>
          <w:sz w:val="28"/>
        </w:rPr>
        <w:t xml:space="preserve">
      9. Ветеринариялық-санитариялық қолайлы аумақта профилактикалық ветеринариялық іс-шаралар жүргізуді ұйымдастыруды "Қазақстан Республикасындағы жергілікті мемлекеттік басқару және өзін-өзі басқару туралы" Қазақстан Республикасының Заңы 31-бабының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жергілікті атқарушы органдар жүзеге асырады. </w:t>
      </w:r>
    </w:p>
    <w:bookmarkEnd w:id="13"/>
    <w:bookmarkStart w:name="z17" w:id="14"/>
    <w:p>
      <w:pPr>
        <w:spacing w:after="0"/>
        <w:ind w:left="0"/>
        <w:jc w:val="both"/>
      </w:pPr>
      <w:r>
        <w:rPr>
          <w:rFonts w:ascii="Times New Roman"/>
          <w:b w:val="false"/>
          <w:i w:val="false"/>
          <w:color w:val="000000"/>
          <w:sz w:val="28"/>
        </w:rPr>
        <w:t>
      10. Қаңғыбас жануарлардың аса қауіпті ауруларына қарсы вакцинация жүргізуді деректер базасында тіркелген жергілікті атқарушы органдардың ұйымдары жүзеге асырады.</w:t>
      </w:r>
    </w:p>
    <w:bookmarkEnd w:id="14"/>
    <w:bookmarkStart w:name="z18" w:id="15"/>
    <w:p>
      <w:pPr>
        <w:spacing w:after="0"/>
        <w:ind w:left="0"/>
        <w:jc w:val="left"/>
      </w:pPr>
      <w:r>
        <w:rPr>
          <w:rFonts w:ascii="Times New Roman"/>
          <w:b/>
          <w:i w:val="false"/>
          <w:color w:val="000000"/>
        </w:rPr>
        <w:t xml:space="preserve"> 3-тарау. Қаңғыбас жануарларды стерилизациялаудың жүргізу тәртібі</w:t>
      </w:r>
    </w:p>
    <w:bookmarkEnd w:id="15"/>
    <w:bookmarkStart w:name="z19" w:id="16"/>
    <w:p>
      <w:pPr>
        <w:spacing w:after="0"/>
        <w:ind w:left="0"/>
        <w:jc w:val="both"/>
      </w:pPr>
      <w:r>
        <w:rPr>
          <w:rFonts w:ascii="Times New Roman"/>
          <w:b w:val="false"/>
          <w:i w:val="false"/>
          <w:color w:val="000000"/>
          <w:sz w:val="28"/>
        </w:rPr>
        <w:t xml:space="preserve">
      11. Қаңғыбас жануарлардың санын реттеу жануарларды аулау, уақытша ұстау және өлтірумен айналысатын мемлекет, жеке кәсіпкерлер және мемлекеттік емес заңды тұлғалар жануарларды стерилизациялау, жайластыру, білім беру іс-шараларын жүргізу және халықпен түсіндіру жұмыстарын жүргізу жолымен қаңғыбас жануарлардың санын азайту үшін қолданатын шаралар кешенін білдіреді. </w:t>
      </w:r>
    </w:p>
    <w:bookmarkEnd w:id="16"/>
    <w:bookmarkStart w:name="z20" w:id="17"/>
    <w:p>
      <w:pPr>
        <w:spacing w:after="0"/>
        <w:ind w:left="0"/>
        <w:jc w:val="both"/>
      </w:pPr>
      <w:r>
        <w:rPr>
          <w:rFonts w:ascii="Times New Roman"/>
          <w:b w:val="false"/>
          <w:i w:val="false"/>
          <w:color w:val="000000"/>
          <w:sz w:val="28"/>
        </w:rPr>
        <w:t>
      12. Қаңғыбас жануарларды стерилизациялау ақпараты жануардың жеке нөмірін және стерилизациялау жүргізілген орынды міндетті түрде көрсете отырып, деректер базасында тіркелуге жатады.</w:t>
      </w:r>
    </w:p>
    <w:bookmarkEnd w:id="17"/>
    <w:bookmarkStart w:name="z21" w:id="18"/>
    <w:p>
      <w:pPr>
        <w:spacing w:after="0"/>
        <w:ind w:left="0"/>
        <w:jc w:val="both"/>
      </w:pPr>
      <w:r>
        <w:rPr>
          <w:rFonts w:ascii="Times New Roman"/>
          <w:b w:val="false"/>
          <w:i w:val="false"/>
          <w:color w:val="000000"/>
          <w:sz w:val="28"/>
        </w:rPr>
        <w:t>
      13. Жануарларды уақытша ұстау пункттері қаңғыбас жануарды стерилизациялау мақсатында операциялық бөлмені орналастыруға арналған бөлмемен жабдықталады. Қаңғыбас жануарды мерзімінен бұрын стерилизациялауды болдырмау мақсатында стерилизациялау туралы шешім уақытша ұстау пунктінде болғанның 4 (төртінші) күні қабылданады. Қаңғыбас жануарды стерилизациялау ветеринария саласындағы мамандары бойынша білікті тұлғаның шешімі қабылданғаннан кейінгі келесі күні жүргізіледі.</w:t>
      </w:r>
    </w:p>
    <w:bookmarkEnd w:id="18"/>
    <w:bookmarkStart w:name="z22" w:id="19"/>
    <w:p>
      <w:pPr>
        <w:spacing w:after="0"/>
        <w:ind w:left="0"/>
        <w:jc w:val="both"/>
      </w:pPr>
      <w:r>
        <w:rPr>
          <w:rFonts w:ascii="Times New Roman"/>
          <w:b w:val="false"/>
          <w:i w:val="false"/>
          <w:color w:val="000000"/>
          <w:sz w:val="28"/>
        </w:rPr>
        <w:t>
      14. Қаңғыбас жануарды стерилизациялауды жүргізу туралы шешімді ветеринария саласындағы маман оның түрін, жасын және физиологиялық жай-күйін ескере отырып, оны қарап-тексеру нәтижелері бойынша қабылдайды. Стерилизациялауды жүргізу туралы шешім ветеринария саласындағы маманмен қабылданады.</w:t>
      </w:r>
    </w:p>
    <w:bookmarkEnd w:id="19"/>
    <w:bookmarkStart w:name="z23" w:id="20"/>
    <w:p>
      <w:pPr>
        <w:spacing w:after="0"/>
        <w:ind w:left="0"/>
        <w:jc w:val="both"/>
      </w:pPr>
      <w:r>
        <w:rPr>
          <w:rFonts w:ascii="Times New Roman"/>
          <w:b w:val="false"/>
          <w:i w:val="false"/>
          <w:color w:val="000000"/>
          <w:sz w:val="28"/>
        </w:rPr>
        <w:t xml:space="preserve">
      15. Қаңғыбас жануарларды стерилизациялау туылған күннен бастап алты айдан ерте емес, жүзеге асырылады. </w:t>
      </w:r>
    </w:p>
    <w:bookmarkEnd w:id="20"/>
    <w:bookmarkStart w:name="z24" w:id="21"/>
    <w:p>
      <w:pPr>
        <w:spacing w:after="0"/>
        <w:ind w:left="0"/>
        <w:jc w:val="both"/>
      </w:pPr>
      <w:r>
        <w:rPr>
          <w:rFonts w:ascii="Times New Roman"/>
          <w:b w:val="false"/>
          <w:i w:val="false"/>
          <w:color w:val="000000"/>
          <w:sz w:val="28"/>
        </w:rPr>
        <w:t xml:space="preserve">
      16. Жануарды стерилизациялау кезінде, жануардың жеке нөмірі бар есепке алу бұйымы (құралы) салынады. </w:t>
      </w:r>
    </w:p>
    <w:bookmarkEnd w:id="21"/>
    <w:bookmarkStart w:name="z25" w:id="22"/>
    <w:p>
      <w:pPr>
        <w:spacing w:after="0"/>
        <w:ind w:left="0"/>
        <w:jc w:val="both"/>
      </w:pPr>
      <w:r>
        <w:rPr>
          <w:rFonts w:ascii="Times New Roman"/>
          <w:b w:val="false"/>
          <w:i w:val="false"/>
          <w:color w:val="000000"/>
          <w:sz w:val="28"/>
        </w:rPr>
        <w:t xml:space="preserve">
      17. Деректер базасы автоматты түрде генерацияланатын жануардың жеке нөмірі (бұдан әрі – ЖЖН) он бес символдан тұрады, мынадай белгілері бар: </w:t>
      </w:r>
    </w:p>
    <w:bookmarkEnd w:id="22"/>
    <w:p>
      <w:pPr>
        <w:spacing w:after="0"/>
        <w:ind w:left="0"/>
        <w:jc w:val="both"/>
      </w:pPr>
      <w:r>
        <w:rPr>
          <w:rFonts w:ascii="Times New Roman"/>
          <w:b w:val="false"/>
          <w:i w:val="false"/>
          <w:color w:val="000000"/>
          <w:sz w:val="28"/>
        </w:rPr>
        <w:t xml:space="preserve">
      1) алғашқы үш символ – стандарттау жөніндегі халықаралық ұйымның ISO кодына сәйкес Қазақстан Республикасының коды (үш сан – 398); </w:t>
      </w:r>
    </w:p>
    <w:p>
      <w:pPr>
        <w:spacing w:after="0"/>
        <w:ind w:left="0"/>
        <w:jc w:val="both"/>
      </w:pPr>
      <w:r>
        <w:rPr>
          <w:rFonts w:ascii="Times New Roman"/>
          <w:b w:val="false"/>
          <w:i w:val="false"/>
          <w:color w:val="000000"/>
          <w:sz w:val="28"/>
        </w:rPr>
        <w:t xml:space="preserve">
      2) төртіншіден бесінші символдарға дейін-жануардың түрін білдіретін сандық код; </w:t>
      </w:r>
    </w:p>
    <w:p>
      <w:pPr>
        <w:spacing w:after="0"/>
        <w:ind w:left="0"/>
        <w:jc w:val="both"/>
      </w:pPr>
      <w:r>
        <w:rPr>
          <w:rFonts w:ascii="Times New Roman"/>
          <w:b w:val="false"/>
          <w:i w:val="false"/>
          <w:color w:val="000000"/>
          <w:sz w:val="28"/>
        </w:rPr>
        <w:t>
      3) алтыншыдан он беске дейінгі символдар – бірегей реттік нөмір.</w:t>
      </w:r>
    </w:p>
    <w:bookmarkStart w:name="z26" w:id="23"/>
    <w:p>
      <w:pPr>
        <w:spacing w:after="0"/>
        <w:ind w:left="0"/>
        <w:jc w:val="both"/>
      </w:pPr>
      <w:r>
        <w:rPr>
          <w:rFonts w:ascii="Times New Roman"/>
          <w:b w:val="false"/>
          <w:i w:val="false"/>
          <w:color w:val="000000"/>
          <w:sz w:val="28"/>
        </w:rPr>
        <w:t xml:space="preserve">
      18. Стерилизациялау ветеринария саласындағы мамандары бойынша білікті тұлға арнайы жабдықталған үй-жайында жүзеге асырады. </w:t>
      </w:r>
    </w:p>
    <w:bookmarkEnd w:id="23"/>
    <w:bookmarkStart w:name="z27" w:id="24"/>
    <w:p>
      <w:pPr>
        <w:spacing w:after="0"/>
        <w:ind w:left="0"/>
        <w:jc w:val="both"/>
      </w:pPr>
      <w:r>
        <w:rPr>
          <w:rFonts w:ascii="Times New Roman"/>
          <w:b w:val="false"/>
          <w:i w:val="false"/>
          <w:color w:val="000000"/>
          <w:sz w:val="28"/>
        </w:rPr>
        <w:t xml:space="preserve">
      19. Стерилизациядан кейін қаңғыбас жануарлар күтім жасау үшін жағдай жасалған қоршаулармен (торлармен, бөліктермен) жабдықталған стационарда ұсталады. </w:t>
      </w:r>
    </w:p>
    <w:bookmarkEnd w:id="24"/>
    <w:bookmarkStart w:name="z28" w:id="25"/>
    <w:p>
      <w:pPr>
        <w:spacing w:after="0"/>
        <w:ind w:left="0"/>
        <w:jc w:val="both"/>
      </w:pPr>
      <w:r>
        <w:rPr>
          <w:rFonts w:ascii="Times New Roman"/>
          <w:b w:val="false"/>
          <w:i w:val="false"/>
          <w:color w:val="000000"/>
          <w:sz w:val="28"/>
        </w:rPr>
        <w:t xml:space="preserve">
      20. Стерилизациядан кейін қаңғыбас жануарларды операциядан кейінгі күту ұзақтығы операциядан кейінгі асқынулар болмаған жағдайда ұрғашылар үшін кемінде күнтізбелік 10 (он) күнді және еркектер үшін күнтізбелік 3 (үш) күнді құрайды. </w:t>
      </w:r>
    </w:p>
    <w:bookmarkEnd w:id="25"/>
    <w:bookmarkStart w:name="z29" w:id="26"/>
    <w:p>
      <w:pPr>
        <w:spacing w:after="0"/>
        <w:ind w:left="0"/>
        <w:jc w:val="both"/>
      </w:pPr>
      <w:r>
        <w:rPr>
          <w:rFonts w:ascii="Times New Roman"/>
          <w:b w:val="false"/>
          <w:i w:val="false"/>
          <w:color w:val="000000"/>
          <w:sz w:val="28"/>
        </w:rPr>
        <w:t xml:space="preserve">
      21. Ветеринария саласындағы мамандары бойынша білікті тұлға операциядан кейін уақытша баспаналарда ұсталатын қаңғыбас жануарларды операциядан кейін күтуі жүзеге асырылады. </w:t>
      </w:r>
    </w:p>
    <w:bookmarkEnd w:id="26"/>
    <w:bookmarkStart w:name="z30" w:id="27"/>
    <w:p>
      <w:pPr>
        <w:spacing w:after="0"/>
        <w:ind w:left="0"/>
        <w:jc w:val="both"/>
      </w:pPr>
      <w:r>
        <w:rPr>
          <w:rFonts w:ascii="Times New Roman"/>
          <w:b w:val="false"/>
          <w:i w:val="false"/>
          <w:color w:val="000000"/>
          <w:sz w:val="28"/>
        </w:rPr>
        <w:t xml:space="preserve">
      22. Стерилизациядан кейін операциядан кейінгі күтім жөніндегі іс-шаралар аяқталғанға дейін жануарларды баспанадан шығару жаңа иесіне және (немесе) жауапты тұлғаға оның өтінімі бойынша деректер базасы арқылы қалыптастырылатын, берілетін және электрондық цифрлық қолтаңбамен қол қойылатын жағдайда ғана мүмкін болады. </w:t>
      </w:r>
    </w:p>
    <w:bookmarkEnd w:id="27"/>
    <w:bookmarkStart w:name="z31" w:id="28"/>
    <w:p>
      <w:pPr>
        <w:spacing w:after="0"/>
        <w:ind w:left="0"/>
        <w:jc w:val="both"/>
      </w:pPr>
      <w:r>
        <w:rPr>
          <w:rFonts w:ascii="Times New Roman"/>
          <w:b w:val="false"/>
          <w:i w:val="false"/>
          <w:color w:val="000000"/>
          <w:sz w:val="28"/>
        </w:rPr>
        <w:t>
      23. Вакцинация және стерилизация шаралары аяқталғаннан кейін агрессивті емес қаңғыбас жануарлар олардың бұрынғы мекендеу орындарына қайтаруға жатады.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Қаңғыбас жануарларды</w:t>
            </w:r>
            <w:r>
              <w:br/>
            </w:r>
            <w:r>
              <w:rPr>
                <w:rFonts w:ascii="Times New Roman"/>
                <w:b w:val="false"/>
                <w:i w:val="false"/>
                <w:color w:val="000000"/>
                <w:sz w:val="20"/>
              </w:rPr>
              <w:t>вакцинациялау және</w:t>
            </w:r>
            <w:r>
              <w:br/>
            </w:r>
            <w:r>
              <w:rPr>
                <w:rFonts w:ascii="Times New Roman"/>
                <w:b w:val="false"/>
                <w:i w:val="false"/>
                <w:color w:val="000000"/>
                <w:sz w:val="20"/>
              </w:rPr>
              <w:t>стерилизациялау</w:t>
            </w:r>
            <w:r>
              <w:br/>
            </w:r>
            <w:r>
              <w:rPr>
                <w:rFonts w:ascii="Times New Roman"/>
                <w:b w:val="false"/>
                <w:i w:val="false"/>
                <w:color w:val="000000"/>
                <w:sz w:val="20"/>
              </w:rPr>
              <w:t>қағидасына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Жүргізілген вакцинация туралы акті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құжаттың бірегей номері</w:t>
      </w:r>
    </w:p>
    <w:p>
      <w:pPr>
        <w:spacing w:after="0"/>
        <w:ind w:left="0"/>
        <w:jc w:val="both"/>
      </w:pPr>
      <w:r>
        <w:rPr>
          <w:rFonts w:ascii="Times New Roman"/>
          <w:b w:val="false"/>
          <w:i w:val="false"/>
          <w:color w:val="000000"/>
          <w:sz w:val="28"/>
        </w:rPr>
        <w:t>
      QR-код түрінде құжаттың бірегей номері</w:t>
      </w:r>
    </w:p>
    <w:p>
      <w:pPr>
        <w:spacing w:after="0"/>
        <w:ind w:left="0"/>
        <w:jc w:val="both"/>
      </w:pPr>
      <w:r>
        <w:rPr>
          <w:rFonts w:ascii="Times New Roman"/>
          <w:b w:val="false"/>
          <w:i w:val="false"/>
          <w:color w:val="000000"/>
          <w:sz w:val="28"/>
        </w:rPr>
        <w:t>
      20__ жылғы "____" ___________</w:t>
      </w:r>
    </w:p>
    <w:p>
      <w:pPr>
        <w:spacing w:after="0"/>
        <w:ind w:left="0"/>
        <w:jc w:val="both"/>
      </w:pPr>
      <w:r>
        <w:rPr>
          <w:rFonts w:ascii="Times New Roman"/>
          <w:b w:val="false"/>
          <w:i w:val="false"/>
          <w:color w:val="000000"/>
          <w:sz w:val="28"/>
        </w:rPr>
        <w:t xml:space="preserve">
      Әкімшілік-аумақтық бірліктің атауы:________________________________________________ </w:t>
      </w:r>
    </w:p>
    <w:p>
      <w:pPr>
        <w:spacing w:after="0"/>
        <w:ind w:left="0"/>
        <w:jc w:val="both"/>
      </w:pPr>
      <w:r>
        <w:rPr>
          <w:rFonts w:ascii="Times New Roman"/>
          <w:b w:val="false"/>
          <w:i w:val="false"/>
          <w:color w:val="000000"/>
          <w:sz w:val="28"/>
        </w:rPr>
        <w:t>Вакцинацияны өткізген ветеринария саласындағы мамандары бойынша білікті тұлғаның,</w:t>
      </w:r>
    </w:p>
    <w:p>
      <w:pPr>
        <w:spacing w:after="0"/>
        <w:ind w:left="0"/>
        <w:jc w:val="both"/>
      </w:pPr>
      <w:r>
        <w:rPr>
          <w:rFonts w:ascii="Times New Roman"/>
          <w:b w:val="false"/>
          <w:i w:val="false"/>
          <w:color w:val="000000"/>
          <w:sz w:val="28"/>
        </w:rPr>
        <w:t>тегі, аты,  әкесінің аты (бар болса):</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Қатысушылардың тегі, аты, әкесінің аты (бар болса): ________________________________________ </w:t>
      </w:r>
    </w:p>
    <w:p>
      <w:pPr>
        <w:spacing w:after="0"/>
        <w:ind w:left="0"/>
        <w:jc w:val="both"/>
      </w:pPr>
      <w:r>
        <w:rPr>
          <w:rFonts w:ascii="Times New Roman"/>
          <w:b w:val="false"/>
          <w:i w:val="false"/>
          <w:color w:val="000000"/>
          <w:sz w:val="28"/>
        </w:rPr>
        <w:t xml:space="preserve">Акт бойынша қаңғыбас жануарлардың жалпы саны: ___________________________________ </w:t>
      </w:r>
    </w:p>
    <w:p>
      <w:pPr>
        <w:spacing w:after="0"/>
        <w:ind w:left="0"/>
        <w:jc w:val="both"/>
      </w:pPr>
      <w:r>
        <w:rPr>
          <w:rFonts w:ascii="Times New Roman"/>
          <w:b w:val="false"/>
          <w:i w:val="false"/>
          <w:color w:val="000000"/>
          <w:sz w:val="28"/>
        </w:rPr>
        <w:t xml:space="preserve">оның ішінде егілді: _______________________________________________________________ </w:t>
      </w:r>
    </w:p>
    <w:p>
      <w:pPr>
        <w:spacing w:after="0"/>
        <w:ind w:left="0"/>
        <w:jc w:val="both"/>
      </w:pPr>
      <w:r>
        <w:rPr>
          <w:rFonts w:ascii="Times New Roman"/>
          <w:b w:val="false"/>
          <w:i w:val="false"/>
          <w:color w:val="000000"/>
          <w:sz w:val="28"/>
        </w:rPr>
        <w:t xml:space="preserve">Осы акт төменде көрсетілген жануарлар бойынша вакцинация жүргізілгені туралы жасалды: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жынысы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Вакцинацияның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Жануарға қарсы вакциналанған аурудың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дайындаушы зауыттың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дайындау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Вакцинаның сериясы/ вакцина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жасау тәсілі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Вакцинация өткізген  ветеринария саласындағы мамандары бойынша білікті тұлға А.Ж.Т.</w:t>
      </w:r>
    </w:p>
    <w:p>
      <w:pPr>
        <w:spacing w:after="0"/>
        <w:ind w:left="0"/>
        <w:jc w:val="both"/>
      </w:pPr>
      <w:r>
        <w:rPr>
          <w:rFonts w:ascii="Times New Roman"/>
          <w:b w:val="false"/>
          <w:i w:val="false"/>
          <w:color w:val="000000"/>
          <w:sz w:val="28"/>
        </w:rPr>
        <w:t>"Электрондық құжат және электрондық цифрлық қолтаңба туралы" Қазақстан</w:t>
      </w:r>
    </w:p>
    <w:p>
      <w:pPr>
        <w:spacing w:after="0"/>
        <w:ind w:left="0"/>
        <w:jc w:val="both"/>
      </w:pPr>
      <w:r>
        <w:rPr>
          <w:rFonts w:ascii="Times New Roman"/>
          <w:b w:val="false"/>
          <w:i w:val="false"/>
          <w:color w:val="000000"/>
          <w:sz w:val="28"/>
        </w:rPr>
        <w:t xml:space="preserve">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Қаңғыбас жануарларын есепке алудың ақпараттық жүйесінде интернет желісі арқылы</w:t>
      </w:r>
    </w:p>
    <w:p>
      <w:pPr>
        <w:spacing w:after="0"/>
        <w:ind w:left="0"/>
        <w:jc w:val="both"/>
      </w:pPr>
      <w:r>
        <w:rPr>
          <w:rFonts w:ascii="Times New Roman"/>
          <w:b w:val="false"/>
          <w:i w:val="false"/>
          <w:color w:val="000000"/>
          <w:sz w:val="28"/>
        </w:rPr>
        <w:t>электрондық құжаттың түпнұсқалығын тексеру.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