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57fa" w14:textId="5175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7 маусымдағы № 401 бұйрығы. Қазақстан Республикасының Әділет министрлігінде 2022 жылғы 8 маусымда № 28405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дене шынықтыру дайындығы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"12. Жұмысты жоспарлау әскери қызметшілердің денсаулық жағдайын, олардың жасын, жергілікті жердің климаттық жағдайларын ескере отырып жүзеге асырылады және оқу, жауынгерлік міндеттерді шешуді ескере отырып, жауынгерлік даярлық (дене шынықтыру дайындығы) бағдарламасының орындалуын қамтамасыз етеді және дене шынықтыру дайындығынан сабақтарды:</w:t>
      </w:r>
    </w:p>
    <w:bookmarkEnd w:id="0"/>
    <w:p>
      <w:pPr>
        <w:spacing w:after="0"/>
        <w:ind w:left="0"/>
        <w:jc w:val="both"/>
      </w:pPr>
      <w:r>
        <w:rPr>
          <w:rFonts w:ascii="Times New Roman"/>
          <w:b w:val="false"/>
          <w:i w:val="false"/>
          <w:color w:val="000000"/>
          <w:sz w:val="28"/>
        </w:rPr>
        <w:t>
      1) толық оқу бағдарламасы бойынша айналысатын әскерге шақыру бойынша әскери қызмет өткеретін әскери қызметшілер үшін – оқу уақытында аптасына 3 сағат, ал қысқартылған оқу бағдарламасы бойынша – оқу уақытында аптасына 2 сағат;</w:t>
      </w:r>
    </w:p>
    <w:p>
      <w:pPr>
        <w:spacing w:after="0"/>
        <w:ind w:left="0"/>
        <w:jc w:val="both"/>
      </w:pPr>
      <w:r>
        <w:rPr>
          <w:rFonts w:ascii="Times New Roman"/>
          <w:b w:val="false"/>
          <w:i w:val="false"/>
          <w:color w:val="000000"/>
          <w:sz w:val="28"/>
        </w:rPr>
        <w:t>
      2) оқу бөлімдерінің курсанттары үшін – оқу уақытында аптасына 3 сағат;</w:t>
      </w:r>
    </w:p>
    <w:p>
      <w:pPr>
        <w:spacing w:after="0"/>
        <w:ind w:left="0"/>
        <w:jc w:val="both"/>
      </w:pPr>
      <w:r>
        <w:rPr>
          <w:rFonts w:ascii="Times New Roman"/>
          <w:b w:val="false"/>
          <w:i w:val="false"/>
          <w:color w:val="000000"/>
          <w:sz w:val="28"/>
        </w:rPr>
        <w:t>
      3) әскери оқу орындарының магистранттары, курсанттары мен кадеттері үшін – оқу жұмыс бағдарламасына сәйкес бір кредитте кемінде 30 сағат;</w:t>
      </w:r>
    </w:p>
    <w:p>
      <w:pPr>
        <w:spacing w:after="0"/>
        <w:ind w:left="0"/>
        <w:jc w:val="both"/>
      </w:pPr>
      <w:r>
        <w:rPr>
          <w:rFonts w:ascii="Times New Roman"/>
          <w:b w:val="false"/>
          <w:i w:val="false"/>
          <w:color w:val="000000"/>
          <w:sz w:val="28"/>
        </w:rPr>
        <w:t>
      4) қатардағы жауынгерлер, сержанттар және офицерлер құрамының лауазымдарында келісімшарт бойынша әскери қызмет өткеретін әскери қызметшілер, сондай-ақ әскери қызметші әйелдер үшін – қызмет уақытында аптасына 3 сағат.";</w:t>
      </w:r>
    </w:p>
    <w:bookmarkStart w:name="z5" w:id="1"/>
    <w:p>
      <w:pPr>
        <w:spacing w:after="0"/>
        <w:ind w:left="0"/>
        <w:jc w:val="both"/>
      </w:pPr>
      <w:r>
        <w:rPr>
          <w:rFonts w:ascii="Times New Roman"/>
          <w:b w:val="false"/>
          <w:i w:val="false"/>
          <w:color w:val="000000"/>
          <w:sz w:val="28"/>
        </w:rPr>
        <w:t>
      келесі мазмұндағы 12-1 тармағымен толықтырылсын:</w:t>
      </w:r>
    </w:p>
    <w:bookmarkEnd w:id="1"/>
    <w:p>
      <w:pPr>
        <w:spacing w:after="0"/>
        <w:ind w:left="0"/>
        <w:jc w:val="both"/>
      </w:pPr>
      <w:r>
        <w:rPr>
          <w:rFonts w:ascii="Times New Roman"/>
          <w:b w:val="false"/>
          <w:i w:val="false"/>
          <w:color w:val="000000"/>
          <w:sz w:val="28"/>
        </w:rPr>
        <w:t>
      "12-1. Апта сайын әскери басқару органында, әскери оқу орнында спорттық жұмыс:</w:t>
      </w:r>
    </w:p>
    <w:p>
      <w:pPr>
        <w:spacing w:after="0"/>
        <w:ind w:left="0"/>
        <w:jc w:val="both"/>
      </w:pPr>
      <w:r>
        <w:rPr>
          <w:rFonts w:ascii="Times New Roman"/>
          <w:b w:val="false"/>
          <w:i w:val="false"/>
          <w:color w:val="000000"/>
          <w:sz w:val="28"/>
        </w:rPr>
        <w:t>
      1) 1 сағаттан 2 рет – жұмыс күндері сабақтан бос уақытта және 3 сағат – демалыс және мереке күндері әскерге шақыру бойынша әскери қызмет өткеретін әскери қызметшілер, әскери оқу орындарының курсанттары мен кадеттері үшін;</w:t>
      </w:r>
    </w:p>
    <w:p>
      <w:pPr>
        <w:spacing w:after="0"/>
        <w:ind w:left="0"/>
        <w:jc w:val="both"/>
      </w:pPr>
      <w:r>
        <w:rPr>
          <w:rFonts w:ascii="Times New Roman"/>
          <w:b w:val="false"/>
          <w:i w:val="false"/>
          <w:color w:val="000000"/>
          <w:sz w:val="28"/>
        </w:rPr>
        <w:t>
      2) 1 сағаттан 2 рет – қызмет уақытының регламентінде қатардағы жауынгерлер, сержанттар және офицерлер құрамының лауазымдарында келісімшарт бойынша әскери қызмет өткеретін әскери қызметшілер, сондай-ақ әскери қызметші әйелдер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Ротада және оған теңестірілген бөлімшелерде сабақ кестесінде (корабльді дайындаудың тәуліктік жоспарында):</w:t>
      </w:r>
    </w:p>
    <w:p>
      <w:pPr>
        <w:spacing w:after="0"/>
        <w:ind w:left="0"/>
        <w:jc w:val="both"/>
      </w:pPr>
      <w:r>
        <w:rPr>
          <w:rFonts w:ascii="Times New Roman"/>
          <w:b w:val="false"/>
          <w:i w:val="false"/>
          <w:color w:val="000000"/>
          <w:sz w:val="28"/>
        </w:rPr>
        <w:t>
      1) таңертеңгі дене шынықтыру жаттығуының нұсқалары мен мазмұны;</w:t>
      </w:r>
    </w:p>
    <w:p>
      <w:pPr>
        <w:spacing w:after="0"/>
        <w:ind w:left="0"/>
        <w:jc w:val="both"/>
      </w:pPr>
      <w:r>
        <w:rPr>
          <w:rFonts w:ascii="Times New Roman"/>
          <w:b w:val="false"/>
          <w:i w:val="false"/>
          <w:color w:val="000000"/>
          <w:sz w:val="28"/>
        </w:rPr>
        <w:t>
      2) дене шынықтыру дайындығы бойынша сабақтың тақырыптары мен мазмұны;</w:t>
      </w:r>
    </w:p>
    <w:p>
      <w:pPr>
        <w:spacing w:after="0"/>
        <w:ind w:left="0"/>
        <w:jc w:val="both"/>
      </w:pPr>
      <w:r>
        <w:rPr>
          <w:rFonts w:ascii="Times New Roman"/>
          <w:b w:val="false"/>
          <w:i w:val="false"/>
          <w:color w:val="000000"/>
          <w:sz w:val="28"/>
        </w:rPr>
        <w:t>
      3) қосалқы дене шынықтыру жаттықтыруының мазмұны;</w:t>
      </w:r>
    </w:p>
    <w:p>
      <w:pPr>
        <w:spacing w:after="0"/>
        <w:ind w:left="0"/>
        <w:jc w:val="both"/>
      </w:pPr>
      <w:r>
        <w:rPr>
          <w:rFonts w:ascii="Times New Roman"/>
          <w:b w:val="false"/>
          <w:i w:val="false"/>
          <w:color w:val="000000"/>
          <w:sz w:val="28"/>
        </w:rPr>
        <w:t>
      4) спорттық жұмыстың уақыты мен мазмұны;</w:t>
      </w:r>
    </w:p>
    <w:p>
      <w:pPr>
        <w:spacing w:after="0"/>
        <w:ind w:left="0"/>
        <w:jc w:val="both"/>
      </w:pPr>
      <w:r>
        <w:rPr>
          <w:rFonts w:ascii="Times New Roman"/>
          <w:b w:val="false"/>
          <w:i w:val="false"/>
          <w:color w:val="000000"/>
          <w:sz w:val="28"/>
        </w:rPr>
        <w:t>
      5) әскерге шақыру және келісімшарт бойынша әскери қызмет өткеретін сержанттар құрамының әскери қызметшілерімен нұсқаулық-әдістемелік және көрнекі сабақтарды өткізу уақыты, тақырыптары мен мазмұны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Әскери бөлімде және мекемеде:</w:t>
      </w:r>
    </w:p>
    <w:p>
      <w:pPr>
        <w:spacing w:after="0"/>
        <w:ind w:left="0"/>
        <w:jc w:val="both"/>
      </w:pPr>
      <w:r>
        <w:rPr>
          <w:rFonts w:ascii="Times New Roman"/>
          <w:b w:val="false"/>
          <w:i w:val="false"/>
          <w:color w:val="000000"/>
          <w:sz w:val="28"/>
        </w:rPr>
        <w:t>
      1) әскери бөлім және мекеме басқармасының қатардағы жауынгерлер, сержанттар және офицерлер құрамының лауазымдарында келісімшарт бойынша әскери қызмет өткеретін әскери қызметшілерімен және әскери қызметші әйелдерімен дене шынықтыру дайындығы бойынша оқу-жаттығу сабақтарын өткізу;</w:t>
      </w:r>
    </w:p>
    <w:p>
      <w:pPr>
        <w:spacing w:after="0"/>
        <w:ind w:left="0"/>
        <w:jc w:val="both"/>
      </w:pPr>
      <w:r>
        <w:rPr>
          <w:rFonts w:ascii="Times New Roman"/>
          <w:b w:val="false"/>
          <w:i w:val="false"/>
          <w:color w:val="000000"/>
          <w:sz w:val="28"/>
        </w:rPr>
        <w:t>
      2) әскери бөлімде және мекемеде дене шынықтыру дайындығының нәтижесі;</w:t>
      </w:r>
    </w:p>
    <w:p>
      <w:pPr>
        <w:spacing w:after="0"/>
        <w:ind w:left="0"/>
        <w:jc w:val="both"/>
      </w:pPr>
      <w:r>
        <w:rPr>
          <w:rFonts w:ascii="Times New Roman"/>
          <w:b w:val="false"/>
          <w:i w:val="false"/>
          <w:color w:val="000000"/>
          <w:sz w:val="28"/>
        </w:rPr>
        <w:t>
      3) әскери қызметшілерді келісімшарт бойынша қызметке қабылдау және жас буынның келуі кезіндегі дене шынықтыру дайындығының нәтижесі;</w:t>
      </w:r>
    </w:p>
    <w:p>
      <w:pPr>
        <w:spacing w:after="0"/>
        <w:ind w:left="0"/>
        <w:jc w:val="both"/>
      </w:pPr>
      <w:r>
        <w:rPr>
          <w:rFonts w:ascii="Times New Roman"/>
          <w:b w:val="false"/>
          <w:i w:val="false"/>
          <w:color w:val="000000"/>
          <w:sz w:val="28"/>
        </w:rPr>
        <w:t>
      4) бөлімшелердің спорттық ұйымдастырушыларымен, спорт жөніндегі жаттықтырушылармен және төрешілермен нұсқаулық-әдістемелік және көрнекі сабақтар, оқу-әдістемелік жиындар (семинарлар) өткізу;</w:t>
      </w:r>
    </w:p>
    <w:p>
      <w:pPr>
        <w:spacing w:after="0"/>
        <w:ind w:left="0"/>
        <w:jc w:val="both"/>
      </w:pPr>
      <w:r>
        <w:rPr>
          <w:rFonts w:ascii="Times New Roman"/>
          <w:b w:val="false"/>
          <w:i w:val="false"/>
          <w:color w:val="000000"/>
          <w:sz w:val="28"/>
        </w:rPr>
        <w:t>
      5) әскери бөлім мен мекеме біріншілігіне өткізілетін спорттық және әскери-спорттық жарыстың, бөлімнен тыс жарыстардағы командалар мен жеке спортшылардың өнер көрсету нәтижесі;</w:t>
      </w:r>
    </w:p>
    <w:p>
      <w:pPr>
        <w:spacing w:after="0"/>
        <w:ind w:left="0"/>
        <w:jc w:val="both"/>
      </w:pPr>
      <w:r>
        <w:rPr>
          <w:rFonts w:ascii="Times New Roman"/>
          <w:b w:val="false"/>
          <w:i w:val="false"/>
          <w:color w:val="000000"/>
          <w:sz w:val="28"/>
        </w:rPr>
        <w:t>
      6) "Спортшы жауынгер" төсбелгісімен наградталған әскери қызметшілер мен разрядшы-спортшылар саны;</w:t>
      </w:r>
    </w:p>
    <w:p>
      <w:pPr>
        <w:spacing w:after="0"/>
        <w:ind w:left="0"/>
        <w:jc w:val="both"/>
      </w:pPr>
      <w:r>
        <w:rPr>
          <w:rFonts w:ascii="Times New Roman"/>
          <w:b w:val="false"/>
          <w:i w:val="false"/>
          <w:color w:val="000000"/>
          <w:sz w:val="28"/>
        </w:rPr>
        <w:t>
      7) әскери бөлімнің және мекеменің спорттық рекордтары мен жетістіктері;</w:t>
      </w:r>
    </w:p>
    <w:p>
      <w:pPr>
        <w:spacing w:after="0"/>
        <w:ind w:left="0"/>
        <w:jc w:val="both"/>
      </w:pPr>
      <w:r>
        <w:rPr>
          <w:rFonts w:ascii="Times New Roman"/>
          <w:b w:val="false"/>
          <w:i w:val="false"/>
          <w:color w:val="000000"/>
          <w:sz w:val="28"/>
        </w:rPr>
        <w:t>
      8) әскери бөлім мен мекеме басқармасы әскери қызметшілерінің ӘСК жаттығуларын орындау нәтижесі;</w:t>
      </w:r>
    </w:p>
    <w:p>
      <w:pPr>
        <w:spacing w:after="0"/>
        <w:ind w:left="0"/>
        <w:jc w:val="both"/>
      </w:pPr>
      <w:r>
        <w:rPr>
          <w:rFonts w:ascii="Times New Roman"/>
          <w:b w:val="false"/>
          <w:i w:val="false"/>
          <w:color w:val="000000"/>
          <w:sz w:val="28"/>
        </w:rPr>
        <w:t>
      9) дене шынықтыру дайындығы және спорт бойынша оқу-материалдық базаның, спорттық құрал-жабдық пен мүліктің бар болуы мен жай-күйі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Қатардағы жауынгерлер, сержанттар және офицерлер құрамының лауазымдарында келісімшарт бойынша әскери қызмет өткеретін әскери қызметшілер лагерьлік жиындар, курстық даярлық, далалық шығу және оқу-жаттықтыру жиындары кезінде ТДШЖ-мен айналысады.";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"4-бөлім. Қатардағы жауынгерлер, сержанттар және офицерлер құрамының лауазымдарында келісімшарт бойынша әскери қызмет өткеретін әскери қызметшілердің, сондай-ақ әскери қызметші әйелдердің дене шынықтыру дайындығы";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2" w:id="2"/>
    <w:p>
      <w:pPr>
        <w:spacing w:after="0"/>
        <w:ind w:left="0"/>
        <w:jc w:val="both"/>
      </w:pPr>
      <w:r>
        <w:rPr>
          <w:rFonts w:ascii="Times New Roman"/>
          <w:b w:val="false"/>
          <w:i w:val="false"/>
          <w:color w:val="000000"/>
          <w:sz w:val="28"/>
        </w:rPr>
        <w:t>
      "10-тарау. Қатардағы жауынгерлер, сержанттар және офицерлер құрамының лауазымдарында келісімшарт бойынша әскери қызмет өткеретін әскери қызметшілердің дене шынықтыру дайындығы";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тармақтар</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"125. Бесінші және одан жоғары жас топтарындағы қатардағы жауынгерлер, сержанттар және офицерлер құрамының лауазымдарында келісімшарт бойынша әскери қызмет өткеретін әскери қызметшілер үшін сабақтың дайындық бөлігінің ұзақтығы 15 минутқа дейін, ал қорытынды бөлігі – 10 минутқа дейін ұзартылады. Сабақ процесінде көп дене және статикалық күшті, шапшаң еңкеюді қажет ететін, сондай-ақ тыныс алуды кідіртуді ұзартуға және қатты күшенуге мәжбүр ететін жаттығуларды қолдануға шектеу қойылады.</w:t>
      </w:r>
    </w:p>
    <w:bookmarkEnd w:id="3"/>
    <w:bookmarkStart w:name="z14" w:id="4"/>
    <w:p>
      <w:pPr>
        <w:spacing w:after="0"/>
        <w:ind w:left="0"/>
        <w:jc w:val="both"/>
      </w:pPr>
      <w:r>
        <w:rPr>
          <w:rFonts w:ascii="Times New Roman"/>
          <w:b w:val="false"/>
          <w:i w:val="false"/>
          <w:color w:val="000000"/>
          <w:sz w:val="28"/>
        </w:rPr>
        <w:t>
      126. Дене шынықтыру дайындығы бойынша оқу-жаттығу сабақтарынан басқа, қатардағы жауынгерлер, сержанттар және офицерлер құрамының лауазымдарында келісімшарт бойынша әскери қызмет өткеретін әскери қызметшілер спорттық жұмысқа және өзіндік дене шынықтыру жаттықтыруына қатысады.";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"128. Штабтардың қатардағы жауынгерлер, сержанттар және офицерлер құрамының лауазымдарында келісімшарт бойынша әскери қызмет өткеретін әскери қызметшілері үшін күн тәртібінде ұзақтығы 10 минут дене шынықтыру үзілістері көзделеді.</w:t>
      </w:r>
    </w:p>
    <w:p>
      <w:pPr>
        <w:spacing w:after="0"/>
        <w:ind w:left="0"/>
        <w:jc w:val="both"/>
      </w:pPr>
      <w:r>
        <w:rPr>
          <w:rFonts w:ascii="Times New Roman"/>
          <w:b w:val="false"/>
          <w:i w:val="false"/>
          <w:color w:val="000000"/>
          <w:sz w:val="28"/>
        </w:rPr>
        <w:t>
      Қатардағы жауынгерлер, сержанттар және офицерлер құрамының лауазымдарында келісімшарт бойынша әскери қызмет өткеретін әскери қызметшілер қызмет уақытында және қызметтен тыс уақытта өздігінен дене шынықтыру жаттықтыруымен айналысады. Өздігінен айналысатын қатардағы жауынгерлер, сержанттар, офицерлер құрамының лауазымдарында келісімшарт бойынша әскери қызмет өткеретін әскери қызметшілермен дене шынықтыру дайындығы және спорт, медицина қызметінің бастығы кезең-кезеңімен сабақтың мазмұны мен әдістемесі бойынша нұсқау беруді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"149. Оқу жылы ішінде әрбір әскери қызметшінің оқыту бағдарламасының жаттығулары бойынша дене шынықтыру дайындығы деңгейі айқындалады. Дәлелсіз себеппен дене шынықтыру дайындығы деңгейін айқындау үшін келмеген әскери қызметші "қанағаттанарлықсыз" деп бағаланады.</w:t>
      </w:r>
    </w:p>
    <w:p>
      <w:pPr>
        <w:spacing w:after="0"/>
        <w:ind w:left="0"/>
        <w:jc w:val="both"/>
      </w:pPr>
      <w:r>
        <w:rPr>
          <w:rFonts w:ascii="Times New Roman"/>
          <w:b w:val="false"/>
          <w:i w:val="false"/>
          <w:color w:val="000000"/>
          <w:sz w:val="28"/>
        </w:rPr>
        <w:t>
      Дене шынықтыру дайындығы деңгейін айқындау:</w:t>
      </w:r>
    </w:p>
    <w:p>
      <w:pPr>
        <w:spacing w:after="0"/>
        <w:ind w:left="0"/>
        <w:jc w:val="both"/>
      </w:pPr>
      <w:r>
        <w:rPr>
          <w:rFonts w:ascii="Times New Roman"/>
          <w:b w:val="false"/>
          <w:i w:val="false"/>
          <w:color w:val="000000"/>
          <w:sz w:val="28"/>
        </w:rPr>
        <w:t>
      1) әскери бөлімге оны толықтыруға келген әскерге шақыру бойынша әскери қызмет өткеретін әскери қызметшілер қызметінің алғашқы екі аптасы ішінде;</w:t>
      </w:r>
    </w:p>
    <w:p>
      <w:pPr>
        <w:spacing w:after="0"/>
        <w:ind w:left="0"/>
        <w:jc w:val="both"/>
      </w:pPr>
      <w:r>
        <w:rPr>
          <w:rFonts w:ascii="Times New Roman"/>
          <w:b w:val="false"/>
          <w:i w:val="false"/>
          <w:color w:val="000000"/>
          <w:sz w:val="28"/>
        </w:rPr>
        <w:t>
      2) азаматтар әскери қызмет өткеру туралы келісімшартқа қол қояр алдында;</w:t>
      </w:r>
    </w:p>
    <w:p>
      <w:pPr>
        <w:spacing w:after="0"/>
        <w:ind w:left="0"/>
        <w:jc w:val="both"/>
      </w:pPr>
      <w:r>
        <w:rPr>
          <w:rFonts w:ascii="Times New Roman"/>
          <w:b w:val="false"/>
          <w:i w:val="false"/>
          <w:color w:val="000000"/>
          <w:sz w:val="28"/>
        </w:rPr>
        <w:t>
      3) Қазақстан Республикасы Қорғаныс министрлігінің әскери оқу орындарына оқуға түсу кезінде кандидаттардың оқуға түсу емтихандары кезеңінде;</w:t>
      </w:r>
    </w:p>
    <w:p>
      <w:pPr>
        <w:spacing w:after="0"/>
        <w:ind w:left="0"/>
        <w:jc w:val="both"/>
      </w:pPr>
      <w:r>
        <w:rPr>
          <w:rFonts w:ascii="Times New Roman"/>
          <w:b w:val="false"/>
          <w:i w:val="false"/>
          <w:color w:val="000000"/>
          <w:sz w:val="28"/>
        </w:rPr>
        <w:t>
      4) қатардағы жауынгерлер, сержанттар, офицерлер құрамының лауазымдарында келісімшарт бойынша әскери қызмет өткеретін әскери қызметшілерде, әскери қызметші әйелдерде және әскерге шақыру бойынша әскери қызмет өткеретін әскери қызметшілерде ай сайын;</w:t>
      </w:r>
    </w:p>
    <w:p>
      <w:pPr>
        <w:spacing w:after="0"/>
        <w:ind w:left="0"/>
        <w:jc w:val="both"/>
      </w:pPr>
      <w:r>
        <w:rPr>
          <w:rFonts w:ascii="Times New Roman"/>
          <w:b w:val="false"/>
          <w:i w:val="false"/>
          <w:color w:val="000000"/>
          <w:sz w:val="28"/>
        </w:rPr>
        <w:t>
      5) әскери оқу орындарында ағымдағы бақылау уақытында, аралық және қорытынды аттестаттау барысында;</w:t>
      </w:r>
    </w:p>
    <w:p>
      <w:pPr>
        <w:spacing w:after="0"/>
        <w:ind w:left="0"/>
        <w:jc w:val="both"/>
      </w:pPr>
      <w:r>
        <w:rPr>
          <w:rFonts w:ascii="Times New Roman"/>
          <w:b w:val="false"/>
          <w:i w:val="false"/>
          <w:color w:val="000000"/>
          <w:sz w:val="28"/>
        </w:rPr>
        <w:t>
      6) инспекторлық, қорытынды және бақылап тексеру барысында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"165. Сабақ өткізетін сержанттар, офицерлер құрамының лауазымдарында келісімшарт бойынша әскери қызмет өткеретін әскери қызметшілердің, бөлімше командирлерін даярлайтын оқу бөлімдері курсанттарының әдістемелік даярлығы дене шынықтыру дайындығын ұйымдастыру және жүргізу бойынша практикалық іс-қимылдарды қамтитын әдістемелік тапсырманың орындалу сапасы бойынша айқындалады. Бөлімдер мен бөлімшелердің дене шынықтыру дайындығы және спорт мамандарының, әскери оқу орны магистранттарының, курсанттары мен кадеттерінің дене шынықтыру дайындығының теориялық негіздерін білу деңгейі мен әдістемелік даярлығы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"168. Теориялық білім деңгейін айқындау кезінде дене шынықтыру дайындығы мен спорттың әрбір маманы 3 сұраққа жауап береді, ал сабақ жетекшілері (сержанттар, офицерлер құрамының лауазымдарында келісімшарт бойынша әскери қызмет өткеретін әскери қызметшілер), магистранттар, курсанттар мен кадеттер 1 сұраққа жауап береді. Деңгей жазбаша сұрау әдісімен айқындалады.</w:t>
      </w:r>
    </w:p>
    <w:p>
      <w:pPr>
        <w:spacing w:after="0"/>
        <w:ind w:left="0"/>
        <w:jc w:val="both"/>
      </w:pPr>
      <w:r>
        <w:rPr>
          <w:rFonts w:ascii="Times New Roman"/>
          <w:b w:val="false"/>
          <w:i w:val="false"/>
          <w:color w:val="000000"/>
          <w:sz w:val="28"/>
        </w:rPr>
        <w:t>
      Бір сұрақ бойынша теориялық білім деңгейі мынадай болып айқындалады:</w:t>
      </w:r>
    </w:p>
    <w:p>
      <w:pPr>
        <w:spacing w:after="0"/>
        <w:ind w:left="0"/>
        <w:jc w:val="both"/>
      </w:pPr>
      <w:r>
        <w:rPr>
          <w:rFonts w:ascii="Times New Roman"/>
          <w:b w:val="false"/>
          <w:i w:val="false"/>
          <w:color w:val="000000"/>
          <w:sz w:val="28"/>
        </w:rPr>
        <w:t>
      1) "өте жақсы" – егер қойылған сұраққа жауап дұрыс және толық болса;</w:t>
      </w:r>
    </w:p>
    <w:p>
      <w:pPr>
        <w:spacing w:after="0"/>
        <w:ind w:left="0"/>
        <w:jc w:val="both"/>
      </w:pPr>
      <w:r>
        <w:rPr>
          <w:rFonts w:ascii="Times New Roman"/>
          <w:b w:val="false"/>
          <w:i w:val="false"/>
          <w:color w:val="000000"/>
          <w:sz w:val="28"/>
        </w:rPr>
        <w:t>
      2) "жақсы" – егер қойылған сұраққа жауап дұрыс болса, бірақ жеткілікті түрде толық болмаса немесе мағынасы жағынан маңызды емес қателіктермен жазылса;</w:t>
      </w:r>
    </w:p>
    <w:p>
      <w:pPr>
        <w:spacing w:after="0"/>
        <w:ind w:left="0"/>
        <w:jc w:val="both"/>
      </w:pPr>
      <w:r>
        <w:rPr>
          <w:rFonts w:ascii="Times New Roman"/>
          <w:b w:val="false"/>
          <w:i w:val="false"/>
          <w:color w:val="000000"/>
          <w:sz w:val="28"/>
        </w:rPr>
        <w:t xml:space="preserve">
      3) "қанағаттанарлық" – егер қойылған сұраққа жауап негізінен дұрыс болса, бірақ толық емес немесе жеке қателіктермен жазылса; </w:t>
      </w:r>
    </w:p>
    <w:p>
      <w:pPr>
        <w:spacing w:after="0"/>
        <w:ind w:left="0"/>
        <w:jc w:val="both"/>
      </w:pPr>
      <w:r>
        <w:rPr>
          <w:rFonts w:ascii="Times New Roman"/>
          <w:b w:val="false"/>
          <w:i w:val="false"/>
          <w:color w:val="000000"/>
          <w:sz w:val="28"/>
        </w:rPr>
        <w:t>
      4) "қанағаттанарлықсыз" – егер жауап қойылған сұрақтың мәнін ашпаса.";</w:t>
      </w:r>
    </w:p>
    <w:bookmarkStart w:name="z19" w:id="5"/>
    <w:p>
      <w:pPr>
        <w:spacing w:after="0"/>
        <w:ind w:left="0"/>
        <w:jc w:val="both"/>
      </w:pPr>
      <w:r>
        <w:rPr>
          <w:rFonts w:ascii="Times New Roman"/>
          <w:b w:val="false"/>
          <w:i w:val="false"/>
          <w:color w:val="000000"/>
          <w:sz w:val="28"/>
        </w:rPr>
        <w:t>
      келесі мазмұндағы 168-1 тармағымен толықтырылсын:</w:t>
      </w:r>
    </w:p>
    <w:bookmarkEnd w:id="5"/>
    <w:bookmarkStart w:name="z20" w:id="6"/>
    <w:p>
      <w:pPr>
        <w:spacing w:after="0"/>
        <w:ind w:left="0"/>
        <w:jc w:val="both"/>
      </w:pPr>
      <w:r>
        <w:rPr>
          <w:rFonts w:ascii="Times New Roman"/>
          <w:b w:val="false"/>
          <w:i w:val="false"/>
          <w:color w:val="000000"/>
          <w:sz w:val="28"/>
        </w:rPr>
        <w:t>
      "168-1. Үш сұрақ бойынша теориялық білім деңгейі мынадай болып айқындалады :</w:t>
      </w:r>
    </w:p>
    <w:bookmarkEnd w:id="6"/>
    <w:p>
      <w:pPr>
        <w:spacing w:after="0"/>
        <w:ind w:left="0"/>
        <w:jc w:val="both"/>
      </w:pPr>
      <w:r>
        <w:rPr>
          <w:rFonts w:ascii="Times New Roman"/>
          <w:b w:val="false"/>
          <w:i w:val="false"/>
          <w:color w:val="000000"/>
          <w:sz w:val="28"/>
        </w:rPr>
        <w:t>
      1) "өте жақсы" – егер үш сұрақ бағаларының жиынтығынан орташа балл 4,5 – 5-ке тең болса;</w:t>
      </w:r>
    </w:p>
    <w:p>
      <w:pPr>
        <w:spacing w:after="0"/>
        <w:ind w:left="0"/>
        <w:jc w:val="both"/>
      </w:pPr>
      <w:r>
        <w:rPr>
          <w:rFonts w:ascii="Times New Roman"/>
          <w:b w:val="false"/>
          <w:i w:val="false"/>
          <w:color w:val="000000"/>
          <w:sz w:val="28"/>
        </w:rPr>
        <w:t>
      2) "жақсы" – егер үш сұрақ бағаларының жиынтығынан орташа балл 3,5 – 4,4-ке тең болса;</w:t>
      </w:r>
    </w:p>
    <w:p>
      <w:pPr>
        <w:spacing w:after="0"/>
        <w:ind w:left="0"/>
        <w:jc w:val="both"/>
      </w:pPr>
      <w:r>
        <w:rPr>
          <w:rFonts w:ascii="Times New Roman"/>
          <w:b w:val="false"/>
          <w:i w:val="false"/>
          <w:color w:val="000000"/>
          <w:sz w:val="28"/>
        </w:rPr>
        <w:t>
      3) "қанағаттанарлық" – егер үш сұрақ бағаларының жиынтығынан орташа балл 3 – 3,4-ке тең болса;</w:t>
      </w:r>
    </w:p>
    <w:p>
      <w:pPr>
        <w:spacing w:after="0"/>
        <w:ind w:left="0"/>
        <w:jc w:val="both"/>
      </w:pPr>
      <w:r>
        <w:rPr>
          <w:rFonts w:ascii="Times New Roman"/>
          <w:b w:val="false"/>
          <w:i w:val="false"/>
          <w:color w:val="000000"/>
          <w:sz w:val="28"/>
        </w:rPr>
        <w:t>
      4) "қанағаттанарлықсыз" – егер үш сұрақ бағаларының жиынтығынан орташа балл 3-тен төмен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"170. Дене шынықтыру дайындығы бойынша сабақ өткізетін сержанттар, офицерлер құрамының лауазымдарында келісімшарт бойынша әскери қызмет өткеретін әскери қызметшілердің, әскери оқу орындары (факультеттер) магистранттарының, курсанттары мен кадеттерінің, бөлімше командирлерін даярлайтын оқу бөлімдері курсанттарының дене шынықтыру дайындығы бойынша жалпы деңгейі олардың дене шынықтыру және әдістемелік даярлығының бағаларынан қалыптастырылады және мынадай болып айқындалады:</w:t>
      </w:r>
    </w:p>
    <w:p>
      <w:pPr>
        <w:spacing w:after="0"/>
        <w:ind w:left="0"/>
        <w:jc w:val="both"/>
      </w:pPr>
      <w:r>
        <w:rPr>
          <w:rFonts w:ascii="Times New Roman"/>
          <w:b w:val="false"/>
          <w:i w:val="false"/>
          <w:color w:val="000000"/>
          <w:sz w:val="28"/>
        </w:rPr>
        <w:t>
      1) "өте жақсы" – егер бір баға "өте жақсы", ал екіншісі "жақсыдан" төмен болмаса;</w:t>
      </w:r>
    </w:p>
    <w:p>
      <w:pPr>
        <w:spacing w:after="0"/>
        <w:ind w:left="0"/>
        <w:jc w:val="both"/>
      </w:pPr>
      <w:r>
        <w:rPr>
          <w:rFonts w:ascii="Times New Roman"/>
          <w:b w:val="false"/>
          <w:i w:val="false"/>
          <w:color w:val="000000"/>
          <w:sz w:val="28"/>
        </w:rPr>
        <w:t>
      2) "жақсы" – егер бір баға "өте жақсы", ал екіншісі "қанағаттанарлық" немесе екі баға "жақсы" болса;</w:t>
      </w:r>
    </w:p>
    <w:p>
      <w:pPr>
        <w:spacing w:after="0"/>
        <w:ind w:left="0"/>
        <w:jc w:val="both"/>
      </w:pPr>
      <w:r>
        <w:rPr>
          <w:rFonts w:ascii="Times New Roman"/>
          <w:b w:val="false"/>
          <w:i w:val="false"/>
          <w:color w:val="000000"/>
          <w:sz w:val="28"/>
        </w:rPr>
        <w:t>
      3) "қанағаттанарлық" – егер бір баға "жақсы", ал екіншісі "қанағаттанарлық" немесе екі баға "қанағаттанарлық" болса немесе дене шынықтыру дайындығының бағасы "жақсыдан"" төмен емес, ал әдістемелік даярлығы "қанағаттанарлықсыз" болса;</w:t>
      </w:r>
    </w:p>
    <w:p>
      <w:pPr>
        <w:spacing w:after="0"/>
        <w:ind w:left="0"/>
        <w:jc w:val="both"/>
      </w:pPr>
      <w:r>
        <w:rPr>
          <w:rFonts w:ascii="Times New Roman"/>
          <w:b w:val="false"/>
          <w:i w:val="false"/>
          <w:color w:val="000000"/>
          <w:sz w:val="28"/>
        </w:rPr>
        <w:t>
      4) "қанағаттанарлықсыз" – егер талаптар "қанағаттанарлық" деген бағаға орындалмаса.";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"172. Азаматтық жастар қатарынан әскери оқу орындарына оқуға түсу үшін кандидаттар дене шынықтыру дайындығынан үш жаттығу бойынша (белтемірге тартылу, 100 метрге жүгіру, 3000 метрге жүгіру) емтихан тапсырады.</w:t>
      </w:r>
    </w:p>
    <w:p>
      <w:pPr>
        <w:spacing w:after="0"/>
        <w:ind w:left="0"/>
        <w:jc w:val="both"/>
      </w:pPr>
      <w:r>
        <w:rPr>
          <w:rFonts w:ascii="Times New Roman"/>
          <w:b w:val="false"/>
          <w:i w:val="false"/>
          <w:color w:val="000000"/>
          <w:sz w:val="28"/>
        </w:rPr>
        <w:t xml:space="preserve">
      Әскери қызметшілер қатарынан әскери оқу орындарына оқуға түсу үшін кандидаттар жас топтарына сәйкес дене шынықтыру дайындығынан үш жаттығу бойынша (белтемірге тартылу, 100 метрге жүгіру, 3000 метрге жүгіру) емтихан тапсырады. </w:t>
      </w:r>
    </w:p>
    <w:p>
      <w:pPr>
        <w:spacing w:after="0"/>
        <w:ind w:left="0"/>
        <w:jc w:val="both"/>
      </w:pPr>
      <w:r>
        <w:rPr>
          <w:rFonts w:ascii="Times New Roman"/>
          <w:b w:val="false"/>
          <w:i w:val="false"/>
          <w:color w:val="000000"/>
          <w:sz w:val="28"/>
        </w:rPr>
        <w:t>
      Сержанттар, офицерлер құрамының лауазымдарында келісімшарт бойынша әскери қызмет өткеретін әскери қызметшілер қатарынан әскери оқу орындарына оқуға түсу үшін кандидаттар жас топтарына сәйкес дене шынықтыру дайындығынан емтихан тапсырады:</w:t>
      </w:r>
    </w:p>
    <w:p>
      <w:pPr>
        <w:spacing w:after="0"/>
        <w:ind w:left="0"/>
        <w:jc w:val="both"/>
      </w:pPr>
      <w:r>
        <w:rPr>
          <w:rFonts w:ascii="Times New Roman"/>
          <w:b w:val="false"/>
          <w:i w:val="false"/>
          <w:color w:val="000000"/>
          <w:sz w:val="28"/>
        </w:rPr>
        <w:t>
      1) бірінші, екінші, үшінші, төртінші жас топтары – 100 метрге жүгіру, белтемірге тартылу және 3000 метрге жүгіру;</w:t>
      </w:r>
    </w:p>
    <w:p>
      <w:pPr>
        <w:spacing w:after="0"/>
        <w:ind w:left="0"/>
        <w:jc w:val="both"/>
      </w:pPr>
      <w:r>
        <w:rPr>
          <w:rFonts w:ascii="Times New Roman"/>
          <w:b w:val="false"/>
          <w:i w:val="false"/>
          <w:color w:val="000000"/>
          <w:sz w:val="28"/>
        </w:rPr>
        <w:t>
      2) бесінші жас тобы – 100 метрге жүгіру, белтемірге тартылу және 1000 метрге жүгіру;</w:t>
      </w:r>
    </w:p>
    <w:p>
      <w:pPr>
        <w:spacing w:after="0"/>
        <w:ind w:left="0"/>
        <w:jc w:val="both"/>
      </w:pPr>
      <w:r>
        <w:rPr>
          <w:rFonts w:ascii="Times New Roman"/>
          <w:b w:val="false"/>
          <w:i w:val="false"/>
          <w:color w:val="000000"/>
          <w:sz w:val="28"/>
        </w:rPr>
        <w:t>
      3) алтыншы, жетінші, сегізінші жас топтары – белтемірге тартылу және 1000 метрге жүгіру;</w:t>
      </w:r>
    </w:p>
    <w:p>
      <w:pPr>
        <w:spacing w:after="0"/>
        <w:ind w:left="0"/>
        <w:jc w:val="both"/>
      </w:pPr>
      <w:r>
        <w:rPr>
          <w:rFonts w:ascii="Times New Roman"/>
          <w:b w:val="false"/>
          <w:i w:val="false"/>
          <w:color w:val="000000"/>
          <w:sz w:val="28"/>
        </w:rPr>
        <w:t>
      4) бірінші және екінші жас топтарындағы әскери қызметші әйелдер – 100 метрге жүгіру, кешенді күш жаттығуы және 1000 метрге жүгіру;</w:t>
      </w:r>
    </w:p>
    <w:p>
      <w:pPr>
        <w:spacing w:after="0"/>
        <w:ind w:left="0"/>
        <w:jc w:val="both"/>
      </w:pPr>
      <w:r>
        <w:rPr>
          <w:rFonts w:ascii="Times New Roman"/>
          <w:b w:val="false"/>
          <w:i w:val="false"/>
          <w:color w:val="000000"/>
          <w:sz w:val="28"/>
        </w:rPr>
        <w:t>
      5) үшінші және одан жоғары жас тобындағы әскери қызметші әйелдер – кешенді күш жаттығуы және 1000 метрге жүгіру.";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"175. Әскери бөлімнің (мекеменің) дене шынықтыру дайындығы деңгейін айқындау үшін толық құрамдағы бөлімшелер тағайындалады.</w:t>
      </w:r>
    </w:p>
    <w:bookmarkEnd w:id="7"/>
    <w:p>
      <w:pPr>
        <w:spacing w:after="0"/>
        <w:ind w:left="0"/>
        <w:jc w:val="both"/>
      </w:pPr>
      <w:r>
        <w:rPr>
          <w:rFonts w:ascii="Times New Roman"/>
          <w:b w:val="false"/>
          <w:i w:val="false"/>
          <w:color w:val="000000"/>
          <w:sz w:val="28"/>
        </w:rPr>
        <w:t>
      Әскери бөлім командирінің (мекеме бастығының) және оның орынбасарларының, басқарманың және штабтың қатардағы жауынгерлер, сержанттар және офицерлер құрамының лауазымдарында келісімшарт бойынша әскери қызмет өткеретін әскери қызметшілерінің дене шынықтыру дайындығы деңгейі міндетті түрде айқындалады.</w:t>
      </w:r>
    </w:p>
    <w:p>
      <w:pPr>
        <w:spacing w:after="0"/>
        <w:ind w:left="0"/>
        <w:jc w:val="both"/>
      </w:pPr>
      <w:r>
        <w:rPr>
          <w:rFonts w:ascii="Times New Roman"/>
          <w:b w:val="false"/>
          <w:i w:val="false"/>
          <w:color w:val="000000"/>
          <w:sz w:val="28"/>
        </w:rPr>
        <w:t>
      Дене шынықтыру дайындығы деңгейін айқындау үшін бөлімшелерді тексеруші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26" w:id="8"/>
    <w:p>
      <w:pPr>
        <w:spacing w:after="0"/>
        <w:ind w:left="0"/>
        <w:jc w:val="both"/>
      </w:pPr>
      <w:r>
        <w:rPr>
          <w:rFonts w:ascii="Times New Roman"/>
          <w:b w:val="false"/>
          <w:i w:val="false"/>
          <w:color w:val="000000"/>
          <w:sz w:val="28"/>
        </w:rPr>
        <w:t>
      "181. Дене шынықтыру дайындығы деңгейін айқындау кезінде жекелеген санаттағы әскери қызметшілер алған бағалар ескеріледі:</w:t>
      </w:r>
    </w:p>
    <w:bookmarkEnd w:id="8"/>
    <w:p>
      <w:pPr>
        <w:spacing w:after="0"/>
        <w:ind w:left="0"/>
        <w:jc w:val="both"/>
      </w:pPr>
      <w:r>
        <w:rPr>
          <w:rFonts w:ascii="Times New Roman"/>
          <w:b w:val="false"/>
          <w:i w:val="false"/>
          <w:color w:val="000000"/>
          <w:sz w:val="28"/>
        </w:rPr>
        <w:t>
      1) бөлімшелерде, әскери бөлімде – қатардағы жауынгерлер, сержанттар, офицерлер құрамының лауазымдарында келісімшарт бойынша әскери қызмет өткеретін әскери қызметшілердің, әскерге шақыру бойынша әскери қызмет өткеретін әскери қызметшілердің, әскери қызметші әйелдердің;</w:t>
      </w:r>
    </w:p>
    <w:p>
      <w:pPr>
        <w:spacing w:after="0"/>
        <w:ind w:left="0"/>
        <w:jc w:val="both"/>
      </w:pPr>
      <w:r>
        <w:rPr>
          <w:rFonts w:ascii="Times New Roman"/>
          <w:b w:val="false"/>
          <w:i w:val="false"/>
          <w:color w:val="000000"/>
          <w:sz w:val="28"/>
        </w:rPr>
        <w:t>
      2) әскери оқу орнының бөлімшелерінде – тұрақты құрамдағы қатардағы жауынгерлер, сержанттар, офицерлер құрамының лауазымдарында келісімшарт бойынша әскери қызмет өткеретін әскери қызметшілердің, магистранттардың, курсанттардың, кадеттердің, әскери қызметші әйелдердің.";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қосымшаға сәйкес редакцияда жазылсын.</w:t>
      </w:r>
    </w:p>
    <w:bookmarkStart w:name="z28" w:id="9"/>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Қазақстан Республикасының заңнамасында белгіленген тәртіппен:</w:t>
      </w:r>
    </w:p>
    <w:bookmarkEnd w:id="9"/>
    <w:bookmarkStart w:name="z29"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30" w:id="1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1"/>
    <w:bookmarkStart w:name="z31" w:id="12"/>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2"/>
    <w:bookmarkStart w:name="z32" w:id="1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3"/>
    <w:bookmarkStart w:name="z33" w:id="1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4"/>
    <w:bookmarkStart w:name="z34"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2022 жылғы 7 маусымдағы </w:t>
            </w:r>
            <w:r>
              <w:br/>
            </w:r>
            <w:r>
              <w:rPr>
                <w:rFonts w:ascii="Times New Roman"/>
                <w:b w:val="false"/>
                <w:i w:val="false"/>
                <w:color w:val="000000"/>
                <w:sz w:val="20"/>
              </w:rPr>
              <w:t>№ 401 бұйрығына 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дене шынықтыру дайындығы</w:t>
            </w:r>
            <w:r>
              <w:br/>
            </w:r>
            <w:r>
              <w:rPr>
                <w:rFonts w:ascii="Times New Roman"/>
                <w:b w:val="false"/>
                <w:i w:val="false"/>
                <w:color w:val="000000"/>
                <w:sz w:val="20"/>
              </w:rPr>
              <w:t>қағидаларына 10-қосымша</w:t>
            </w:r>
          </w:p>
        </w:tc>
      </w:tr>
    </w:tbl>
    <w:bookmarkStart w:name="z36" w:id="16"/>
    <w:p>
      <w:pPr>
        <w:spacing w:after="0"/>
        <w:ind w:left="0"/>
        <w:jc w:val="left"/>
      </w:pPr>
      <w:r>
        <w:rPr>
          <w:rFonts w:ascii="Times New Roman"/>
          <w:b/>
          <w:i w:val="false"/>
          <w:color w:val="000000"/>
        </w:rPr>
        <w:t xml:space="preserve"> Гимнастика және атлетикалық дайындық бойынша сабақтардың негізгі бөлігінің мазмұны</w:t>
      </w:r>
    </w:p>
    <w:bookmarkEnd w:id="16"/>
    <w:p>
      <w:pPr>
        <w:spacing w:after="0"/>
        <w:ind w:left="0"/>
        <w:jc w:val="both"/>
      </w:pPr>
      <w:r>
        <w:rPr>
          <w:rFonts w:ascii="Times New Roman"/>
          <w:b w:val="false"/>
          <w:i w:val="false"/>
          <w:color w:val="000000"/>
          <w:sz w:val="28"/>
        </w:rPr>
        <w:t>
      1-Жаттығу. № 1 еркін жаттығулар кешені. (1-сурет).</w:t>
      </w:r>
    </w:p>
    <w:p>
      <w:pPr>
        <w:spacing w:after="0"/>
        <w:ind w:left="0"/>
        <w:jc w:val="both"/>
      </w:pPr>
      <w:r>
        <w:rPr>
          <w:rFonts w:ascii="Times New Roman"/>
          <w:b w:val="false"/>
          <w:i w:val="false"/>
          <w:color w:val="000000"/>
          <w:sz w:val="28"/>
        </w:rPr>
        <w:t>
      16 есепке орындалады.</w:t>
      </w:r>
    </w:p>
    <w:p>
      <w:pPr>
        <w:spacing w:after="0"/>
        <w:ind w:left="0"/>
        <w:jc w:val="both"/>
      </w:pPr>
      <w:r>
        <w:rPr>
          <w:rFonts w:ascii="Times New Roman"/>
          <w:b w:val="false"/>
          <w:i w:val="false"/>
          <w:color w:val="000000"/>
          <w:sz w:val="28"/>
        </w:rPr>
        <w:t>
      Бастапқы қалып – саптық тұрыс.</w:t>
      </w:r>
    </w:p>
    <w:p>
      <w:pPr>
        <w:spacing w:after="0"/>
        <w:ind w:left="0"/>
        <w:jc w:val="both"/>
      </w:pPr>
      <w:r>
        <w:rPr>
          <w:rFonts w:ascii="Times New Roman"/>
          <w:b w:val="false"/>
          <w:i w:val="false"/>
          <w:color w:val="000000"/>
          <w:sz w:val="28"/>
        </w:rPr>
        <w:t>
      "Бір-екі" – аяқ ұшына көтеріле, саусақтарды жұдырыққа жұм, қолдарды алдымен алға, сосын жоғары көтер, жұдырықтар бір-біріне қарайды, жоғарыға қарап, созыл.</w:t>
      </w:r>
    </w:p>
    <w:p>
      <w:pPr>
        <w:spacing w:after="0"/>
        <w:ind w:left="0"/>
        <w:jc w:val="both"/>
      </w:pPr>
      <w:r>
        <w:rPr>
          <w:rFonts w:ascii="Times New Roman"/>
          <w:b w:val="false"/>
          <w:i w:val="false"/>
          <w:color w:val="000000"/>
          <w:sz w:val="28"/>
        </w:rPr>
        <w:t>
      "Үш" – екі табанға түсе, қолдарды күшпен бүк, шынтақтарды денеге тақа, жұдырықтар иыққа, жауырындарды қосып, тіке қара.</w:t>
      </w:r>
    </w:p>
    <w:p>
      <w:pPr>
        <w:spacing w:after="0"/>
        <w:ind w:left="0"/>
        <w:jc w:val="both"/>
      </w:pPr>
      <w:r>
        <w:rPr>
          <w:rFonts w:ascii="Times New Roman"/>
          <w:b w:val="false"/>
          <w:i w:val="false"/>
          <w:color w:val="000000"/>
          <w:sz w:val="28"/>
        </w:rPr>
        <w:t>
      "Төрт" – жұдырықтар жұмылып, бір-біріне қараған қолдарды жоғары созып, шалқай, жоғарыға қара.</w:t>
      </w:r>
    </w:p>
    <w:p>
      <w:pPr>
        <w:spacing w:after="0"/>
        <w:ind w:left="0"/>
        <w:jc w:val="both"/>
      </w:pPr>
      <w:r>
        <w:rPr>
          <w:rFonts w:ascii="Times New Roman"/>
          <w:b w:val="false"/>
          <w:i w:val="false"/>
          <w:color w:val="000000"/>
          <w:sz w:val="28"/>
        </w:rPr>
        <w:t>
      "Бес" – аяқ ұштарын қоса, табандарға толық отыр, тізелер бірге, алақандар сан үстінде, шынтақтар сыртқа.</w:t>
      </w:r>
    </w:p>
    <w:p>
      <w:pPr>
        <w:spacing w:after="0"/>
        <w:ind w:left="0"/>
        <w:jc w:val="both"/>
      </w:pPr>
      <w:r>
        <w:rPr>
          <w:rFonts w:ascii="Times New Roman"/>
          <w:b w:val="false"/>
          <w:i w:val="false"/>
          <w:color w:val="000000"/>
          <w:sz w:val="28"/>
        </w:rPr>
        <w:t>
      "Алты" – тұр (аяқ ұштарын ашпай), қолдарды жоғары көтере, оларды екі жаққа және барынша артқа қарай аш (қимыл соңында жұлқи), жұдырықтар алға қарап, саусақтар жұдырыққа жұмылған, шалқай.</w:t>
      </w:r>
    </w:p>
    <w:p>
      <w:pPr>
        <w:spacing w:after="0"/>
        <w:ind w:left="0"/>
        <w:jc w:val="both"/>
      </w:pPr>
      <w:r>
        <w:rPr>
          <w:rFonts w:ascii="Times New Roman"/>
          <w:b w:val="false"/>
          <w:i w:val="false"/>
          <w:color w:val="000000"/>
          <w:sz w:val="28"/>
        </w:rPr>
        <w:t>
      "Жеті" – аяқ ұштарын қоса, табандарға толық отыр, тізелер бірге, алақандар сан үстінде, шынтақтар сыртқа.</w:t>
      </w:r>
    </w:p>
    <w:p>
      <w:pPr>
        <w:spacing w:after="0"/>
        <w:ind w:left="0"/>
        <w:jc w:val="both"/>
      </w:pPr>
      <w:r>
        <w:rPr>
          <w:rFonts w:ascii="Times New Roman"/>
          <w:b w:val="false"/>
          <w:i w:val="false"/>
          <w:color w:val="000000"/>
          <w:sz w:val="28"/>
        </w:rPr>
        <w:t>
      "Сегіз" – секіріп тұра, аяқтар арасын алшақ аш, қолдар белге.</w:t>
      </w:r>
    </w:p>
    <w:p>
      <w:pPr>
        <w:spacing w:after="0"/>
        <w:ind w:left="0"/>
        <w:jc w:val="both"/>
      </w:pPr>
      <w:r>
        <w:rPr>
          <w:rFonts w:ascii="Times New Roman"/>
          <w:b w:val="false"/>
          <w:i w:val="false"/>
          <w:color w:val="000000"/>
          <w:sz w:val="28"/>
        </w:rPr>
        <w:t>
      "Тоғыз" – сол қолды жаза, онымен қоса денені солға қарай бұра қолды сыртқа және барынша артқа қарай жылжыт, алақан алға, саусақтар жұдырыққа жұмылған, сол қол білезігіне қара (аяқтарды қозғамай).</w:t>
      </w:r>
    </w:p>
    <w:p>
      <w:pPr>
        <w:spacing w:after="0"/>
        <w:ind w:left="0"/>
        <w:jc w:val="both"/>
      </w:pPr>
      <w:r>
        <w:rPr>
          <w:rFonts w:ascii="Times New Roman"/>
          <w:b w:val="false"/>
          <w:i w:val="false"/>
          <w:color w:val="000000"/>
          <w:sz w:val="28"/>
        </w:rPr>
        <w:t>
      "Он" – денені тура бұр, қолдар белге.</w:t>
      </w:r>
    </w:p>
    <w:p>
      <w:pPr>
        <w:spacing w:after="0"/>
        <w:ind w:left="0"/>
        <w:jc w:val="both"/>
      </w:pPr>
      <w:r>
        <w:rPr>
          <w:rFonts w:ascii="Times New Roman"/>
          <w:b w:val="false"/>
          <w:i w:val="false"/>
          <w:color w:val="000000"/>
          <w:sz w:val="28"/>
        </w:rPr>
        <w:t>
      "Он бір" – оң қолды жаза, онымен қоса денені оңға қарай бұра қолды сыртқа және барынша артқа қарай жылжыт, алақан алға, саусақтар жұдырыққа жұмылған, оң қол білезігіне қара (аяқтарды қозғамай).</w:t>
      </w:r>
    </w:p>
    <w:p>
      <w:pPr>
        <w:spacing w:after="0"/>
        <w:ind w:left="0"/>
        <w:jc w:val="both"/>
      </w:pPr>
      <w:r>
        <w:rPr>
          <w:rFonts w:ascii="Times New Roman"/>
          <w:b w:val="false"/>
          <w:i w:val="false"/>
          <w:color w:val="000000"/>
          <w:sz w:val="28"/>
        </w:rPr>
        <w:t>
      "Он екі" – денені тура бұр, қолдар белге.</w:t>
      </w:r>
    </w:p>
    <w:p>
      <w:pPr>
        <w:spacing w:after="0"/>
        <w:ind w:left="0"/>
        <w:jc w:val="both"/>
      </w:pPr>
      <w:r>
        <w:rPr>
          <w:rFonts w:ascii="Times New Roman"/>
          <w:b w:val="false"/>
          <w:i w:val="false"/>
          <w:color w:val="000000"/>
          <w:sz w:val="28"/>
        </w:rPr>
        <w:t>
      "Он үш" – саусақтар жерге тигенше алға бірден еңкей, алақандар артқа (аяқтар бүгілмейді).</w:t>
      </w:r>
    </w:p>
    <w:p>
      <w:pPr>
        <w:spacing w:after="0"/>
        <w:ind w:left="0"/>
        <w:jc w:val="both"/>
      </w:pPr>
      <w:r>
        <w:rPr>
          <w:rFonts w:ascii="Times New Roman"/>
          <w:b w:val="false"/>
          <w:i w:val="false"/>
          <w:color w:val="000000"/>
          <w:sz w:val="28"/>
        </w:rPr>
        <w:t>
      "Он төрт" – тік тұра, қолдарды алға көтере, оларды сыртқа және артқа қарай аш (қимыл соңында жұлқи), алақандар алға, саусақтар жұдырыққа.</w:t>
      </w:r>
    </w:p>
    <w:p>
      <w:pPr>
        <w:spacing w:after="0"/>
        <w:ind w:left="0"/>
        <w:jc w:val="both"/>
      </w:pPr>
      <w:r>
        <w:rPr>
          <w:rFonts w:ascii="Times New Roman"/>
          <w:b w:val="false"/>
          <w:i w:val="false"/>
          <w:color w:val="000000"/>
          <w:sz w:val="28"/>
        </w:rPr>
        <w:t>
      "Он бес" – саусақтар жерге тигенше алға бірден еңкей, алақандар артқа (аяқтар бүгілмейді).</w:t>
      </w:r>
    </w:p>
    <w:p>
      <w:pPr>
        <w:spacing w:after="0"/>
        <w:ind w:left="0"/>
        <w:jc w:val="both"/>
      </w:pPr>
      <w:r>
        <w:rPr>
          <w:rFonts w:ascii="Times New Roman"/>
          <w:b w:val="false"/>
          <w:i w:val="false"/>
          <w:color w:val="000000"/>
          <w:sz w:val="28"/>
        </w:rPr>
        <w:t>
      "Он алты" – секіре саптық тұрыста қабылда.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bookmarkStart w:name="z37" w:id="17"/>
    <w:p>
      <w:pPr>
        <w:spacing w:after="0"/>
        <w:ind w:left="0"/>
        <w:jc w:val="both"/>
      </w:pPr>
      <w:r>
        <w:rPr>
          <w:rFonts w:ascii="Times New Roman"/>
          <w:b w:val="false"/>
          <w:i w:val="false"/>
          <w:color w:val="000000"/>
          <w:sz w:val="28"/>
        </w:rPr>
        <w:t>
      2-Жаттығу. № 2 еркін жаттығулар кешені. (2-сурет).</w:t>
      </w:r>
    </w:p>
    <w:bookmarkEnd w:id="17"/>
    <w:p>
      <w:pPr>
        <w:spacing w:after="0"/>
        <w:ind w:left="0"/>
        <w:jc w:val="both"/>
      </w:pPr>
      <w:r>
        <w:rPr>
          <w:rFonts w:ascii="Times New Roman"/>
          <w:b w:val="false"/>
          <w:i w:val="false"/>
          <w:color w:val="000000"/>
          <w:sz w:val="28"/>
        </w:rPr>
        <w:t>
      16 есепке орындалады.</w:t>
      </w:r>
    </w:p>
    <w:p>
      <w:pPr>
        <w:spacing w:after="0"/>
        <w:ind w:left="0"/>
        <w:jc w:val="both"/>
      </w:pPr>
      <w:r>
        <w:rPr>
          <w:rFonts w:ascii="Times New Roman"/>
          <w:b w:val="false"/>
          <w:i w:val="false"/>
          <w:color w:val="000000"/>
          <w:sz w:val="28"/>
        </w:rPr>
        <w:t>
      Бастапқы қалып – саптық тұрыс.</w:t>
      </w:r>
    </w:p>
    <w:p>
      <w:pPr>
        <w:spacing w:after="0"/>
        <w:ind w:left="0"/>
        <w:jc w:val="both"/>
      </w:pPr>
      <w:r>
        <w:rPr>
          <w:rFonts w:ascii="Times New Roman"/>
          <w:b w:val="false"/>
          <w:i w:val="false"/>
          <w:color w:val="000000"/>
          <w:sz w:val="28"/>
        </w:rPr>
        <w:t>
      "Бір-екі" – күшпен қолдарды барынша артқа қарай қозғалт, саусақтар ашық, алақандар алға және аяқ ұшына көтеріле қолдарды сыртқа асықпай көтер, сосын жоғарыға, алақандар бір-біріне, созыл, жоғарыға қара.</w:t>
      </w:r>
    </w:p>
    <w:p>
      <w:pPr>
        <w:spacing w:after="0"/>
        <w:ind w:left="0"/>
        <w:jc w:val="both"/>
      </w:pPr>
      <w:r>
        <w:rPr>
          <w:rFonts w:ascii="Times New Roman"/>
          <w:b w:val="false"/>
          <w:i w:val="false"/>
          <w:color w:val="000000"/>
          <w:sz w:val="28"/>
        </w:rPr>
        <w:t>
      "Үш" – екі табанға түсе, күшпен қолдарды бүк, шынтақтарды денеге тақа, жұдырықтар иыққа, жауырындарды қос, тура қара.</w:t>
      </w:r>
    </w:p>
    <w:p>
      <w:pPr>
        <w:spacing w:after="0"/>
        <w:ind w:left="0"/>
        <w:jc w:val="both"/>
      </w:pPr>
      <w:r>
        <w:rPr>
          <w:rFonts w:ascii="Times New Roman"/>
          <w:b w:val="false"/>
          <w:i w:val="false"/>
          <w:color w:val="000000"/>
          <w:sz w:val="28"/>
        </w:rPr>
        <w:t>
      "Төрт" – солға қарай қолдарды сыртқа соза кең ұмтылу жаса, алақандар төменге, басты солға бұр.</w:t>
      </w:r>
    </w:p>
    <w:p>
      <w:pPr>
        <w:spacing w:after="0"/>
        <w:ind w:left="0"/>
        <w:jc w:val="both"/>
      </w:pPr>
      <w:r>
        <w:rPr>
          <w:rFonts w:ascii="Times New Roman"/>
          <w:b w:val="false"/>
          <w:i w:val="false"/>
          <w:color w:val="000000"/>
          <w:sz w:val="28"/>
        </w:rPr>
        <w:t>
      "Бес" – итеріле сол аяқты оң аяққа қос, күшпен қолдарды бүк, шынтақтарды денеге тақа, жұдырықтар иыққа, жауырындарды қос, тура қара.</w:t>
      </w:r>
    </w:p>
    <w:p>
      <w:pPr>
        <w:spacing w:after="0"/>
        <w:ind w:left="0"/>
        <w:jc w:val="both"/>
      </w:pPr>
      <w:r>
        <w:rPr>
          <w:rFonts w:ascii="Times New Roman"/>
          <w:b w:val="false"/>
          <w:i w:val="false"/>
          <w:color w:val="000000"/>
          <w:sz w:val="28"/>
        </w:rPr>
        <w:t>
      "Алты" – оңға қарай қолдарды сыртқа соза кең ұмтылу жаса, алақандар төменге, басты оңға бұр.</w:t>
      </w:r>
    </w:p>
    <w:p>
      <w:pPr>
        <w:spacing w:after="0"/>
        <w:ind w:left="0"/>
        <w:jc w:val="both"/>
      </w:pPr>
      <w:r>
        <w:rPr>
          <w:rFonts w:ascii="Times New Roman"/>
          <w:b w:val="false"/>
          <w:i w:val="false"/>
          <w:color w:val="000000"/>
          <w:sz w:val="28"/>
        </w:rPr>
        <w:t>
      "Жеті" – итеріле оң аяқты сол аяққа қос, күшпен қолдарды бүк, шынтақтарды денеге тақа, жұдырықтар иыққа, жауырындарды қос, тура қара.</w:t>
      </w:r>
    </w:p>
    <w:p>
      <w:pPr>
        <w:spacing w:after="0"/>
        <w:ind w:left="0"/>
        <w:jc w:val="both"/>
      </w:pPr>
      <w:r>
        <w:rPr>
          <w:rFonts w:ascii="Times New Roman"/>
          <w:b w:val="false"/>
          <w:i w:val="false"/>
          <w:color w:val="000000"/>
          <w:sz w:val="28"/>
        </w:rPr>
        <w:t>
      "Сегіз" – секіре аяқтарды алшақ қойып тұр, қолдар жоғарыға, алақандарды бір-біріне соға бастың төбесінен қос, денені артқа шалқайт.</w:t>
      </w:r>
    </w:p>
    <w:p>
      <w:pPr>
        <w:spacing w:after="0"/>
        <w:ind w:left="0"/>
        <w:jc w:val="both"/>
      </w:pPr>
      <w:r>
        <w:rPr>
          <w:rFonts w:ascii="Times New Roman"/>
          <w:b w:val="false"/>
          <w:i w:val="false"/>
          <w:color w:val="000000"/>
          <w:sz w:val="28"/>
        </w:rPr>
        <w:t>
      "Тоғыз" – алға барынша бірден еңкей, қолдар аяқтар ортасында, алақандар бірге (аяқтарды бүкпе).</w:t>
      </w:r>
    </w:p>
    <w:p>
      <w:pPr>
        <w:spacing w:after="0"/>
        <w:ind w:left="0"/>
        <w:jc w:val="both"/>
      </w:pPr>
      <w:r>
        <w:rPr>
          <w:rFonts w:ascii="Times New Roman"/>
          <w:b w:val="false"/>
          <w:i w:val="false"/>
          <w:color w:val="000000"/>
          <w:sz w:val="28"/>
        </w:rPr>
        <w:t>
      "Он" – тоқтамай, түзел, қолдарды алға көтере денені солға бұр және кенеттен қолдарды сыртқа және барынша артқа жаз, алақандар алға, саусақтар жұдырыққа (аяқтар қозғалмайды).</w:t>
      </w:r>
    </w:p>
    <w:p>
      <w:pPr>
        <w:spacing w:after="0"/>
        <w:ind w:left="0"/>
        <w:jc w:val="both"/>
      </w:pPr>
      <w:r>
        <w:rPr>
          <w:rFonts w:ascii="Times New Roman"/>
          <w:b w:val="false"/>
          <w:i w:val="false"/>
          <w:color w:val="000000"/>
          <w:sz w:val="28"/>
        </w:rPr>
        <w:t>
      "Он бір" – тоқтамай, денені алға бұр, алақандарды қос және бірден барынша алға еңкей, қолдар аяқтар ортасында, алақандар бірге (аяқтарды бүкпе).</w:t>
      </w:r>
    </w:p>
    <w:p>
      <w:pPr>
        <w:spacing w:after="0"/>
        <w:ind w:left="0"/>
        <w:jc w:val="both"/>
      </w:pPr>
      <w:r>
        <w:rPr>
          <w:rFonts w:ascii="Times New Roman"/>
          <w:b w:val="false"/>
          <w:i w:val="false"/>
          <w:color w:val="000000"/>
          <w:sz w:val="28"/>
        </w:rPr>
        <w:t>
      "Он екі" – тоқтамай, түзел, қолдарды алға көтере денені оңға бұр және кенеттен қолдарды сыртқа және барынша артқа жаз, алақандар алға, саусақтар жұдырыққа (аяқтар қозғалмайды).</w:t>
      </w:r>
    </w:p>
    <w:p>
      <w:pPr>
        <w:spacing w:after="0"/>
        <w:ind w:left="0"/>
        <w:jc w:val="both"/>
      </w:pPr>
      <w:r>
        <w:rPr>
          <w:rFonts w:ascii="Times New Roman"/>
          <w:b w:val="false"/>
          <w:i w:val="false"/>
          <w:color w:val="000000"/>
          <w:sz w:val="28"/>
        </w:rPr>
        <w:t>
      "Он үш" – тоқтамай, денені алға бұр, алақандарды қос және бірден барынша алға еңкей, қолдар аяқтар ортасында, алақандар бірге (аяқтарды бүкпе).</w:t>
      </w:r>
    </w:p>
    <w:p>
      <w:pPr>
        <w:spacing w:after="0"/>
        <w:ind w:left="0"/>
        <w:jc w:val="both"/>
      </w:pPr>
      <w:r>
        <w:rPr>
          <w:rFonts w:ascii="Times New Roman"/>
          <w:b w:val="false"/>
          <w:i w:val="false"/>
          <w:color w:val="000000"/>
          <w:sz w:val="28"/>
        </w:rPr>
        <w:t>
      "Он төрт" – түзеле, секіріп аяқтарды иық көлеміне қой (табандар параллел), толық отыр, қолдар алға, алқандар төмен.</w:t>
      </w:r>
    </w:p>
    <w:p>
      <w:pPr>
        <w:spacing w:after="0"/>
        <w:ind w:left="0"/>
        <w:jc w:val="both"/>
      </w:pPr>
      <w:r>
        <w:rPr>
          <w:rFonts w:ascii="Times New Roman"/>
          <w:b w:val="false"/>
          <w:i w:val="false"/>
          <w:color w:val="000000"/>
          <w:sz w:val="28"/>
        </w:rPr>
        <w:t>
      "Он бес" – секіре аяқтардың арасын барынша аша қой, қолдар жоғарыға және сыртқа жазылған, алақандар бір -біріне.</w:t>
      </w:r>
    </w:p>
    <w:p>
      <w:pPr>
        <w:spacing w:after="0"/>
        <w:ind w:left="0"/>
        <w:jc w:val="both"/>
      </w:pPr>
      <w:r>
        <w:rPr>
          <w:rFonts w:ascii="Times New Roman"/>
          <w:b w:val="false"/>
          <w:i w:val="false"/>
          <w:color w:val="000000"/>
          <w:sz w:val="28"/>
        </w:rPr>
        <w:t>
      "Он алты" – секіре саптық тұрыста қабылда.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w:t>
      </w:r>
    </w:p>
    <w:bookmarkStart w:name="z38" w:id="18"/>
    <w:p>
      <w:pPr>
        <w:spacing w:after="0"/>
        <w:ind w:left="0"/>
        <w:jc w:val="both"/>
      </w:pPr>
      <w:r>
        <w:rPr>
          <w:rFonts w:ascii="Times New Roman"/>
          <w:b w:val="false"/>
          <w:i w:val="false"/>
          <w:color w:val="000000"/>
          <w:sz w:val="28"/>
        </w:rPr>
        <w:t>
      3-жаттығу. Белтемірде тартылу.</w:t>
      </w:r>
    </w:p>
    <w:bookmarkEnd w:id="18"/>
    <w:p>
      <w:pPr>
        <w:spacing w:after="0"/>
        <w:ind w:left="0"/>
        <w:jc w:val="both"/>
      </w:pPr>
      <w:r>
        <w:rPr>
          <w:rFonts w:ascii="Times New Roman"/>
          <w:b w:val="false"/>
          <w:i w:val="false"/>
          <w:color w:val="000000"/>
          <w:sz w:val="28"/>
        </w:rPr>
        <w:t>
      Үстінен ұстап ілін, аяқтар бірге, жұлқынба және сермелме, қозғалыссыз (1-2 секунд пауза) қалпынан тік қолдарда іліне тартыл (иек белтемірден жоғары),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322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w:t>
      </w:r>
    </w:p>
    <w:bookmarkStart w:name="z39" w:id="19"/>
    <w:p>
      <w:pPr>
        <w:spacing w:after="0"/>
        <w:ind w:left="0"/>
        <w:jc w:val="both"/>
      </w:pPr>
      <w:r>
        <w:rPr>
          <w:rFonts w:ascii="Times New Roman"/>
          <w:b w:val="false"/>
          <w:i w:val="false"/>
          <w:color w:val="000000"/>
          <w:sz w:val="28"/>
        </w:rPr>
        <w:t>
      4-жаттығу. Белтемірге аяқтарды көтеру.</w:t>
      </w:r>
    </w:p>
    <w:bookmarkEnd w:id="19"/>
    <w:p>
      <w:pPr>
        <w:spacing w:after="0"/>
        <w:ind w:left="0"/>
        <w:jc w:val="both"/>
      </w:pPr>
      <w:r>
        <w:rPr>
          <w:rFonts w:ascii="Times New Roman"/>
          <w:b w:val="false"/>
          <w:i w:val="false"/>
          <w:color w:val="000000"/>
          <w:sz w:val="28"/>
        </w:rPr>
        <w:t>
      Үстінен ұстап ілін; тік аяқтарды көтеріп, белтемір грифіне тигіз және астыға түсір. Жармасу қалпы 1-2 секунд белгіленеді. Аяқтарды көтерген жағдайда азғантай бүгуге рұқсат етіледі. Сермеу қозғалыстарын жасауға рұқсат етілмейді. (4-сурет).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068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w:t>
      </w:r>
    </w:p>
    <w:bookmarkStart w:name="z40" w:id="20"/>
    <w:p>
      <w:pPr>
        <w:spacing w:after="0"/>
        <w:ind w:left="0"/>
        <w:jc w:val="both"/>
      </w:pPr>
      <w:r>
        <w:rPr>
          <w:rFonts w:ascii="Times New Roman"/>
          <w:b w:val="false"/>
          <w:i w:val="false"/>
          <w:color w:val="000000"/>
          <w:sz w:val="28"/>
        </w:rPr>
        <w:t>
      5-жаттығу. Белтемірде аударылып көтерілу.</w:t>
      </w:r>
    </w:p>
    <w:bookmarkEnd w:id="20"/>
    <w:p>
      <w:pPr>
        <w:spacing w:after="0"/>
        <w:ind w:left="0"/>
        <w:jc w:val="both"/>
      </w:pPr>
      <w:r>
        <w:rPr>
          <w:rFonts w:ascii="Times New Roman"/>
          <w:b w:val="false"/>
          <w:i w:val="false"/>
          <w:color w:val="000000"/>
          <w:sz w:val="28"/>
        </w:rPr>
        <w:t>
      Үстінен ұстап ілін; сермеу қозғалыстарсыз тартылып, белтемірге аяқтарды көтере және, жабдық белтемірінен аударыла, тік қолға шық. Іліну және тірек жай-күйлері белгіленеді; ілінуге түсу еркін жолмен орындалады.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w:t>
      </w:r>
    </w:p>
    <w:bookmarkStart w:name="z41" w:id="21"/>
    <w:p>
      <w:pPr>
        <w:spacing w:after="0"/>
        <w:ind w:left="0"/>
        <w:jc w:val="both"/>
      </w:pPr>
      <w:r>
        <w:rPr>
          <w:rFonts w:ascii="Times New Roman"/>
          <w:b w:val="false"/>
          <w:i w:val="false"/>
          <w:color w:val="000000"/>
          <w:sz w:val="28"/>
        </w:rPr>
        <w:t>
      6 жаттығу. Белтемірде күшпен көтерілу.</w:t>
      </w:r>
    </w:p>
    <w:bookmarkEnd w:id="21"/>
    <w:p>
      <w:pPr>
        <w:spacing w:after="0"/>
        <w:ind w:left="0"/>
        <w:jc w:val="both"/>
      </w:pPr>
      <w:r>
        <w:rPr>
          <w:rFonts w:ascii="Times New Roman"/>
          <w:b w:val="false"/>
          <w:i w:val="false"/>
          <w:color w:val="000000"/>
          <w:sz w:val="28"/>
        </w:rPr>
        <w:t>
      Үстінен ұстап ілін; сермеу қозғалыстарсыз тартылып, алдымен тірекке бір қолды қойып ал, одан соң – екіншісін; іс-қимылды жалғастырып, тік қолға тірекке шық. Іліну және тірек жай-күйлері белгіленеді (1-2 секунд); ілінуге түсу еркін жолмен орындалады (белтемірге екі қолмен күшпен шығуға рұқсат етіледі)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254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w:t>
      </w:r>
    </w:p>
    <w:bookmarkStart w:name="z42" w:id="22"/>
    <w:p>
      <w:pPr>
        <w:spacing w:after="0"/>
        <w:ind w:left="0"/>
        <w:jc w:val="both"/>
      </w:pPr>
      <w:r>
        <w:rPr>
          <w:rFonts w:ascii="Times New Roman"/>
          <w:b w:val="false"/>
          <w:i w:val="false"/>
          <w:color w:val="000000"/>
          <w:sz w:val="28"/>
        </w:rPr>
        <w:t xml:space="preserve">
      7-жаттығу. Белтемірде біріктірілген күштік жаттығу. </w:t>
      </w:r>
    </w:p>
    <w:bookmarkEnd w:id="22"/>
    <w:p>
      <w:pPr>
        <w:spacing w:after="0"/>
        <w:ind w:left="0"/>
        <w:jc w:val="both"/>
      </w:pPr>
      <w:r>
        <w:rPr>
          <w:rFonts w:ascii="Times New Roman"/>
          <w:b w:val="false"/>
          <w:i w:val="false"/>
          <w:color w:val="000000"/>
          <w:sz w:val="28"/>
        </w:rPr>
        <w:t xml:space="preserve">
      Үстінен ұстап ілін; тартылу, аяқты көтеру, аударылып көтерілу және күшпен көтерілу кез келген ретпен жасалынады; екінші және келесі серияларда орындалатын жаттығулардың бастапқы кезектілігін сақтау керек. Іліну мен тіреудің қалыптары белгіленеді; тартылғанда иек белтемірден жоғары; аяқтарын көтергенде снарядтың грифіне тиеді. Аяқты бүгуге және айыруға, дененің қозғалмайтын жағдайдан ауытқуына, қозғалыстарды сермелеумен және жұлқумен орындауға рұқсат етіледі. Бағалау циклдар саны бойынша жүргізіледі (7-сурет).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w:t>
      </w:r>
    </w:p>
    <w:bookmarkStart w:name="z43" w:id="23"/>
    <w:p>
      <w:pPr>
        <w:spacing w:after="0"/>
        <w:ind w:left="0"/>
        <w:jc w:val="both"/>
      </w:pPr>
      <w:r>
        <w:rPr>
          <w:rFonts w:ascii="Times New Roman"/>
          <w:b w:val="false"/>
          <w:i w:val="false"/>
          <w:color w:val="000000"/>
          <w:sz w:val="28"/>
        </w:rPr>
        <w:t>
      8-жаттығу. Қоссырықта тірене тұрып қолдарды бүгу және жазу.</w:t>
      </w:r>
    </w:p>
    <w:bookmarkEnd w:id="23"/>
    <w:p>
      <w:pPr>
        <w:spacing w:after="0"/>
        <w:ind w:left="0"/>
        <w:jc w:val="both"/>
      </w:pPr>
      <w:r>
        <w:rPr>
          <w:rFonts w:ascii="Times New Roman"/>
          <w:b w:val="false"/>
          <w:i w:val="false"/>
          <w:color w:val="000000"/>
          <w:sz w:val="28"/>
        </w:rPr>
        <w:t>
      Тірел, қолдарды бүге, бүгілген қол тірелуіне түс, қолдарды жазып тірелуге шық. Тіреудің жағдайы белгіленеді; қолдар түсу кезінде толық бүгіледі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308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w:t>
      </w:r>
    </w:p>
    <w:bookmarkStart w:name="z44" w:id="24"/>
    <w:p>
      <w:pPr>
        <w:spacing w:after="0"/>
        <w:ind w:left="0"/>
        <w:jc w:val="both"/>
      </w:pPr>
      <w:r>
        <w:rPr>
          <w:rFonts w:ascii="Times New Roman"/>
          <w:b w:val="false"/>
          <w:i w:val="false"/>
          <w:color w:val="000000"/>
          <w:sz w:val="28"/>
        </w:rPr>
        <w:t>
      9-Жаттығу. Қоссырықта тіреліп бұрыш жасау.</w:t>
      </w:r>
    </w:p>
    <w:bookmarkEnd w:id="24"/>
    <w:p>
      <w:pPr>
        <w:spacing w:after="0"/>
        <w:ind w:left="0"/>
        <w:jc w:val="both"/>
      </w:pPr>
      <w:r>
        <w:rPr>
          <w:rFonts w:ascii="Times New Roman"/>
          <w:b w:val="false"/>
          <w:i w:val="false"/>
          <w:color w:val="000000"/>
          <w:sz w:val="28"/>
        </w:rPr>
        <w:t>
      Тірел, тік аяқтарды көтеріп, оларды көлденеңінен ұстап тұр. Жаттығуды орындау уақыты "бұрыш" қалпын бекіту сәтінен бастап аяқтың өкшесін қоссырықтан төмен түсіру сәтіне дейін анықталады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544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w:t>
      </w:r>
    </w:p>
    <w:bookmarkStart w:name="z45" w:id="25"/>
    <w:p>
      <w:pPr>
        <w:spacing w:after="0"/>
        <w:ind w:left="0"/>
        <w:jc w:val="both"/>
      </w:pPr>
      <w:r>
        <w:rPr>
          <w:rFonts w:ascii="Times New Roman"/>
          <w:b w:val="false"/>
          <w:i w:val="false"/>
          <w:color w:val="000000"/>
          <w:sz w:val="28"/>
        </w:rPr>
        <w:t>
      10-жаттығу. Қоссырықтағы жаттығулар кешені.</w:t>
      </w:r>
    </w:p>
    <w:bookmarkEnd w:id="25"/>
    <w:p>
      <w:pPr>
        <w:spacing w:after="0"/>
        <w:ind w:left="0"/>
        <w:jc w:val="both"/>
      </w:pPr>
      <w:r>
        <w:rPr>
          <w:rFonts w:ascii="Times New Roman"/>
          <w:b w:val="false"/>
          <w:i w:val="false"/>
          <w:color w:val="000000"/>
          <w:sz w:val="28"/>
        </w:rPr>
        <w:t>
      1-ші курс курсанттары және кадеттері үшін - қолды тіре, сермеуді орында, аяқты сермелеумен алға қарай көтеріп аяқтарды ашып отыр, аяқты ішке жіберіп және артқа қарай серме, алға сермей солға бұрылып оңға қарай секіріп түс, қоссырықтан ұстап тұр.</w:t>
      </w:r>
    </w:p>
    <w:p>
      <w:pPr>
        <w:spacing w:after="0"/>
        <w:ind w:left="0"/>
        <w:jc w:val="both"/>
      </w:pPr>
      <w:r>
        <w:rPr>
          <w:rFonts w:ascii="Times New Roman"/>
          <w:b w:val="false"/>
          <w:i w:val="false"/>
          <w:color w:val="000000"/>
          <w:sz w:val="28"/>
        </w:rPr>
        <w:t>
      Сермеумен алға секіріп түсуді басқа жаққа қарай орындауға рұқсат етіледі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038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038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w:t>
      </w:r>
    </w:p>
    <w:bookmarkStart w:name="z46" w:id="26"/>
    <w:p>
      <w:pPr>
        <w:spacing w:after="0"/>
        <w:ind w:left="0"/>
        <w:jc w:val="both"/>
      </w:pPr>
      <w:r>
        <w:rPr>
          <w:rFonts w:ascii="Times New Roman"/>
          <w:b w:val="false"/>
          <w:i w:val="false"/>
          <w:color w:val="000000"/>
          <w:sz w:val="28"/>
        </w:rPr>
        <w:t>
      2-ші курс курсанттары және кадеттері үшін - қолда тірел, сермеу жаса, сермеумен алға көтеріл, артқа сермеу жаса, алға сермей солға бұрылып оңға қарай секіріп түс, қоссырықтан ұстап тұр.</w:t>
      </w:r>
    </w:p>
    <w:bookmarkEnd w:id="26"/>
    <w:p>
      <w:pPr>
        <w:spacing w:after="0"/>
        <w:ind w:left="0"/>
        <w:jc w:val="both"/>
      </w:pPr>
      <w:r>
        <w:rPr>
          <w:rFonts w:ascii="Times New Roman"/>
          <w:b w:val="false"/>
          <w:i w:val="false"/>
          <w:color w:val="000000"/>
          <w:sz w:val="28"/>
        </w:rPr>
        <w:t>
      Сермеумен алға секіріп түсуді басқа жаққа қарай орындауға рұқсат етіледі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117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11-сурет</w:t>
      </w:r>
    </w:p>
    <w:bookmarkStart w:name="z47" w:id="27"/>
    <w:p>
      <w:pPr>
        <w:spacing w:after="0"/>
        <w:ind w:left="0"/>
        <w:jc w:val="both"/>
      </w:pPr>
      <w:r>
        <w:rPr>
          <w:rFonts w:ascii="Times New Roman"/>
          <w:b w:val="false"/>
          <w:i w:val="false"/>
          <w:color w:val="000000"/>
          <w:sz w:val="28"/>
        </w:rPr>
        <w:t>
      3-ші және жоғарғы курс курсанттары үшін – қолдарға тірел, сермеу жаса, сермеумен алға көтеріл, артқа сермеумен иыққа тұр (3 секунд ұстау), алға айнала аяқтарды ашып отыр, аяқты ішке жіберіп және артқа қарай серме, алға сермей солға бұрылып оңға қарай секіріп түс, қоссырықтан ұстап тұр.</w:t>
      </w:r>
    </w:p>
    <w:bookmarkEnd w:id="27"/>
    <w:p>
      <w:pPr>
        <w:spacing w:after="0"/>
        <w:ind w:left="0"/>
        <w:jc w:val="both"/>
      </w:pPr>
      <w:r>
        <w:rPr>
          <w:rFonts w:ascii="Times New Roman"/>
          <w:b w:val="false"/>
          <w:i w:val="false"/>
          <w:color w:val="000000"/>
          <w:sz w:val="28"/>
        </w:rPr>
        <w:t>
      Сермеумен алға секіріп түсуді басқа жаққа қарай орындауға рұқсат етіледі (12-сурет).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547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12-сурет</w:t>
      </w:r>
    </w:p>
    <w:bookmarkStart w:name="z48" w:id="28"/>
    <w:p>
      <w:pPr>
        <w:spacing w:after="0"/>
        <w:ind w:left="0"/>
        <w:jc w:val="both"/>
      </w:pPr>
      <w:r>
        <w:rPr>
          <w:rFonts w:ascii="Times New Roman"/>
          <w:b w:val="false"/>
          <w:i w:val="false"/>
          <w:color w:val="000000"/>
          <w:sz w:val="28"/>
        </w:rPr>
        <w:t>
      11-жаттығу. Аяқтарды екі жаққа жаза, төрттаған арқылы ұзындыққа секіру.</w:t>
      </w:r>
    </w:p>
    <w:bookmarkEnd w:id="28"/>
    <w:p>
      <w:pPr>
        <w:spacing w:after="0"/>
        <w:ind w:left="0"/>
        <w:jc w:val="both"/>
      </w:pPr>
      <w:r>
        <w:rPr>
          <w:rFonts w:ascii="Times New Roman"/>
          <w:b w:val="false"/>
          <w:i w:val="false"/>
          <w:color w:val="000000"/>
          <w:sz w:val="28"/>
        </w:rPr>
        <w:t>
      Жабдықтың биіктігі 125 сантиметр, биіктігі 10-15 сантиметр көпіршік жабдықтан 1 метр қашықтықта орнатылады, секіру екпінмен орындалады (13-сурет).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13-сурет</w:t>
      </w:r>
    </w:p>
    <w:bookmarkStart w:name="z49" w:id="29"/>
    <w:p>
      <w:pPr>
        <w:spacing w:after="0"/>
        <w:ind w:left="0"/>
        <w:jc w:val="both"/>
      </w:pPr>
      <w:r>
        <w:rPr>
          <w:rFonts w:ascii="Times New Roman"/>
          <w:b w:val="false"/>
          <w:i w:val="false"/>
          <w:color w:val="000000"/>
          <w:sz w:val="28"/>
        </w:rPr>
        <w:t>
      12-жаттығу. Аяқтарды екі жаққа жаза, гимнастикалық аттан ұзындыққа секіру.</w:t>
      </w:r>
    </w:p>
    <w:bookmarkEnd w:id="29"/>
    <w:p>
      <w:pPr>
        <w:spacing w:after="0"/>
        <w:ind w:left="0"/>
        <w:jc w:val="both"/>
      </w:pPr>
      <w:r>
        <w:rPr>
          <w:rFonts w:ascii="Times New Roman"/>
          <w:b w:val="false"/>
          <w:i w:val="false"/>
          <w:color w:val="000000"/>
          <w:sz w:val="28"/>
        </w:rPr>
        <w:t>
      Жабдықтың биіктігі 120 сантиметр, биіктігі 10-15 сантиметр көпіршік ерікті түрде орнатылады; секіру екпінмен орындалады, қолмен басу гимнастикалық жабдықтың арғы жартысына орындалады (14-сурет).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14-сурет</w:t>
      </w:r>
    </w:p>
    <w:bookmarkStart w:name="z50" w:id="30"/>
    <w:p>
      <w:pPr>
        <w:spacing w:after="0"/>
        <w:ind w:left="0"/>
        <w:jc w:val="both"/>
      </w:pPr>
      <w:r>
        <w:rPr>
          <w:rFonts w:ascii="Times New Roman"/>
          <w:b w:val="false"/>
          <w:i w:val="false"/>
          <w:color w:val="000000"/>
          <w:sz w:val="28"/>
        </w:rPr>
        <w:t>
      13-жаттығу. Баста тұру.</w:t>
      </w:r>
    </w:p>
    <w:bookmarkEnd w:id="30"/>
    <w:p>
      <w:pPr>
        <w:spacing w:after="0"/>
        <w:ind w:left="0"/>
        <w:jc w:val="both"/>
      </w:pPr>
      <w:r>
        <w:rPr>
          <w:rFonts w:ascii="Times New Roman"/>
          <w:b w:val="false"/>
          <w:i w:val="false"/>
          <w:color w:val="000000"/>
          <w:sz w:val="28"/>
        </w:rPr>
        <w:t>
      Тіреле отырып, еркін түрде бас тіреуінің жағдайын қабылда (5 секунд ұстаңыз). Тіректі ұстап тұру уақыты денені тік ұстағаннан кейін анықталады, аяқтар түзу (15-сурет).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021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15-сурет</w:t>
      </w:r>
    </w:p>
    <w:bookmarkStart w:name="z51" w:id="31"/>
    <w:p>
      <w:pPr>
        <w:spacing w:after="0"/>
        <w:ind w:left="0"/>
        <w:jc w:val="both"/>
      </w:pPr>
      <w:r>
        <w:rPr>
          <w:rFonts w:ascii="Times New Roman"/>
          <w:b w:val="false"/>
          <w:i w:val="false"/>
          <w:color w:val="000000"/>
          <w:sz w:val="28"/>
        </w:rPr>
        <w:t>
      14-жаттығу. Секіріп алға қарай айналу.</w:t>
      </w:r>
    </w:p>
    <w:bookmarkEnd w:id="31"/>
    <w:p>
      <w:pPr>
        <w:spacing w:after="0"/>
        <w:ind w:left="0"/>
        <w:jc w:val="both"/>
      </w:pPr>
      <w:r>
        <w:rPr>
          <w:rFonts w:ascii="Times New Roman"/>
          <w:b w:val="false"/>
          <w:i w:val="false"/>
          <w:color w:val="000000"/>
          <w:sz w:val="28"/>
        </w:rPr>
        <w:t>
      Бастапқы калып – саптық тұрыс; 2-3 қадам жүгір, биіктігі 100 сантиметр кедергіден секіріп алға қарай айнал, саптық тұрыс (16-сурет).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0104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w:t>
      </w:r>
    </w:p>
    <w:bookmarkStart w:name="z52" w:id="32"/>
    <w:p>
      <w:pPr>
        <w:spacing w:after="0"/>
        <w:ind w:left="0"/>
        <w:jc w:val="both"/>
      </w:pPr>
      <w:r>
        <w:rPr>
          <w:rFonts w:ascii="Times New Roman"/>
          <w:b w:val="false"/>
          <w:i w:val="false"/>
          <w:color w:val="000000"/>
          <w:sz w:val="28"/>
        </w:rPr>
        <w:t>
      15-жаттығу. 24 килограмм гіртасты (жұлқу) көтеру.</w:t>
      </w:r>
    </w:p>
    <w:bookmarkEnd w:id="32"/>
    <w:p>
      <w:pPr>
        <w:spacing w:after="0"/>
        <w:ind w:left="0"/>
        <w:jc w:val="both"/>
      </w:pPr>
      <w:r>
        <w:rPr>
          <w:rFonts w:ascii="Times New Roman"/>
          <w:b w:val="false"/>
          <w:i w:val="false"/>
          <w:color w:val="000000"/>
          <w:sz w:val="28"/>
        </w:rPr>
        <w:t>
      Аяқтар иық кеңдігінде, жерде тұрған гіртасты бір қолмен үсті жағынан ұстап, жерге тигізбей гіртасты жоғары көтер және түсір, алдымен бір қолмен, содан кейін демалыссыз қолды ауыстырғаннан кейін - басқа қолмен. Гіртас жоғарғы жақта тік қолға 1 секундқа бекітіледі, қолды ауыстыру алдыңғы сермеуде орындалады. Гіртасты төмен жаққа түсіру қалпында 2 секундтан астам тұруға рұқсат берілмейді.</w:t>
      </w:r>
    </w:p>
    <w:p>
      <w:pPr>
        <w:spacing w:after="0"/>
        <w:ind w:left="0"/>
        <w:jc w:val="both"/>
      </w:pPr>
      <w:r>
        <w:rPr>
          <w:rFonts w:ascii="Times New Roman"/>
          <w:b w:val="false"/>
          <w:i w:val="false"/>
          <w:color w:val="000000"/>
          <w:sz w:val="28"/>
        </w:rPr>
        <w:t>
      Әлсіз қол үшін ең төменгі нормативтері бар екі салмақ санаты белгіленген: 70 килограмға дейін - 8 рет; 70 килограмм және одан жоғары-10 рет (17-сурет).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104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17-сурет</w:t>
      </w:r>
    </w:p>
    <w:bookmarkStart w:name="z53" w:id="33"/>
    <w:p>
      <w:pPr>
        <w:spacing w:after="0"/>
        <w:ind w:left="0"/>
        <w:jc w:val="both"/>
      </w:pPr>
      <w:r>
        <w:rPr>
          <w:rFonts w:ascii="Times New Roman"/>
          <w:b w:val="false"/>
          <w:i w:val="false"/>
          <w:color w:val="000000"/>
          <w:sz w:val="28"/>
        </w:rPr>
        <w:t>
      16-жаттығу. Кешенді күштік жаттығу.</w:t>
      </w:r>
    </w:p>
    <w:bookmarkEnd w:id="33"/>
    <w:p>
      <w:pPr>
        <w:spacing w:after="0"/>
        <w:ind w:left="0"/>
        <w:jc w:val="both"/>
      </w:pPr>
      <w:r>
        <w:rPr>
          <w:rFonts w:ascii="Times New Roman"/>
          <w:b w:val="false"/>
          <w:i w:val="false"/>
          <w:color w:val="000000"/>
          <w:sz w:val="28"/>
        </w:rPr>
        <w:t>
      1 минут ішінде орындалады: алғашқы 30 секунд - арқамен жатып шынтақтарды аяқтың тізесіне тигенге дейін барынша көп алға еңкею қажет, қолдар желкеде, аяқтар бекітілген (аяктарды шамалы бүгуге рұқсат етіледі, бастапқы қалыпқа келген кезде еденге жауырынмен тию қажет); екінші 30 секунд – қолдарды жатыс тіректе барынша көп бүгу және жазуды орындау қажет (дене тік, қолдарды кеуде жерге тигенге дейін бүгу қажет). Бұл ретте, егер екі әрекеттің әрқайсысы кемінде 1 рет орындалса, жаттығу орындалды деп есептеледі (18-сурет).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7498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18-сурет</w:t>
      </w:r>
    </w:p>
    <w:bookmarkStart w:name="z54" w:id="34"/>
    <w:p>
      <w:pPr>
        <w:spacing w:after="0"/>
        <w:ind w:left="0"/>
        <w:jc w:val="both"/>
      </w:pPr>
      <w:r>
        <w:rPr>
          <w:rFonts w:ascii="Times New Roman"/>
          <w:b w:val="false"/>
          <w:i w:val="false"/>
          <w:color w:val="000000"/>
          <w:sz w:val="28"/>
        </w:rPr>
        <w:t>
      17-жаттығу. Арқанмен өрмелеу (сырықпен).</w:t>
      </w:r>
    </w:p>
    <w:bookmarkEnd w:id="34"/>
    <w:p>
      <w:pPr>
        <w:spacing w:after="0"/>
        <w:ind w:left="0"/>
        <w:jc w:val="both"/>
      </w:pPr>
      <w:r>
        <w:rPr>
          <w:rFonts w:ascii="Times New Roman"/>
          <w:b w:val="false"/>
          <w:i w:val="false"/>
          <w:color w:val="000000"/>
          <w:sz w:val="28"/>
        </w:rPr>
        <w:t>
      Арқанның (сырықтың) жанында тұрып, еденнен 6 метр биіктікте тұрған арқанмен секірусіз қолмен ұстап көтеріліп, жоғарғы белгіге бір қолмен тию қажет. Төмен түсу-еркін тәсілмен орындалады. Бағалау өрмелеу тәсілі бойынша жүргізіледі:</w:t>
      </w:r>
    </w:p>
    <w:p>
      <w:pPr>
        <w:spacing w:after="0"/>
        <w:ind w:left="0"/>
        <w:jc w:val="both"/>
      </w:pPr>
      <w:r>
        <w:rPr>
          <w:rFonts w:ascii="Times New Roman"/>
          <w:b w:val="false"/>
          <w:i w:val="false"/>
          <w:color w:val="000000"/>
          <w:sz w:val="28"/>
        </w:rPr>
        <w:t>
      "өте жақсы" бағасына-аяқтың көмегінсіз, аяқтардың "бұрышы" қалпында өрмелеу;</w:t>
      </w:r>
    </w:p>
    <w:p>
      <w:pPr>
        <w:spacing w:after="0"/>
        <w:ind w:left="0"/>
        <w:jc w:val="both"/>
      </w:pPr>
      <w:r>
        <w:rPr>
          <w:rFonts w:ascii="Times New Roman"/>
          <w:b w:val="false"/>
          <w:i w:val="false"/>
          <w:color w:val="000000"/>
          <w:sz w:val="28"/>
        </w:rPr>
        <w:t>
      "жақсы" бағасына – аяқтың көмегінсіз өрмелеу, аяқтар ерікті түрде;</w:t>
      </w:r>
    </w:p>
    <w:p>
      <w:pPr>
        <w:spacing w:after="0"/>
        <w:ind w:left="0"/>
        <w:jc w:val="both"/>
      </w:pPr>
      <w:r>
        <w:rPr>
          <w:rFonts w:ascii="Times New Roman"/>
          <w:b w:val="false"/>
          <w:i w:val="false"/>
          <w:color w:val="000000"/>
          <w:sz w:val="28"/>
        </w:rPr>
        <w:t>
      "қанағаттанарлық" бағасына – аяқ көмегімен өрмелеу (19-сурет).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242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19-сурет</w:t>
      </w:r>
    </w:p>
    <w:bookmarkStart w:name="z55" w:id="35"/>
    <w:p>
      <w:pPr>
        <w:spacing w:after="0"/>
        <w:ind w:left="0"/>
        <w:jc w:val="both"/>
      </w:pPr>
      <w:r>
        <w:rPr>
          <w:rFonts w:ascii="Times New Roman"/>
          <w:b w:val="false"/>
          <w:i w:val="false"/>
          <w:color w:val="000000"/>
          <w:sz w:val="28"/>
        </w:rPr>
        <w:t>
      18-жаттығу. Батуттағы жаттығулар.</w:t>
      </w:r>
    </w:p>
    <w:bookmarkEnd w:id="35"/>
    <w:p>
      <w:pPr>
        <w:spacing w:after="0"/>
        <w:ind w:left="0"/>
        <w:jc w:val="both"/>
      </w:pPr>
      <w:r>
        <w:rPr>
          <w:rFonts w:ascii="Times New Roman"/>
          <w:b w:val="false"/>
          <w:i w:val="false"/>
          <w:color w:val="000000"/>
          <w:sz w:val="28"/>
        </w:rPr>
        <w:t>
      Бірінші курс курсанттары, екінші жас тобындағы қатардағы жауынгерлер, сержанттар, офицерлер құрамдарының лауазымдарында келісімшарт бойынша әскери қызмет өткеретін әскери қызметшілер үшін: екі негізгі секіру, ішке секіру, тұру, негізгі секіру, отырып секіру, тұру, негізгі секіру, 180° бұрылумен секіру, негізгі секіру, жинақталып секіру, екі негізгі секіру.</w:t>
      </w:r>
    </w:p>
    <w:p>
      <w:pPr>
        <w:spacing w:after="0"/>
        <w:ind w:left="0"/>
        <w:jc w:val="both"/>
      </w:pPr>
      <w:r>
        <w:rPr>
          <w:rFonts w:ascii="Times New Roman"/>
          <w:b w:val="false"/>
          <w:i w:val="false"/>
          <w:color w:val="000000"/>
          <w:sz w:val="28"/>
        </w:rPr>
        <w:t>
      Екінші курс курсанттары, бірінші жас тобындағы қатардағы жауынгерлер, сержанттар, офицерлер құрамдарының лауазымдарында келісімшарт бойынша әскери қызмет өткеретін әскери қызметшілер үшін: екі негізгі секіру, алға (артқа) сальто, екі негізгі секіру.</w:t>
      </w:r>
    </w:p>
    <w:p>
      <w:pPr>
        <w:spacing w:after="0"/>
        <w:ind w:left="0"/>
        <w:jc w:val="both"/>
      </w:pPr>
      <w:r>
        <w:rPr>
          <w:rFonts w:ascii="Times New Roman"/>
          <w:b w:val="false"/>
          <w:i w:val="false"/>
          <w:color w:val="000000"/>
          <w:sz w:val="28"/>
        </w:rPr>
        <w:t>
      Үшінші және жоғары курс курсанттары үшін: екі негізгі секіру, ішке секіру, тұру, негізгі секіру, отырып секіру, тұру, негізгі секіру, 180° бұрылумен секіру, негізгі секіру, жинақталып секіру, негізгі секіру, алға (артқа) сальто, екі негізгі секіру (20-сурет).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20-сурет</w:t>
      </w:r>
    </w:p>
    <w:bookmarkStart w:name="z56" w:id="36"/>
    <w:p>
      <w:pPr>
        <w:spacing w:after="0"/>
        <w:ind w:left="0"/>
        <w:jc w:val="both"/>
      </w:pPr>
      <w:r>
        <w:rPr>
          <w:rFonts w:ascii="Times New Roman"/>
          <w:b w:val="false"/>
          <w:i w:val="false"/>
          <w:color w:val="000000"/>
          <w:sz w:val="28"/>
        </w:rPr>
        <w:t>
      19-жаттығу. Стационарлық дөңгелектегі жаттығу.</w:t>
      </w:r>
    </w:p>
    <w:bookmarkEnd w:id="36"/>
    <w:p>
      <w:pPr>
        <w:spacing w:after="0"/>
        <w:ind w:left="0"/>
        <w:jc w:val="both"/>
      </w:pPr>
      <w:r>
        <w:rPr>
          <w:rFonts w:ascii="Times New Roman"/>
          <w:b w:val="false"/>
          <w:i w:val="false"/>
          <w:color w:val="000000"/>
          <w:sz w:val="28"/>
        </w:rPr>
        <w:t>
      10 айналым солға және 10 айналым оңға орындалады. Жаттығу баспен жоғары тігінен өткен сәттен басталады және аяқталады. Бағалау алғашқы 10 айналым орындалғаннан кейін секунд өлшегішті сөндірмей, 20 айналымға жұмсалған жалпы уақыт бойынша жүргізіледі. Жаттығуды кез келген жаққа бастауға болады (21-сурет).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7277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21-сурет</w:t>
      </w:r>
    </w:p>
    <w:bookmarkStart w:name="z57" w:id="37"/>
    <w:p>
      <w:pPr>
        <w:spacing w:after="0"/>
        <w:ind w:left="0"/>
        <w:jc w:val="both"/>
      </w:pPr>
      <w:r>
        <w:rPr>
          <w:rFonts w:ascii="Times New Roman"/>
          <w:b w:val="false"/>
          <w:i w:val="false"/>
          <w:color w:val="000000"/>
          <w:sz w:val="28"/>
        </w:rPr>
        <w:t>
      20-жаттығу. Жылжымалы дөңгелекте жаттығу.</w:t>
      </w:r>
    </w:p>
    <w:bookmarkEnd w:id="37"/>
    <w:p>
      <w:pPr>
        <w:spacing w:after="0"/>
        <w:ind w:left="0"/>
        <w:jc w:val="both"/>
      </w:pPr>
      <w:r>
        <w:rPr>
          <w:rFonts w:ascii="Times New Roman"/>
          <w:b w:val="false"/>
          <w:i w:val="false"/>
          <w:color w:val="000000"/>
          <w:sz w:val="28"/>
        </w:rPr>
        <w:t>
      Кез келген жаққа 10 шиыршық жасалады. Бағалау жаттығудың күрделілігі бойынша жүргізіледі:</w:t>
      </w:r>
    </w:p>
    <w:p>
      <w:pPr>
        <w:spacing w:after="0"/>
        <w:ind w:left="0"/>
        <w:jc w:val="both"/>
      </w:pPr>
      <w:r>
        <w:rPr>
          <w:rFonts w:ascii="Times New Roman"/>
          <w:b w:val="false"/>
          <w:i w:val="false"/>
          <w:color w:val="000000"/>
          <w:sz w:val="28"/>
        </w:rPr>
        <w:t>
      "өте жақсы" деген бағаға – шиыршыққа кіру, 10 шиыршыққасырғанау және дөңгелекті тік қалыпқа көтеру;</w:t>
      </w:r>
    </w:p>
    <w:p>
      <w:pPr>
        <w:spacing w:after="0"/>
        <w:ind w:left="0"/>
        <w:jc w:val="both"/>
      </w:pPr>
      <w:r>
        <w:rPr>
          <w:rFonts w:ascii="Times New Roman"/>
          <w:b w:val="false"/>
          <w:i w:val="false"/>
          <w:color w:val="000000"/>
          <w:sz w:val="28"/>
        </w:rPr>
        <w:t>
      "жақсы" деген бағаға – шиыршыққа кіру және 10 шиыршық жасау;</w:t>
      </w:r>
    </w:p>
    <w:p>
      <w:pPr>
        <w:spacing w:after="0"/>
        <w:ind w:left="0"/>
        <w:jc w:val="both"/>
      </w:pPr>
      <w:r>
        <w:rPr>
          <w:rFonts w:ascii="Times New Roman"/>
          <w:b w:val="false"/>
          <w:i w:val="false"/>
          <w:color w:val="000000"/>
          <w:sz w:val="28"/>
        </w:rPr>
        <w:t>
      "қанағаттанарлық" деген бағаға –әріптесінің көмегімен спиральге кіружәне 10 шиыршыққа сырғанау.</w:t>
      </w:r>
    </w:p>
    <w:bookmarkStart w:name="z58" w:id="38"/>
    <w:p>
      <w:pPr>
        <w:spacing w:after="0"/>
        <w:ind w:left="0"/>
        <w:jc w:val="both"/>
      </w:pPr>
      <w:r>
        <w:rPr>
          <w:rFonts w:ascii="Times New Roman"/>
          <w:b w:val="false"/>
          <w:i w:val="false"/>
          <w:color w:val="000000"/>
          <w:sz w:val="28"/>
        </w:rPr>
        <w:t>
      21-жаттығу. Белдемшедегі жаттығу.</w:t>
      </w:r>
    </w:p>
    <w:bookmarkEnd w:id="38"/>
    <w:p>
      <w:pPr>
        <w:spacing w:after="0"/>
        <w:ind w:left="0"/>
        <w:jc w:val="both"/>
      </w:pPr>
      <w:r>
        <w:rPr>
          <w:rFonts w:ascii="Times New Roman"/>
          <w:b w:val="false"/>
          <w:i w:val="false"/>
          <w:color w:val="000000"/>
          <w:sz w:val="28"/>
        </w:rPr>
        <w:t>
      Әрбір сериядан кейін айналу бағытын ауыстырумен 5 айналым бойынша 4 серия орындалады. Жаттығу жоғарғы тік қалыптан белдемше жақтауынан өткен сәтте басталады және аяқталады. Жаттығуды орындау уақытында және сериялар арасында айналу саны шектелмейді. Жаттығу 4 серияны орындауға жұмсалған уақыт жиынтығы бойынша бағаланады (22-сурет).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402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22-сурет</w:t>
      </w:r>
    </w:p>
    <w:p>
      <w:pPr>
        <w:spacing w:after="0"/>
        <w:ind w:left="0"/>
        <w:jc w:val="both"/>
      </w:pPr>
      <w:r>
        <w:rPr>
          <w:rFonts w:ascii="Times New Roman"/>
          <w:b w:val="false"/>
          <w:i w:val="false"/>
          <w:color w:val="000000"/>
          <w:sz w:val="28"/>
        </w:rPr>
        <w:t>
      Сабақтарда гимнастикалық тұрыс қолданылады (23-сурет).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23-сурет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