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6605" w14:textId="9356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2022 жылғы 4 шiлдедегi № 253 бұйрығы. Қазақстан Республикасының Әділет министірлігінде 2022 жылғы 11 шiлдеде № 28769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бұйрықтардың күші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Кадр жұмысы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қызмет)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Сыбайлас жемқорлыққа қарсы іс-қимыл агенттігі (Сыбайлас жемқорлыққа қарсы қызмет) қызметкерлерін нысанды киіммен қамтамасыз етудің заттай нормаларын бекіту туралы" Қазақстан Республикасы Мемлекеттік қызмет істері және сыбайлас жемқорлыққа қарсы іс-қимыл агенттігі Төрағасының 2016 жылғы 11 қарашадағы № 53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14505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және сыбайлас жемқорлыққа қарсы іс-қимыл агенттігінің Сыбайлас жемқорлыққа қарсы іс-қимыл ұлттық бюросы (Сыбайлас жемқорлыққа қарсы қызмет) қызметкерлерін нысанды киіммен (погонсыз) қамтамасыз етудің заттай нормаларын бекіту туралы" Қазақстан Республикасы Мемлекеттік қызмет істері және сыбайлас жемқорлыққа қарсы іс-қимыл агенттігі төрағасының 2016 жылғы 11 қарашадағы № 53 бұйрығына өзгерістер енгізу туралы" Қазақстан Республикасы Мемлекеттік қызмет істері және сыбайлас жемқорлыққа қарсы іс-қимыл агенттігі Төрағасының 2017 жылғы 2 мамырдағы № 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15226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Мемлекеттік қызмет істері министрінің және Сыбайлас жемқорлыққа қарсы іс-қимыл агенттігі Төрағасының кейбір бұйрықтарына өзгерістер енгізу туралы" Қазақстан Республикасы Сыбайлас жемқорлыққа қарсы іс-қимыл агенттігі (Сыбайлас жемқорлыққа қарсы қызмет) Төрағасының 2020 жылғы 8 ақпанда бекітілген № 33 бұйрығымен өзгерістер енгізілетін Қазақстан Республикасы Мемлекеттік қызмет істері министрінің және Қазақстан Республикасы Сыбайлас жемқорлыққа қарсы іс-қимыл агенттігі Төрағасының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20013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