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3f04" w14:textId="e603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26 шiлдедегi № 13 бұйрығы. Қазақстан Республикасының Әділет министрлігінде 2022 жылғы 28 шiлдеде № 28927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"Ұлттық бірыңғай тестілеуді өткізу және "Ұлттық бірыңғай тестілеу тапсырғаны туралы сертификат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Қағаз және (немесе) электрондық форматтағы ҰБТ-ға қатысу үшін мүгедектігі бар балалар және мүгедектігі бар адамдар (көру, есту, тірек-қимыл аппаратының функциялары бұзылған) "Медициналық-әлеуметтік сараптама жүргiзу ережесiн бекiту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(бұдан әрі - № 44 бұйрық) бекітілген мүгедектікті белгілеу туралы құжаты бар болған жағдайда құжатты ҰБТ-ға өтініш беру бағдарламалық жасақтамасына жүктейді және мемлекеттік комиссия төрағасының атына:</w:t>
      </w:r>
    </w:p>
    <w:p>
      <w:pPr>
        <w:spacing w:after="0"/>
        <w:ind w:left="0"/>
        <w:jc w:val="both"/>
      </w:pPr>
      <w:r>
        <w:rPr>
          <w:rFonts w:ascii="Times New Roman"/>
          <w:b w:val="false"/>
          <w:i w:val="false"/>
          <w:color w:val="000000"/>
          <w:sz w:val="28"/>
        </w:rPr>
        <w:t>
      1) жеке аудиторияның;</w:t>
      </w:r>
    </w:p>
    <w:p>
      <w:pPr>
        <w:spacing w:after="0"/>
        <w:ind w:left="0"/>
        <w:jc w:val="both"/>
      </w:pPr>
      <w:r>
        <w:rPr>
          <w:rFonts w:ascii="Times New Roman"/>
          <w:b w:val="false"/>
          <w:i w:val="false"/>
          <w:color w:val="000000"/>
          <w:sz w:val="28"/>
        </w:rPr>
        <w:t>
      2) көру, тірек-қимыл аппаратының функциялары бұзылған мүгедектігі бар балалар және мүгедектігі бар адамдар үшін ҰБТ шеңберінде тапсырылатын пәндердің мұғалімі болып табылмайтын көмекші және (немесе) көру функциялары бұзылған мүгедектігі бар балалар және мүгедектігі бар адамдар үшін ымдау тілін білетін маманның;</w:t>
      </w:r>
    </w:p>
    <w:p>
      <w:pPr>
        <w:spacing w:after="0"/>
        <w:ind w:left="0"/>
        <w:jc w:val="both"/>
      </w:pPr>
      <w:r>
        <w:rPr>
          <w:rFonts w:ascii="Times New Roman"/>
          <w:b w:val="false"/>
          <w:i w:val="false"/>
          <w:color w:val="000000"/>
          <w:sz w:val="28"/>
        </w:rPr>
        <w:t>
      3) тестілеу тапсыру кезінде қосымша уақыт бөлудің қажеттілігі туралы еркін нысандағы қосымша өтініш бере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SAT - ЭсЭйТи (Scholastic Assessment Test), ACT – ЭйСиТи (American College Testing), IB - АйБи (International Baccalaureate) халықаралық стандартталған тест сертификаттары бар тұлғалар қалауы бойынша халықаралық стандартталған тестілеудің нәтижелері мен шекті балдары бар пәндер бойынша ҰБТ тапсырудан босатылады және Үлгілік қағидаға сәйкес білім беру грантын беру конкурсына қатыса алады және (немесе) ЖЖОКБҰ-ға ақылы негізде оқуға қабылдана алады.</w:t>
      </w:r>
    </w:p>
    <w:p>
      <w:pPr>
        <w:spacing w:after="0"/>
        <w:ind w:left="0"/>
        <w:jc w:val="both"/>
      </w:pPr>
      <w:r>
        <w:rPr>
          <w:rFonts w:ascii="Times New Roman"/>
          <w:b w:val="false"/>
          <w:i w:val="false"/>
          <w:color w:val="000000"/>
          <w:sz w:val="28"/>
        </w:rPr>
        <w:t>
      SAT балдарын ҰБТ балдарына ауыстыру мынадай жағдайларда жүзеге асырылады:</w:t>
      </w:r>
    </w:p>
    <w:p>
      <w:pPr>
        <w:spacing w:after="0"/>
        <w:ind w:left="0"/>
        <w:jc w:val="both"/>
      </w:pPr>
      <w:r>
        <w:rPr>
          <w:rFonts w:ascii="Times New Roman"/>
          <w:b w:val="false"/>
          <w:i w:val="false"/>
          <w:color w:val="000000"/>
          <w:sz w:val="28"/>
        </w:rPr>
        <w:t>
      1) SAT reasoning (ризонинг) және SAT subject (сабджект) сертификатары болған жағдайда. Бұл ретте түсуші Қазақстан тарихы пәні бойынша ҰБТ тапсырады және SAT subject балдары бейіндік пәндері сәйкес келген жағдайда ғана ҰБТ балдарына ауыстырылады;</w:t>
      </w:r>
    </w:p>
    <w:p>
      <w:pPr>
        <w:spacing w:after="0"/>
        <w:ind w:left="0"/>
        <w:jc w:val="both"/>
      </w:pPr>
      <w:r>
        <w:rPr>
          <w:rFonts w:ascii="Times New Roman"/>
          <w:b w:val="false"/>
          <w:i w:val="false"/>
          <w:color w:val="000000"/>
          <w:sz w:val="28"/>
        </w:rPr>
        <w:t xml:space="preserve">
      2) SAT reasoning сертификаттары болған жағдайда. Бұл ретте түсуші Қазақстан тарихы және екі бейіндік пәндер бойынша ҰБТ тапсырады. </w:t>
      </w:r>
    </w:p>
    <w:p>
      <w:pPr>
        <w:spacing w:after="0"/>
        <w:ind w:left="0"/>
        <w:jc w:val="both"/>
      </w:pPr>
      <w:r>
        <w:rPr>
          <w:rFonts w:ascii="Times New Roman"/>
          <w:b w:val="false"/>
          <w:i w:val="false"/>
          <w:color w:val="000000"/>
          <w:sz w:val="28"/>
        </w:rPr>
        <w:t xml:space="preserve">
      ACT балдары Қазақстан тарихы пәні бойынша ҰБТ тапсырған жағдайда ҰБТ балдарына ауыстырылады. </w:t>
      </w:r>
    </w:p>
    <w:p>
      <w:pPr>
        <w:spacing w:after="0"/>
        <w:ind w:left="0"/>
        <w:jc w:val="both"/>
      </w:pPr>
      <w:r>
        <w:rPr>
          <w:rFonts w:ascii="Times New Roman"/>
          <w:b w:val="false"/>
          <w:i w:val="false"/>
          <w:color w:val="000000"/>
          <w:sz w:val="28"/>
        </w:rPr>
        <w:t xml:space="preserve">
      IB балдары Қазақстан тарихы және оқу сауаттылығы пәндері бойынша ҰБТ тапсырған жағдайда ҰБТ балдарына ауыстырылады. </w:t>
      </w:r>
    </w:p>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 тобына түсетін және республикалық бюджет қаражаты есебінен білім беру грантын беру конкурсына қатысу үшін, сондай-ақ ЖЖОКБҰ-ға ақылы негізде қабылдау кезінде SAT, ACT, IB халықаралық стандартталған тестілерінің сертификаттары бар адамдарға балл Үлгілік қағидалардың 4-1 тармағына және 2-1-қосымшасына сәйкес (оқу сауаттылығы бойынша) есептеледі, бұл ретте SAT reasoning сертификатының балдары ғана ескеріледі.</w:t>
      </w:r>
    </w:p>
    <w:p>
      <w:pPr>
        <w:spacing w:after="0"/>
        <w:ind w:left="0"/>
        <w:jc w:val="both"/>
      </w:pPr>
      <w:r>
        <w:rPr>
          <w:rFonts w:ascii="Times New Roman"/>
          <w:b w:val="false"/>
          <w:i w:val="false"/>
          <w:color w:val="000000"/>
          <w:sz w:val="28"/>
        </w:rPr>
        <w:t>
      SAT, ACT, IB халықаралық стандартталған тест сертификаттары бар тұлғалар ҰБТ-ға өтініштер қабылдау базасына сертификаттардың көшірмелерін қағаз форматтағы ҰБТ үшін күнтізбелік жылғы 1 және 30 сәуір аралығында және электрондық форматтағы ҰБТ үшін күнтізбелік жылғы 28 сәуір және 10 маусым аралығында өтініш қабылдау мерзімдерінде мәліметтер енгізуі және өтініш беруі қажет. Ұсынылатын сертификаттардың түпнұсқалығын және жарамдылық мерзімін ЖЖОКБҰ-ның қабылдау комиссиялары тексереді.</w:t>
      </w:r>
    </w:p>
    <w:p>
      <w:pPr>
        <w:spacing w:after="0"/>
        <w:ind w:left="0"/>
        <w:jc w:val="both"/>
      </w:pPr>
      <w:r>
        <w:rPr>
          <w:rFonts w:ascii="Times New Roman"/>
          <w:b w:val="false"/>
          <w:i w:val="false"/>
          <w:color w:val="000000"/>
          <w:sz w:val="28"/>
        </w:rPr>
        <w:t>
      ҰБТ – ға өтініштер қабылдау аяқталғаннан кейін Ұлттық тестілеу орталығы күнтізбелік жылдың 30 маусымға дейін білім беру саласындағы уәкілетті органға SAT, ACT, IB халықаралық стандартталған тестілерінің сертификаттары бар адамдардың тізімін және олардың сертификаттарының көшірмелерін қарауға ұсынады. Шешім шығарылғаннан кейін сертификаттар Ұлттық тестілеу орталығының сайтында (www.testcenter.kz) 3 (үш) жұмыс күні ішінде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9) тармақшасы мынадай редакцияда жазылсын:</w:t>
      </w:r>
    </w:p>
    <w:p>
      <w:pPr>
        <w:spacing w:after="0"/>
        <w:ind w:left="0"/>
        <w:jc w:val="both"/>
      </w:pPr>
      <w:r>
        <w:rPr>
          <w:rFonts w:ascii="Times New Roman"/>
          <w:b w:val="false"/>
          <w:i w:val="false"/>
          <w:color w:val="000000"/>
          <w:sz w:val="28"/>
        </w:rPr>
        <w:t>
      "9) көру қабілеті, тірек-қозғалыс аппаратының функциялары, есту қабілеті бұзылған мүгедектігі бар адамдар мен мүгедектігі бар балалар үшін мүгедектігі туралы белгіленген құжатты көрсеткен жағдайда ҰБТ шеңберінде тапсырылатын пән мұғалімі болып табылмайтын немесе ымдау тілін меңгерген маман беруді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"74. Электрондық форматтағы ҰБТ-ға қатысу үшін құжаттар қабылдау онлайн режимде осы Қағидаларға 3-қосымшаға немесе № 502 бұйрықпен бекітілген нысан бойынша белгіленген үлгіге сәйкес мынадай кезеңдерде жүзеге асырылады:</w:t>
      </w:r>
    </w:p>
    <w:p>
      <w:pPr>
        <w:spacing w:after="0"/>
        <w:ind w:left="0"/>
        <w:jc w:val="both"/>
      </w:pPr>
      <w:r>
        <w:rPr>
          <w:rFonts w:ascii="Times New Roman"/>
          <w:b w:val="false"/>
          <w:i w:val="false"/>
          <w:color w:val="000000"/>
          <w:sz w:val="28"/>
        </w:rPr>
        <w:t xml:space="preserve">
      1) күнтізбелік жылғы 20 желтоқсан мен 6 қаңтар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6), 7) және 8) тармақшаларында көрсетілген адамдар үшін, бұл ретте түсушілерге көрсетілген кезеңде 1 (бір) реттен артық емес өтініш беруге мүмкіндік беріледі;</w:t>
      </w:r>
    </w:p>
    <w:p>
      <w:pPr>
        <w:spacing w:after="0"/>
        <w:ind w:left="0"/>
        <w:jc w:val="both"/>
      </w:pPr>
      <w:r>
        <w:rPr>
          <w:rFonts w:ascii="Times New Roman"/>
          <w:b w:val="false"/>
          <w:i w:val="false"/>
          <w:color w:val="000000"/>
          <w:sz w:val="28"/>
        </w:rPr>
        <w:t>
      2) күнтізбелік жылғы 20 ақпан мен 10 наурыз аралығында осы Қағидалардың 3-тармағының 1), 3), 5) және 6) тармақшаларында көрсетілген адамдар үшін, бұл ретте түсушілерге көрсетілген кезеңде 1 (бір) реттен артық емес өтініш беруге мүмкіндік беріледі;</w:t>
      </w:r>
    </w:p>
    <w:p>
      <w:pPr>
        <w:spacing w:after="0"/>
        <w:ind w:left="0"/>
        <w:jc w:val="both"/>
      </w:pPr>
      <w:r>
        <w:rPr>
          <w:rFonts w:ascii="Times New Roman"/>
          <w:b w:val="false"/>
          <w:i w:val="false"/>
          <w:color w:val="000000"/>
          <w:sz w:val="28"/>
        </w:rPr>
        <w:t>
      3) күнтізбелік жылғы 28 сәуір мен 14 мамыр аралығында осы Қағидалардың 3-тармағының 2), 3), 4), 5) және 6) тармақшаларында көрсетілген адамдар үшін, бұл ретте түсушілерге көрсетілген кезеңде 2 (екі) реттен артық емес өтініш беруге мүмкіндік беріледі;</w:t>
      </w:r>
    </w:p>
    <w:p>
      <w:pPr>
        <w:spacing w:after="0"/>
        <w:ind w:left="0"/>
        <w:jc w:val="both"/>
      </w:pPr>
      <w:r>
        <w:rPr>
          <w:rFonts w:ascii="Times New Roman"/>
          <w:b w:val="false"/>
          <w:i w:val="false"/>
          <w:color w:val="000000"/>
          <w:sz w:val="28"/>
        </w:rPr>
        <w:t>
      4) күнтізбелік жылғы 15 шілде мен 30 шілде аралығында осы Қағидалардың 3-тармағының 2), 3), 5), 6), 7) және 8) тармақшаларында көрсетілген адамдар үшін, бұл ретте түсушілерге көрсетілген кезеңде 1 (бір) реттен артық емес өтініш беруге мүмкіндік беріледі.</w:t>
      </w:r>
    </w:p>
    <w:p>
      <w:pPr>
        <w:spacing w:after="0"/>
        <w:ind w:left="0"/>
        <w:jc w:val="both"/>
      </w:pPr>
      <w:r>
        <w:rPr>
          <w:rFonts w:ascii="Times New Roman"/>
          <w:b w:val="false"/>
          <w:i w:val="false"/>
          <w:color w:val="000000"/>
          <w:sz w:val="28"/>
        </w:rPr>
        <w:t>
      Электрондық форматтағы ҰБТ-ға қатысу үшін онлайн режимде өтініш беру кезінде түсуші тестілеу күнін және уақытын таңдай алады.</w:t>
      </w:r>
    </w:p>
    <w:p>
      <w:pPr>
        <w:spacing w:after="0"/>
        <w:ind w:left="0"/>
        <w:jc w:val="both"/>
      </w:pPr>
      <w:r>
        <w:rPr>
          <w:rFonts w:ascii="Times New Roman"/>
          <w:b w:val="false"/>
          <w:i w:val="false"/>
          <w:color w:val="000000"/>
          <w:sz w:val="28"/>
        </w:rPr>
        <w:t>
      Электрондық форматтағы ҰБТ мынадай мерзімдерде өткізіледі:</w:t>
      </w:r>
    </w:p>
    <w:p>
      <w:pPr>
        <w:spacing w:after="0"/>
        <w:ind w:left="0"/>
        <w:jc w:val="both"/>
      </w:pPr>
      <w:r>
        <w:rPr>
          <w:rFonts w:ascii="Times New Roman"/>
          <w:b w:val="false"/>
          <w:i w:val="false"/>
          <w:color w:val="000000"/>
          <w:sz w:val="28"/>
        </w:rPr>
        <w:t xml:space="preserve">
      1) күнтізбелік жылғы 10 қаңтар мен 10 ақпан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6), 7) және 8) тармақшаларында көрсетілген адамдар үшін, бұл ретте түсушілерге көрсетілген кезеңде 1 (бір) реттен артық емес ҰБТ-ны тапсыруға мүмкіндік беріледі;</w:t>
      </w:r>
    </w:p>
    <w:p>
      <w:pPr>
        <w:spacing w:after="0"/>
        <w:ind w:left="0"/>
        <w:jc w:val="both"/>
      </w:pPr>
      <w:r>
        <w:rPr>
          <w:rFonts w:ascii="Times New Roman"/>
          <w:b w:val="false"/>
          <w:i w:val="false"/>
          <w:color w:val="000000"/>
          <w:sz w:val="28"/>
        </w:rPr>
        <w:t>
      2) күнтізбелік жылғы 1-31 наурыз аралығында осы Қағидалардың 3-тармағының 1), 3), 5) және 6) тармақшаларында көрсетілген адамдар үшін, бұл ретте түсушілерге көрсетілген кезеңде 1 (бір) реттен артық емес ҰБТ-ны тапсыруға мүмкіндік беріледі;</w:t>
      </w:r>
    </w:p>
    <w:p>
      <w:pPr>
        <w:spacing w:after="0"/>
        <w:ind w:left="0"/>
        <w:jc w:val="both"/>
      </w:pPr>
      <w:r>
        <w:rPr>
          <w:rFonts w:ascii="Times New Roman"/>
          <w:b w:val="false"/>
          <w:i w:val="false"/>
          <w:color w:val="000000"/>
          <w:sz w:val="28"/>
        </w:rPr>
        <w:t>
      3) күнтізбелік жылғы 16 мамыр мен 5 шілде аралығында осы Қағидалардың 3-тармағының 2), 3), 4), 5) және 6) тармақшаларында көрсетілген адамдар үшін, бұл ретте түсушілерге көрсетілген кезеңде 2 (екі) реттен артық емес ҰБТ-ны тапсыруға мүмкіндік беріледі;</w:t>
      </w:r>
    </w:p>
    <w:p>
      <w:pPr>
        <w:spacing w:after="0"/>
        <w:ind w:left="0"/>
        <w:jc w:val="both"/>
      </w:pPr>
      <w:r>
        <w:rPr>
          <w:rFonts w:ascii="Times New Roman"/>
          <w:b w:val="false"/>
          <w:i w:val="false"/>
          <w:color w:val="000000"/>
          <w:sz w:val="28"/>
        </w:rPr>
        <w:t>
      4) күнтізбелік жылғы 10-20 тамыз аралығында осы Қағидалардың 3-тармағының 2), 3), 5), 6), 7) және 8) тармақшаларында көрсетілген адамдар үшін, бұл ретте түсушілерге көрсетілген кезеңде 1 (бір) реттен артық емес ҰБТ-ны тапсыруға мүмкіндік беріледі.</w:t>
      </w:r>
    </w:p>
    <w:p>
      <w:pPr>
        <w:spacing w:after="0"/>
        <w:ind w:left="0"/>
        <w:jc w:val="both"/>
      </w:pPr>
      <w:r>
        <w:rPr>
          <w:rFonts w:ascii="Times New Roman"/>
          <w:b w:val="false"/>
          <w:i w:val="false"/>
          <w:color w:val="000000"/>
          <w:sz w:val="28"/>
        </w:rPr>
        <w:t>
      16 мамыр мен 5 шілде аралығында ҰБТ тапсыратын тұлғалар үшін бейіндік пәндер комбинациясын өзгертуге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"78. Тестілеуді бастау үшін түсушіге:</w:t>
      </w:r>
    </w:p>
    <w:p>
      <w:pPr>
        <w:spacing w:after="0"/>
        <w:ind w:left="0"/>
        <w:jc w:val="both"/>
      </w:pPr>
      <w:r>
        <w:rPr>
          <w:rFonts w:ascii="Times New Roman"/>
          <w:b w:val="false"/>
          <w:i w:val="false"/>
          <w:color w:val="000000"/>
          <w:sz w:val="28"/>
        </w:rPr>
        <w:t>
      тестілеу жүйесіне кіру үшін компьютер экранындағы өрісте логині мен паролін көрсету немесе жеке сәйкестендіру нөмірін енгізу (бұдан әрі – ЖСН) және компьютерде орнатылған фронтальды камера арқылы адам бетінің көлемдік-кеңістіктік формасының сканері арқылы авторизациялаудан өту;</w:t>
      </w:r>
    </w:p>
    <w:p>
      <w:pPr>
        <w:spacing w:after="0"/>
        <w:ind w:left="0"/>
        <w:jc w:val="both"/>
      </w:pPr>
      <w:r>
        <w:rPr>
          <w:rFonts w:ascii="Times New Roman"/>
          <w:b w:val="false"/>
          <w:i w:val="false"/>
          <w:color w:val="000000"/>
          <w:sz w:val="28"/>
        </w:rPr>
        <w:t>
      "ҰБТ тестілеу" интерфейсін ашу;</w:t>
      </w:r>
    </w:p>
    <w:p>
      <w:pPr>
        <w:spacing w:after="0"/>
        <w:ind w:left="0"/>
        <w:jc w:val="both"/>
      </w:pPr>
      <w:r>
        <w:rPr>
          <w:rFonts w:ascii="Times New Roman"/>
          <w:b w:val="false"/>
          <w:i w:val="false"/>
          <w:color w:val="000000"/>
          <w:sz w:val="28"/>
        </w:rPr>
        <w:t>
      тестілеу тапсыру тілін таңдау, бұл ретте тестілеу басталғаннан кейін тестілеуді тапсыру тілі өзгермейді;</w:t>
      </w:r>
    </w:p>
    <w:p>
      <w:pPr>
        <w:spacing w:after="0"/>
        <w:ind w:left="0"/>
        <w:jc w:val="both"/>
      </w:pPr>
      <w:r>
        <w:rPr>
          <w:rFonts w:ascii="Times New Roman"/>
          <w:b w:val="false"/>
          <w:i w:val="false"/>
          <w:color w:val="000000"/>
          <w:sz w:val="28"/>
        </w:rPr>
        <w:t>
      бейіндік пәндер комбинациясын таңдау және таңдау дұрыстығын растау;</w:t>
      </w:r>
    </w:p>
    <w:p>
      <w:pPr>
        <w:spacing w:after="0"/>
        <w:ind w:left="0"/>
        <w:jc w:val="both"/>
      </w:pPr>
      <w:r>
        <w:rPr>
          <w:rFonts w:ascii="Times New Roman"/>
          <w:b w:val="false"/>
          <w:i w:val="false"/>
          <w:color w:val="000000"/>
          <w:sz w:val="28"/>
        </w:rPr>
        <w:t>
      ҰБТ тапсыруға кірісу.</w:t>
      </w:r>
    </w:p>
    <w:p>
      <w:pPr>
        <w:spacing w:after="0"/>
        <w:ind w:left="0"/>
        <w:jc w:val="both"/>
      </w:pPr>
      <w:r>
        <w:rPr>
          <w:rFonts w:ascii="Times New Roman"/>
          <w:b w:val="false"/>
          <w:i w:val="false"/>
          <w:color w:val="000000"/>
          <w:sz w:val="28"/>
        </w:rPr>
        <w:t xml:space="preserve">
      Түсуші тестілеу жүйесіне әрбір кіру және шығу кезінде, компьютерде орнатылған фронтальды камера арқылы адам бетінің көлемдік-кеңістіктік формасының сканері арқылы авторизациялаудан өтеді. </w:t>
      </w:r>
    </w:p>
    <w:p>
      <w:pPr>
        <w:spacing w:after="0"/>
        <w:ind w:left="0"/>
        <w:jc w:val="both"/>
      </w:pPr>
      <w:r>
        <w:rPr>
          <w:rFonts w:ascii="Times New Roman"/>
          <w:b w:val="false"/>
          <w:i w:val="false"/>
          <w:color w:val="000000"/>
          <w:sz w:val="28"/>
        </w:rPr>
        <w:t xml:space="preserve">
      ҰБТ өткізу пунктінде электр қуаты ажыратылған жағдайда немесе тестілеу жазбасы жүргізілмейтін басқа да форс-мажорлық жағдайларда, Ұлттық тестілеу орталығының келісімен тестілеу администраторы мен аймақтық мемлекеттік комиссия осы Қағидаларға </w:t>
      </w:r>
      <w:r>
        <w:rPr>
          <w:rFonts w:ascii="Times New Roman"/>
          <w:b w:val="false"/>
          <w:i w:val="false"/>
          <w:color w:val="000000"/>
          <w:sz w:val="28"/>
        </w:rPr>
        <w:t>32-1-қосымшаға</w:t>
      </w:r>
      <w:r>
        <w:rPr>
          <w:rFonts w:ascii="Times New Roman"/>
          <w:b w:val="false"/>
          <w:i w:val="false"/>
          <w:color w:val="000000"/>
          <w:sz w:val="28"/>
        </w:rPr>
        <w:t xml:space="preserve"> сәйкес нысан бойынша тестілеу процесін тоқтата тұру және ауыстыру туралы акт жасай отырып, тестілеу процесін тоқтатады (күшін жояды) және басқа күнге ауыстырады. Тестілеу процесін тоқтата тұру және ауыстыру туралы акт тестілеу администраторымен және аймақтық мемлекеттік комиссиямен бірлесіп жасалады.</w:t>
      </w:r>
    </w:p>
    <w:p>
      <w:pPr>
        <w:spacing w:after="0"/>
        <w:ind w:left="0"/>
        <w:jc w:val="both"/>
      </w:pPr>
      <w:r>
        <w:rPr>
          <w:rFonts w:ascii="Times New Roman"/>
          <w:b w:val="false"/>
          <w:i w:val="false"/>
          <w:color w:val="000000"/>
          <w:sz w:val="28"/>
        </w:rPr>
        <w:t xml:space="preserve">
      Тестілеу кезінде техниканың техникалық ақауы болған жағдайда түсуші тестілеу администраторына хабарлау қажет. Тестілеу администраторы бақылаушылармен бірлесіп,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тестілеу кезінде техниканың техникалық ақауын анықтау актісін жасайды.;</w:t>
      </w:r>
    </w:p>
    <w:bookmarkStart w:name="z8" w:id="2"/>
    <w:p>
      <w:pPr>
        <w:spacing w:after="0"/>
        <w:ind w:left="0"/>
        <w:jc w:val="both"/>
      </w:pPr>
      <w:r>
        <w:rPr>
          <w:rFonts w:ascii="Times New Roman"/>
          <w:b w:val="false"/>
          <w:i w:val="false"/>
          <w:color w:val="000000"/>
          <w:sz w:val="28"/>
        </w:rPr>
        <w:t>
      79. ҰБТ ұзақтығы - 240 минут (4 сағат).</w:t>
      </w:r>
    </w:p>
    <w:bookmarkEnd w:id="2"/>
    <w:p>
      <w:pPr>
        <w:spacing w:after="0"/>
        <w:ind w:left="0"/>
        <w:jc w:val="both"/>
      </w:pPr>
      <w:r>
        <w:rPr>
          <w:rFonts w:ascii="Times New Roman"/>
          <w:b w:val="false"/>
          <w:i w:val="false"/>
          <w:color w:val="000000"/>
          <w:sz w:val="28"/>
        </w:rPr>
        <w:t>
      Тестілеудің 60 минуты өткеннен кейін жаттығуларға арналған 2 минут көлемінде үзіліс жүзеге асырылады.</w:t>
      </w:r>
    </w:p>
    <w:p>
      <w:pPr>
        <w:spacing w:after="0"/>
        <w:ind w:left="0"/>
        <w:jc w:val="both"/>
      </w:pPr>
      <w:r>
        <w:rPr>
          <w:rFonts w:ascii="Times New Roman"/>
          <w:b w:val="false"/>
          <w:i w:val="false"/>
          <w:color w:val="000000"/>
          <w:sz w:val="28"/>
        </w:rPr>
        <w:t>
      120 минут тестілеу аяқталғаннан кейін жаттығуларға арналған 3 минут көлемінде үзіліс беріледі.</w:t>
      </w:r>
    </w:p>
    <w:p>
      <w:pPr>
        <w:spacing w:after="0"/>
        <w:ind w:left="0"/>
        <w:jc w:val="both"/>
      </w:pPr>
      <w:r>
        <w:rPr>
          <w:rFonts w:ascii="Times New Roman"/>
          <w:b w:val="false"/>
          <w:i w:val="false"/>
          <w:color w:val="000000"/>
          <w:sz w:val="28"/>
        </w:rPr>
        <w:t>
      180 минут тестілеу аяқталғаннан кейін 3 минут көлемінде үзіліс беріледі.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түсушілер үшін тестілеу ұзақтығы – 70 минут.</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ЖЖОКБҰ – ның білім алушылары және басқа білім беру бағдарламалары топтарына ауысқысы келетіндер үшін тестілеу ұзақтығы-130 минут.</w:t>
      </w:r>
    </w:p>
    <w:p>
      <w:pPr>
        <w:spacing w:after="0"/>
        <w:ind w:left="0"/>
        <w:jc w:val="both"/>
      </w:pPr>
      <w:r>
        <w:rPr>
          <w:rFonts w:ascii="Times New Roman"/>
          <w:b w:val="false"/>
          <w:i w:val="false"/>
          <w:color w:val="000000"/>
          <w:sz w:val="28"/>
        </w:rPr>
        <w:t>
      Қысқартылған оқыту мерзімдерін көздейтін білім беру бағдарламалары бойынша оқуға түсушілер үшін ҰБТ-ға 120 минут (2 сағат) бөлінеді.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қысқартылған оқыту мерзімдерін көздейтін білім беру бағдарламалары бойынша ұқсас даярлау бағыттары бойынша түсушілер үшін-80 минут.</w:t>
      </w:r>
    </w:p>
    <w:p>
      <w:pPr>
        <w:spacing w:after="0"/>
        <w:ind w:left="0"/>
        <w:jc w:val="both"/>
      </w:pPr>
      <w:r>
        <w:rPr>
          <w:rFonts w:ascii="Times New Roman"/>
          <w:b w:val="false"/>
          <w:i w:val="false"/>
          <w:color w:val="000000"/>
          <w:sz w:val="28"/>
        </w:rPr>
        <w:t>
      Мүгедектігі бар балалар және мүгедектігі бар адамдар (көру, есту, тірек-қимыл аппаратының функциялары бұзылған) үшін тестілеуге қосымша 40 минут уақыт беріледі.</w:t>
      </w:r>
    </w:p>
    <w:bookmarkStart w:name="z9" w:id="3"/>
    <w:p>
      <w:pPr>
        <w:spacing w:after="0"/>
        <w:ind w:left="0"/>
        <w:jc w:val="both"/>
      </w:pPr>
      <w:r>
        <w:rPr>
          <w:rFonts w:ascii="Times New Roman"/>
          <w:b w:val="false"/>
          <w:i w:val="false"/>
          <w:color w:val="000000"/>
          <w:sz w:val="28"/>
        </w:rPr>
        <w:t>
      80. Электрондық форматтағы ҰБТ-ны өткізу барысында түсушіге:</w:t>
      </w:r>
    </w:p>
    <w:bookmarkEnd w:id="3"/>
    <w:p>
      <w:pPr>
        <w:spacing w:after="0"/>
        <w:ind w:left="0"/>
        <w:jc w:val="both"/>
      </w:pPr>
      <w:r>
        <w:rPr>
          <w:rFonts w:ascii="Times New Roman"/>
          <w:b w:val="false"/>
          <w:i w:val="false"/>
          <w:color w:val="000000"/>
          <w:sz w:val="28"/>
        </w:rPr>
        <w:t>
      аудиториядан (компьютерлік сыныптан) дәліз кезекшісінің функциясын атқаратын тестілеу администраторының рұқсатынсыз және алып жүруінсіз шығуға;</w:t>
      </w:r>
    </w:p>
    <w:p>
      <w:pPr>
        <w:spacing w:after="0"/>
        <w:ind w:left="0"/>
        <w:jc w:val="both"/>
      </w:pPr>
      <w:r>
        <w:rPr>
          <w:rFonts w:ascii="Times New Roman"/>
          <w:b w:val="false"/>
          <w:i w:val="false"/>
          <w:color w:val="000000"/>
          <w:sz w:val="28"/>
        </w:rPr>
        <w:t>
      аудиториядан 10 минуттан артық шығуға;</w:t>
      </w:r>
    </w:p>
    <w:p>
      <w:pPr>
        <w:spacing w:after="0"/>
        <w:ind w:left="0"/>
        <w:jc w:val="both"/>
      </w:pPr>
      <w:r>
        <w:rPr>
          <w:rFonts w:ascii="Times New Roman"/>
          <w:b w:val="false"/>
          <w:i w:val="false"/>
          <w:color w:val="000000"/>
          <w:sz w:val="28"/>
        </w:rPr>
        <w:t>
      сөйлесуге, орын ауыстыруға;</w:t>
      </w:r>
    </w:p>
    <w:p>
      <w:pPr>
        <w:spacing w:after="0"/>
        <w:ind w:left="0"/>
        <w:jc w:val="both"/>
      </w:pPr>
      <w:r>
        <w:rPr>
          <w:rFonts w:ascii="Times New Roman"/>
          <w:b w:val="false"/>
          <w:i w:val="false"/>
          <w:color w:val="000000"/>
          <w:sz w:val="28"/>
        </w:rPr>
        <w:t>
      құжаттармен, кез-келген тыйым салынған заттармен және түсушіге жұмыс үшін берілген А4 форматындағы парағымен алмасуға;</w:t>
      </w:r>
    </w:p>
    <w:p>
      <w:pPr>
        <w:spacing w:after="0"/>
        <w:ind w:left="0"/>
        <w:jc w:val="both"/>
      </w:pPr>
      <w:r>
        <w:rPr>
          <w:rFonts w:ascii="Times New Roman"/>
          <w:b w:val="false"/>
          <w:i w:val="false"/>
          <w:color w:val="000000"/>
          <w:sz w:val="28"/>
        </w:rPr>
        <w:t>
      құжаттарды (жазбаларды) және А4 форматындағы парағын аудиториядан шығаруға;</w:t>
      </w:r>
    </w:p>
    <w:p>
      <w:pPr>
        <w:spacing w:after="0"/>
        <w:ind w:left="0"/>
        <w:jc w:val="both"/>
      </w:pPr>
      <w:r>
        <w:rPr>
          <w:rFonts w:ascii="Times New Roman"/>
          <w:b w:val="false"/>
          <w:i w:val="false"/>
          <w:color w:val="000000"/>
          <w:sz w:val="28"/>
        </w:rPr>
        <w:t xml:space="preserve">
      ғимаратқа және аудиторияға (компьютерлік сыныпқа) Қағидалардың </w:t>
      </w:r>
      <w:r>
        <w:rPr>
          <w:rFonts w:ascii="Times New Roman"/>
          <w:b w:val="false"/>
          <w:i w:val="false"/>
          <w:color w:val="000000"/>
          <w:sz w:val="28"/>
        </w:rPr>
        <w:t>75-тармағында</w:t>
      </w:r>
      <w:r>
        <w:rPr>
          <w:rFonts w:ascii="Times New Roman"/>
          <w:b w:val="false"/>
          <w:i w:val="false"/>
          <w:color w:val="000000"/>
          <w:sz w:val="28"/>
        </w:rPr>
        <w:t xml:space="preserve"> көрсетілген тыйым салынған заттарды алып кіруіне және қолдануына рұқсат етілмейді;</w:t>
      </w:r>
    </w:p>
    <w:p>
      <w:pPr>
        <w:spacing w:after="0"/>
        <w:ind w:left="0"/>
        <w:jc w:val="both"/>
      </w:pPr>
      <w:r>
        <w:rPr>
          <w:rFonts w:ascii="Times New Roman"/>
          <w:b w:val="false"/>
          <w:i w:val="false"/>
          <w:color w:val="000000"/>
          <w:sz w:val="28"/>
        </w:rPr>
        <w:t>
      тестілеу алдында немесе тестілеу кезінде шулауға;</w:t>
      </w:r>
    </w:p>
    <w:p>
      <w:pPr>
        <w:spacing w:after="0"/>
        <w:ind w:left="0"/>
        <w:jc w:val="both"/>
      </w:pPr>
      <w:r>
        <w:rPr>
          <w:rFonts w:ascii="Times New Roman"/>
          <w:b w:val="false"/>
          <w:i w:val="false"/>
          <w:color w:val="000000"/>
          <w:sz w:val="28"/>
        </w:rPr>
        <w:t>
      тестілеу басталар алдында берілген А4 форматындағы қағаздарын өзімен бірге алып кетуге;</w:t>
      </w:r>
    </w:p>
    <w:p>
      <w:pPr>
        <w:spacing w:after="0"/>
        <w:ind w:left="0"/>
        <w:jc w:val="both"/>
      </w:pPr>
      <w:r>
        <w:rPr>
          <w:rFonts w:ascii="Times New Roman"/>
          <w:b w:val="false"/>
          <w:i w:val="false"/>
          <w:color w:val="000000"/>
          <w:sz w:val="28"/>
        </w:rPr>
        <w:t>
      тестілеу тапсырмаларының мазмұнын талқылауға және жария етуге;</w:t>
      </w:r>
    </w:p>
    <w:p>
      <w:pPr>
        <w:spacing w:after="0"/>
        <w:ind w:left="0"/>
        <w:jc w:val="both"/>
      </w:pPr>
      <w:r>
        <w:rPr>
          <w:rFonts w:ascii="Times New Roman"/>
          <w:b w:val="false"/>
          <w:i w:val="false"/>
          <w:color w:val="000000"/>
          <w:sz w:val="28"/>
        </w:rPr>
        <w:t>
      тестілеуге пайдаланылатын техникаға және қауіпсіздік жүйесіне қасақана зиян келтіруге;</w:t>
      </w:r>
    </w:p>
    <w:p>
      <w:pPr>
        <w:spacing w:after="0"/>
        <w:ind w:left="0"/>
        <w:jc w:val="both"/>
      </w:pPr>
      <w:r>
        <w:rPr>
          <w:rFonts w:ascii="Times New Roman"/>
          <w:b w:val="false"/>
          <w:i w:val="false"/>
          <w:color w:val="000000"/>
          <w:sz w:val="28"/>
        </w:rPr>
        <w:t>
      тестілеу жүйесіне араласу әрекетіне және тестілеуден өтуге байланысты өзге де бұзушылықтарға рұқсат етілмейді.</w:t>
      </w:r>
    </w:p>
    <w:p>
      <w:pPr>
        <w:spacing w:after="0"/>
        <w:ind w:left="0"/>
        <w:jc w:val="both"/>
      </w:pPr>
      <w:r>
        <w:rPr>
          <w:rFonts w:ascii="Times New Roman"/>
          <w:b w:val="false"/>
          <w:i w:val="false"/>
          <w:color w:val="000000"/>
          <w:sz w:val="28"/>
        </w:rPr>
        <w:t>
      Бұл ретте тестілеу өткізілетін компьютердің интерфейсіндегі калькуляторларды, Менделеев кестесін және тұздардың ерігіштігі кестесін пайдалануға рұқсат етіледі.</w:t>
      </w:r>
    </w:p>
    <w:p>
      <w:pPr>
        <w:spacing w:after="0"/>
        <w:ind w:left="0"/>
        <w:jc w:val="both"/>
      </w:pPr>
      <w:r>
        <w:rPr>
          <w:rFonts w:ascii="Times New Roman"/>
          <w:b w:val="false"/>
          <w:i w:val="false"/>
          <w:color w:val="000000"/>
          <w:sz w:val="28"/>
        </w:rPr>
        <w:t>
      Түсуші аудиториядан шыққан жағдайда аудиторияға қайта кірген кезде металл іздегішпен тексеріліп кіргізіледі.</w:t>
      </w:r>
    </w:p>
    <w:bookmarkStart w:name="z10" w:id="4"/>
    <w:p>
      <w:pPr>
        <w:spacing w:after="0"/>
        <w:ind w:left="0"/>
        <w:jc w:val="both"/>
      </w:pPr>
      <w:r>
        <w:rPr>
          <w:rFonts w:ascii="Times New Roman"/>
          <w:b w:val="false"/>
          <w:i w:val="false"/>
          <w:color w:val="000000"/>
          <w:sz w:val="28"/>
        </w:rPr>
        <w:t xml:space="preserve">
      81. Түсуші осы Қағидалардың 80-тармағын бұзған жағдайда, тестілеу әкімшісі тестілеуді байқаушылармен бірлесіп аудиторияда тыйым салынған заттың тәркіленуі және тәртіп сақтау ережесін бұзған (электрондық формат) және (немесе) әрекеттері немесе тестілеу жүйесіне араласу әрекеті және тестілеуден өту кезіндегі өзге де бұзушылықтар жасаған түсушіні аудиториядан шығару туралы актісін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жасайды және түсуші осы тестілеуге жіберілмейді.";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көру қабілеті, тірек-қозғалыс аппаратының функциялары бұзылған мүгедектігі бар адамдар және мүгедектігі бар балалар үшін мүгедектігі туралы белгіленген құжатты көрсеткен жағдайда ҰБТ шеңберінде тапсырылатын пән мұғалімі болып табылмайтын немесе ымдау тілін меңгерген маман беруді;";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"89. Ғимаратқа кіруге арналған есіктер бейнебақылау жүйесімен қамтамасыз етіледі. Бұл ретте өткізу барысы, сонымен қатар тестілеуден кейінгі пайдаланылған кітапшалар сақталған бөлменің бейнебақылау жазбасы ҰБТ аяқталғаннан кейінгі 5 (бес) күнтізбелік күн ішінде Ұлттық тестілеу орталығының мұрағатына тапсырылады.</w:t>
      </w:r>
    </w:p>
    <w:p>
      <w:pPr>
        <w:spacing w:after="0"/>
        <w:ind w:left="0"/>
        <w:jc w:val="both"/>
      </w:pPr>
      <w:r>
        <w:rPr>
          <w:rFonts w:ascii="Times New Roman"/>
          <w:b w:val="false"/>
          <w:i w:val="false"/>
          <w:color w:val="000000"/>
          <w:sz w:val="28"/>
        </w:rPr>
        <w:t>
      Электрондық форматтағы ҰБТ аяқталғаннан кейін күнтізбелік жылдың 25 тамызына дейін Ұлттық тестілеу орталығы тестілеу кезіндегі бейнебақылау жазбаларын қарауды жүзеге асырады және тестілеу жүйесіндегі түсушінің тіркеу файлдарын (логтарын) тексеруді жүргізеді.</w:t>
      </w:r>
    </w:p>
    <w:p>
      <w:pPr>
        <w:spacing w:after="0"/>
        <w:ind w:left="0"/>
        <w:jc w:val="both"/>
      </w:pPr>
      <w:r>
        <w:rPr>
          <w:rFonts w:ascii="Times New Roman"/>
          <w:b w:val="false"/>
          <w:i w:val="false"/>
          <w:color w:val="000000"/>
          <w:sz w:val="28"/>
        </w:rPr>
        <w:t xml:space="preserve">
      ҰБТ өткізу кезінде өтініш берушінің тыйым салынған заттарды пайдаланғаны және (немесе) осы Қағидалардың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80-тармақтарында</w:t>
      </w:r>
      <w:r>
        <w:rPr>
          <w:rFonts w:ascii="Times New Roman"/>
          <w:b w:val="false"/>
          <w:i w:val="false"/>
          <w:color w:val="000000"/>
          <w:sz w:val="28"/>
        </w:rPr>
        <w:t xml:space="preserve"> көрсетілген әрекеттері анықталған кезде Ұлттық тестілеу орталығы аудиторияда (электрондық форматта) тыйым салынған заттарды анықтау және өзін-өзі ұстау қағидаларын және (немесе) әрекеттерін бұзған тестіленушіні аудиториядан шығару актісін жасайды. Сондай-ақ, тестілеу жүйесіне келіп түскен тіркеу файлдарын (журналдарын) тексеру нәтижелері бойынша тестілеуден өту кезінде тестілеу бағдарламасына бөгде тұлғалар араласуға әрекеттенген кезде акт жасалады және және растайтын материалдарымен бірге білім беру саласындағы уәкілетті органға ұсынылады.</w:t>
      </w:r>
    </w:p>
    <w:p>
      <w:pPr>
        <w:spacing w:after="0"/>
        <w:ind w:left="0"/>
        <w:jc w:val="both"/>
      </w:pPr>
      <w:r>
        <w:rPr>
          <w:rFonts w:ascii="Times New Roman"/>
          <w:b w:val="false"/>
          <w:i w:val="false"/>
          <w:color w:val="000000"/>
          <w:sz w:val="28"/>
        </w:rPr>
        <w:t>
      Аудиторияда (электрондық форматта) тыйым салынған заттарды анықтау және өзін-өзі ұстау қағидаларын және (немесе) әрекеттерін бұзған тестіленушіні аудиториядан шығару актісі және тестілеу жүйесіне келіп түскен тіркеу файлдарын (журналдарын) тексеру нәтижелері бойынша тестілеуден өту кезінде тестілеу бағдарламасына бөгде тұлғалар араласуға әрекеттенгені туралы актіні және растайтын материалдар білім беру саласындағы уәкілетті органмен құрылған комиссияның қарауына ұсынылады. Комиссияның шешімімен тестілеу нәтижелері (ҰБТ балдары), сондай-ақ республикалық бюджет қаражаты есебінен білім беру грантын беруге арналған конкурстың нәтижелері (білім беру грантын беру туралы куәлік) білім беру саласындағы уәкілетті органның бұйрығымен, жергілікті бюджет қаражаты есебінен білім беру грантын беруге арналған конкурстың нәтижелері жергілікті атқарушы органның қаулысымен күнтізбелік жыл бойына нәтижелері жойылады.</w:t>
      </w:r>
    </w:p>
    <w:p>
      <w:pPr>
        <w:spacing w:after="0"/>
        <w:ind w:left="0"/>
        <w:jc w:val="both"/>
      </w:pPr>
      <w:r>
        <w:rPr>
          <w:rFonts w:ascii="Times New Roman"/>
          <w:b w:val="false"/>
          <w:i w:val="false"/>
          <w:color w:val="000000"/>
          <w:sz w:val="28"/>
        </w:rPr>
        <w:t>
      Тестілеу нәтижелері (ҰБТ балдары) және (немесе) білім беру грантын беру туралы куәлікті жойылғаннан кейін Ұлттық тестілеу орталығы түсушілерге жеке кабинеті арқылы хабарлама жібереді.";</w:t>
      </w:r>
    </w:p>
    <w:bookmarkStart w:name="z13"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редакциядағы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1-қосымша</w:t>
      </w:r>
      <w:r>
        <w:rPr>
          <w:rFonts w:ascii="Times New Roman"/>
          <w:b w:val="false"/>
          <w:i w:val="false"/>
          <w:color w:val="000000"/>
          <w:sz w:val="28"/>
        </w:rPr>
        <w:t xml:space="preserve"> жазылсын;</w:t>
      </w:r>
    </w:p>
    <w:bookmarkEnd w:id="5"/>
    <w:bookmarkStart w:name="z14"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редакциядағы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2-қосымша</w:t>
      </w:r>
      <w:r>
        <w:rPr>
          <w:rFonts w:ascii="Times New Roman"/>
          <w:b w:val="false"/>
          <w:i w:val="false"/>
          <w:color w:val="000000"/>
          <w:sz w:val="28"/>
        </w:rPr>
        <w:t xml:space="preserve"> жазылсын.</w:t>
      </w:r>
    </w:p>
    <w:bookmarkEnd w:id="6"/>
    <w:bookmarkStart w:name="z15" w:id="7"/>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16"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7"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r>
              <w:br/>
            </w: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Ұлттық бірыңғай тестілеудің бейіндік пәндері көрсетілген білім беру бағдарламалары топтарының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r>
              <w:br/>
            </w: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0" w:id="10"/>
    <w:p>
      <w:pPr>
        <w:spacing w:after="0"/>
        <w:ind w:left="0"/>
        <w:jc w:val="left"/>
      </w:pPr>
      <w:r>
        <w:rPr>
          <w:rFonts w:ascii="Times New Roman"/>
          <w:b/>
          <w:i w:val="false"/>
          <w:color w:val="000000"/>
        </w:rPr>
        <w:t xml:space="preserve"> Оқытудың қысқартылған мерзімін көздейтін жоғары білім берудің білім беру бағдарламаларына түсушілер үшін ұлттық бірыңғай тестілеудің жалпы кәсіптік және арнайы пәндері көрсетілген білім беру бағдарламалары топтарының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бағытының атауы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бейнелеу өнері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 (Философия, мәдениеттану, әлеуметтанужәне саясаттану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азаматтық құқықтану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 (Философия, мәдениеттану, әлеуметтану және саясаттану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экономикасы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қаржысы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экономикалық есепті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Республикасыныңазаматтық құқығы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және бағдарламалау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схемотехника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технологиялық процестерін автоматтандыру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өлшем және бақылау өлшем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теориясы, құрлысы және пайдалану мерзімін арттыру үшін күрес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энергетикалық қондырғылары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өндіру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өндірістік экология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 жәнеаң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аңдардың 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қолданудың экологиялық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анатомиясы мен физиологиясы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мен қонақ үй шаруашылығындағы қызмет көрсетуді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Республикасыныңқылмыстық құқығы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